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D85C7" w14:textId="2398FCBB" w:rsidR="0059032D" w:rsidRPr="00D14F3F" w:rsidRDefault="0059032D" w:rsidP="0059032D">
      <w:pPr>
        <w:pStyle w:val="a4"/>
        <w:jc w:val="right"/>
        <w:rPr>
          <w:rFonts w:ascii="Times New Roman" w:hAnsi="Times New Roman" w:cs="Times New Roman"/>
          <w:sz w:val="24"/>
          <w:szCs w:val="24"/>
        </w:rPr>
      </w:pPr>
      <w:r w:rsidRPr="00D14F3F">
        <w:rPr>
          <w:rFonts w:ascii="Times New Roman" w:hAnsi="Times New Roman" w:cs="Times New Roman"/>
          <w:sz w:val="24"/>
          <w:szCs w:val="24"/>
        </w:rPr>
        <w:t xml:space="preserve">Приложение № </w:t>
      </w:r>
      <w:r>
        <w:rPr>
          <w:rFonts w:ascii="Times New Roman" w:hAnsi="Times New Roman" w:cs="Times New Roman"/>
          <w:sz w:val="24"/>
          <w:szCs w:val="24"/>
        </w:rPr>
        <w:t>7</w:t>
      </w:r>
    </w:p>
    <w:p w14:paraId="44C1EDFF" w14:textId="77777777" w:rsidR="0059032D" w:rsidRDefault="0059032D" w:rsidP="0059032D">
      <w:pPr>
        <w:pStyle w:val="a4"/>
        <w:jc w:val="right"/>
        <w:rPr>
          <w:rFonts w:ascii="Times New Roman" w:hAnsi="Times New Roman" w:cs="Times New Roman"/>
          <w:sz w:val="24"/>
          <w:szCs w:val="24"/>
        </w:rPr>
      </w:pPr>
      <w:r w:rsidRPr="00D14F3F">
        <w:rPr>
          <w:rFonts w:ascii="Times New Roman" w:hAnsi="Times New Roman" w:cs="Times New Roman"/>
          <w:sz w:val="24"/>
          <w:szCs w:val="24"/>
        </w:rPr>
        <w:t>к муниципальной программе</w:t>
      </w:r>
    </w:p>
    <w:p w14:paraId="5ED42D25" w14:textId="77777777" w:rsidR="0059032D" w:rsidRDefault="0059032D" w:rsidP="0059032D">
      <w:pPr>
        <w:pStyle w:val="a4"/>
        <w:jc w:val="right"/>
        <w:rPr>
          <w:rFonts w:ascii="Times New Roman" w:hAnsi="Times New Roman" w:cs="Times New Roman"/>
          <w:sz w:val="24"/>
          <w:szCs w:val="24"/>
        </w:rPr>
      </w:pPr>
      <w:r w:rsidRPr="00D14F3F">
        <w:rPr>
          <w:rFonts w:ascii="Times New Roman" w:hAnsi="Times New Roman" w:cs="Times New Roman"/>
          <w:sz w:val="24"/>
          <w:szCs w:val="24"/>
        </w:rPr>
        <w:t xml:space="preserve"> «Управление муниципальным имуществом,</w:t>
      </w:r>
    </w:p>
    <w:p w14:paraId="0CD4D8A9" w14:textId="77777777" w:rsidR="0059032D" w:rsidRDefault="0059032D" w:rsidP="0059032D">
      <w:pPr>
        <w:pStyle w:val="a4"/>
        <w:jc w:val="right"/>
        <w:rPr>
          <w:rFonts w:ascii="Times New Roman" w:hAnsi="Times New Roman" w:cs="Times New Roman"/>
          <w:sz w:val="24"/>
          <w:szCs w:val="24"/>
        </w:rPr>
      </w:pPr>
      <w:r w:rsidRPr="00D14F3F">
        <w:rPr>
          <w:rFonts w:ascii="Times New Roman" w:hAnsi="Times New Roman" w:cs="Times New Roman"/>
          <w:sz w:val="24"/>
          <w:szCs w:val="24"/>
        </w:rPr>
        <w:t xml:space="preserve"> финансами и муниципальной службой </w:t>
      </w:r>
    </w:p>
    <w:p w14:paraId="5C88744E" w14:textId="77777777" w:rsidR="0059032D" w:rsidRDefault="0059032D" w:rsidP="0059032D">
      <w:pPr>
        <w:pStyle w:val="a4"/>
        <w:jc w:val="right"/>
        <w:rPr>
          <w:rFonts w:ascii="Times New Roman" w:hAnsi="Times New Roman" w:cs="Times New Roman"/>
          <w:sz w:val="24"/>
          <w:szCs w:val="24"/>
        </w:rPr>
      </w:pPr>
      <w:r w:rsidRPr="00D14F3F">
        <w:rPr>
          <w:rFonts w:ascii="Times New Roman" w:hAnsi="Times New Roman" w:cs="Times New Roman"/>
          <w:sz w:val="24"/>
          <w:szCs w:val="24"/>
        </w:rPr>
        <w:t xml:space="preserve">муниципального образования «Муринское городское поселение» </w:t>
      </w:r>
    </w:p>
    <w:p w14:paraId="79E2B4EA" w14:textId="77777777" w:rsidR="0059032D" w:rsidRDefault="0059032D" w:rsidP="0059032D">
      <w:pPr>
        <w:pStyle w:val="a4"/>
        <w:jc w:val="right"/>
        <w:rPr>
          <w:rFonts w:ascii="Times New Roman" w:hAnsi="Times New Roman" w:cs="Times New Roman"/>
          <w:sz w:val="24"/>
          <w:szCs w:val="24"/>
        </w:rPr>
      </w:pPr>
      <w:r w:rsidRPr="00D14F3F">
        <w:rPr>
          <w:rFonts w:ascii="Times New Roman" w:hAnsi="Times New Roman" w:cs="Times New Roman"/>
          <w:sz w:val="24"/>
          <w:szCs w:val="24"/>
        </w:rPr>
        <w:t xml:space="preserve">Всеволожского муниципального района </w:t>
      </w:r>
    </w:p>
    <w:p w14:paraId="09437A62" w14:textId="77777777" w:rsidR="0059032D" w:rsidRPr="00D14F3F" w:rsidRDefault="0059032D" w:rsidP="0059032D">
      <w:pPr>
        <w:pStyle w:val="a4"/>
        <w:jc w:val="right"/>
        <w:rPr>
          <w:rFonts w:ascii="Times New Roman" w:hAnsi="Times New Roman" w:cs="Times New Roman"/>
          <w:sz w:val="24"/>
          <w:szCs w:val="24"/>
        </w:rPr>
      </w:pPr>
      <w:r w:rsidRPr="00D14F3F">
        <w:rPr>
          <w:rFonts w:ascii="Times New Roman" w:hAnsi="Times New Roman" w:cs="Times New Roman"/>
          <w:sz w:val="24"/>
          <w:szCs w:val="24"/>
        </w:rPr>
        <w:t>Ленинградской области на 2021-202</w:t>
      </w:r>
      <w:r>
        <w:rPr>
          <w:rFonts w:ascii="Times New Roman" w:hAnsi="Times New Roman" w:cs="Times New Roman"/>
          <w:sz w:val="24"/>
          <w:szCs w:val="24"/>
        </w:rPr>
        <w:t>4</w:t>
      </w:r>
      <w:r w:rsidRPr="00D14F3F">
        <w:rPr>
          <w:rFonts w:ascii="Times New Roman" w:hAnsi="Times New Roman" w:cs="Times New Roman"/>
          <w:sz w:val="24"/>
          <w:szCs w:val="24"/>
        </w:rPr>
        <w:t>гг.»</w:t>
      </w:r>
    </w:p>
    <w:p w14:paraId="1A6544FA" w14:textId="59F98FC0" w:rsidR="00A94D98" w:rsidRPr="00A95F9B" w:rsidRDefault="00A94D98" w:rsidP="00632C23">
      <w:pPr>
        <w:pStyle w:val="a4"/>
      </w:pPr>
    </w:p>
    <w:p w14:paraId="3A13EE7B" w14:textId="77777777" w:rsidR="00A94D98" w:rsidRPr="00A94D98" w:rsidRDefault="00A94D98" w:rsidP="00A94D98">
      <w:pPr>
        <w:pStyle w:val="a4"/>
        <w:jc w:val="center"/>
        <w:rPr>
          <w:rFonts w:ascii="Times New Roman" w:hAnsi="Times New Roman" w:cs="Times New Roman"/>
          <w:b/>
          <w:sz w:val="24"/>
          <w:szCs w:val="24"/>
        </w:rPr>
      </w:pPr>
      <w:r w:rsidRPr="00A94D98">
        <w:rPr>
          <w:rFonts w:ascii="Times New Roman" w:hAnsi="Times New Roman" w:cs="Times New Roman"/>
          <w:b/>
          <w:sz w:val="24"/>
          <w:szCs w:val="24"/>
        </w:rPr>
        <w:t>Паспорт</w:t>
      </w:r>
    </w:p>
    <w:p w14:paraId="18ED15CF" w14:textId="454327CB" w:rsidR="00292B4F" w:rsidRPr="009B6F8F" w:rsidRDefault="00906F70" w:rsidP="009B6F8F">
      <w:pPr>
        <w:jc w:val="center"/>
        <w:rPr>
          <w:rFonts w:ascii="Times New Roman" w:hAnsi="Times New Roman" w:cs="Times New Roman"/>
          <w:b/>
          <w:color w:val="000000" w:themeColor="text1"/>
        </w:rPr>
      </w:pPr>
      <w:r w:rsidRPr="00021D8F">
        <w:rPr>
          <w:rFonts w:ascii="Times New Roman" w:hAnsi="Times New Roman" w:cs="Times New Roman"/>
          <w:b/>
          <w:color w:val="000000" w:themeColor="text1"/>
        </w:rPr>
        <w:t xml:space="preserve">подпрограммы </w:t>
      </w:r>
      <w:r w:rsidR="009B6F8F">
        <w:rPr>
          <w:rFonts w:ascii="Times New Roman" w:hAnsi="Times New Roman" w:cs="Times New Roman"/>
          <w:b/>
          <w:color w:val="000000" w:themeColor="text1"/>
          <w:lang w:val="en-US"/>
        </w:rPr>
        <w:t>II</w:t>
      </w:r>
      <w:r>
        <w:rPr>
          <w:rFonts w:ascii="Times New Roman" w:hAnsi="Times New Roman" w:cs="Times New Roman"/>
          <w:b/>
          <w:color w:val="000000" w:themeColor="text1"/>
        </w:rPr>
        <w:t xml:space="preserve"> </w:t>
      </w:r>
      <w:r w:rsidRPr="00906F70">
        <w:rPr>
          <w:rFonts w:ascii="Times New Roman" w:hAnsi="Times New Roman" w:cs="Times New Roman"/>
          <w:b/>
          <w:color w:val="000000" w:themeColor="text1"/>
        </w:rPr>
        <w:t>"Совершенствование муниципальной службы в муниципальном образовании «Муринское городское поселение» Всеволожского муниципального района Ленинградской области муниципальной программы «Управление муниципальным имуществом, финансами и</w:t>
      </w:r>
      <w:r w:rsidR="00863330">
        <w:rPr>
          <w:rFonts w:ascii="Times New Roman" w:hAnsi="Times New Roman" w:cs="Times New Roman"/>
          <w:b/>
          <w:color w:val="000000" w:themeColor="text1"/>
        </w:rPr>
        <w:t xml:space="preserve"> муниципальной </w:t>
      </w:r>
      <w:r w:rsidRPr="00906F70">
        <w:rPr>
          <w:rFonts w:ascii="Times New Roman" w:hAnsi="Times New Roman" w:cs="Times New Roman"/>
          <w:b/>
          <w:color w:val="000000" w:themeColor="text1"/>
        </w:rPr>
        <w:t xml:space="preserve">службой муниципального образования «Муринское городское </w:t>
      </w:r>
      <w:r w:rsidRPr="00906F70">
        <w:rPr>
          <w:rFonts w:ascii="Times New Roman" w:hAnsi="Times New Roman" w:cs="Times New Roman"/>
          <w:b/>
          <w:color w:val="000000" w:themeColor="text1"/>
        </w:rPr>
        <w:tab/>
        <w:t>поселение Всеволожского муниципального района Ленинградской области на 202</w:t>
      </w:r>
      <w:r w:rsidR="000D5CE3" w:rsidRPr="000D5CE3">
        <w:rPr>
          <w:rFonts w:ascii="Times New Roman" w:hAnsi="Times New Roman" w:cs="Times New Roman"/>
          <w:b/>
          <w:color w:val="000000" w:themeColor="text1"/>
        </w:rPr>
        <w:t>1</w:t>
      </w:r>
      <w:r w:rsidRPr="00906F70">
        <w:rPr>
          <w:rFonts w:ascii="Times New Roman" w:hAnsi="Times New Roman" w:cs="Times New Roman"/>
          <w:b/>
          <w:color w:val="000000" w:themeColor="text1"/>
        </w:rPr>
        <w:t>-202</w:t>
      </w:r>
      <w:r w:rsidR="00000D80">
        <w:rPr>
          <w:rFonts w:ascii="Times New Roman" w:hAnsi="Times New Roman" w:cs="Times New Roman"/>
          <w:b/>
          <w:color w:val="000000" w:themeColor="text1"/>
        </w:rPr>
        <w:t>4</w:t>
      </w:r>
      <w:r w:rsidRPr="00906F70">
        <w:rPr>
          <w:rFonts w:ascii="Times New Roman" w:hAnsi="Times New Roman" w:cs="Times New Roman"/>
          <w:b/>
          <w:color w:val="000000" w:themeColor="text1"/>
        </w:rPr>
        <w:t>гг.»</w:t>
      </w:r>
    </w:p>
    <w:tbl>
      <w:tblPr>
        <w:tblW w:w="0" w:type="auto"/>
        <w:tblCellMar>
          <w:left w:w="0" w:type="dxa"/>
          <w:right w:w="0" w:type="dxa"/>
        </w:tblCellMar>
        <w:tblLook w:val="04A0" w:firstRow="1" w:lastRow="0" w:firstColumn="1" w:lastColumn="0" w:noHBand="0" w:noVBand="1"/>
      </w:tblPr>
      <w:tblGrid>
        <w:gridCol w:w="2014"/>
        <w:gridCol w:w="7541"/>
      </w:tblGrid>
      <w:tr w:rsidR="00292B4F" w:rsidRPr="008C4A42" w14:paraId="4F7AF8C9" w14:textId="77777777" w:rsidTr="00842A29">
        <w:trPr>
          <w:trHeight w:val="15"/>
        </w:trPr>
        <w:tc>
          <w:tcPr>
            <w:tcW w:w="2014" w:type="dxa"/>
            <w:hideMark/>
          </w:tcPr>
          <w:p w14:paraId="62DB7344" w14:textId="77777777" w:rsidR="00292B4F" w:rsidRPr="008C4A42" w:rsidRDefault="00292B4F" w:rsidP="00434C7A">
            <w:pPr>
              <w:rPr>
                <w:rFonts w:ascii="Arial" w:hAnsi="Arial" w:cs="Arial"/>
                <w:color w:val="2D2D2D"/>
                <w:spacing w:val="2"/>
                <w:sz w:val="21"/>
                <w:szCs w:val="21"/>
              </w:rPr>
            </w:pPr>
          </w:p>
        </w:tc>
        <w:tc>
          <w:tcPr>
            <w:tcW w:w="7541" w:type="dxa"/>
            <w:hideMark/>
          </w:tcPr>
          <w:p w14:paraId="17E1E0D5" w14:textId="77777777" w:rsidR="00292B4F" w:rsidRPr="008C4A42" w:rsidRDefault="00292B4F" w:rsidP="00434C7A">
            <w:pPr>
              <w:rPr>
                <w:sz w:val="20"/>
                <w:szCs w:val="20"/>
              </w:rPr>
            </w:pPr>
          </w:p>
        </w:tc>
      </w:tr>
      <w:tr w:rsidR="00292B4F" w:rsidRPr="008C4A42" w14:paraId="420AED74" w14:textId="77777777" w:rsidTr="00842A29">
        <w:tc>
          <w:tcPr>
            <w:tcW w:w="20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BA713B5" w14:textId="713228BA" w:rsidR="00292B4F" w:rsidRPr="008C4A42" w:rsidRDefault="00292B4F" w:rsidP="00151BD3">
            <w:pPr>
              <w:rPr>
                <w:color w:val="2D2D2D"/>
                <w:sz w:val="21"/>
                <w:szCs w:val="21"/>
              </w:rPr>
            </w:pPr>
            <w:r w:rsidRPr="00292B4F">
              <w:rPr>
                <w:rFonts w:ascii="Times New Roman" w:hAnsi="Times New Roman" w:cs="Times New Roman"/>
                <w:b/>
                <w:sz w:val="24"/>
                <w:szCs w:val="24"/>
              </w:rPr>
              <w:t xml:space="preserve">Ответственный исполнитель муниципальной </w:t>
            </w:r>
            <w:r w:rsidR="00DA0B9A">
              <w:rPr>
                <w:rFonts w:ascii="Times New Roman" w:hAnsi="Times New Roman" w:cs="Times New Roman"/>
                <w:b/>
                <w:sz w:val="24"/>
                <w:szCs w:val="24"/>
              </w:rPr>
              <w:t>под</w:t>
            </w:r>
            <w:r w:rsidRPr="00292B4F">
              <w:rPr>
                <w:rFonts w:ascii="Times New Roman" w:hAnsi="Times New Roman" w:cs="Times New Roman"/>
                <w:b/>
                <w:sz w:val="24"/>
                <w:szCs w:val="24"/>
              </w:rPr>
              <w:t>программы</w:t>
            </w:r>
          </w:p>
        </w:tc>
        <w:tc>
          <w:tcPr>
            <w:tcW w:w="754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3ABD4AF" w14:textId="430AD0DC" w:rsidR="00292B4F" w:rsidRPr="00751BDC" w:rsidRDefault="009B6F8F" w:rsidP="00151BD3">
            <w:pPr>
              <w:pStyle w:val="a4"/>
              <w:jc w:val="both"/>
              <w:rPr>
                <w:rFonts w:ascii="Times New Roman" w:hAnsi="Times New Roman" w:cs="Times New Roman"/>
                <w:color w:val="2D2D2D"/>
                <w:sz w:val="24"/>
                <w:szCs w:val="24"/>
              </w:rPr>
            </w:pPr>
            <w:r w:rsidRPr="00751BDC">
              <w:rPr>
                <w:rFonts w:ascii="Times New Roman" w:hAnsi="Times New Roman" w:cs="Times New Roman"/>
                <w:sz w:val="24"/>
                <w:szCs w:val="24"/>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r>
      <w:tr w:rsidR="00292B4F" w:rsidRPr="008C4A42" w14:paraId="581E0F1F" w14:textId="77777777" w:rsidTr="00842A29">
        <w:tc>
          <w:tcPr>
            <w:tcW w:w="20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844579A" w14:textId="66F0258A" w:rsidR="00292B4F" w:rsidRPr="00292B4F" w:rsidRDefault="00292B4F" w:rsidP="00151BD3">
            <w:pPr>
              <w:rPr>
                <w:rFonts w:ascii="Times New Roman" w:hAnsi="Times New Roman" w:cs="Times New Roman"/>
                <w:b/>
                <w:sz w:val="24"/>
                <w:szCs w:val="24"/>
              </w:rPr>
            </w:pPr>
            <w:r w:rsidRPr="00292B4F">
              <w:rPr>
                <w:rFonts w:ascii="Times New Roman" w:hAnsi="Times New Roman" w:cs="Times New Roman"/>
                <w:b/>
                <w:sz w:val="24"/>
                <w:szCs w:val="24"/>
              </w:rPr>
              <w:t xml:space="preserve">Соисполнители муниципальной </w:t>
            </w:r>
            <w:r w:rsidR="00DA0B9A">
              <w:rPr>
                <w:rFonts w:ascii="Times New Roman" w:hAnsi="Times New Roman" w:cs="Times New Roman"/>
                <w:b/>
                <w:sz w:val="24"/>
                <w:szCs w:val="24"/>
              </w:rPr>
              <w:t>под</w:t>
            </w:r>
            <w:r w:rsidRPr="00292B4F">
              <w:rPr>
                <w:rFonts w:ascii="Times New Roman" w:hAnsi="Times New Roman" w:cs="Times New Roman"/>
                <w:b/>
                <w:sz w:val="24"/>
                <w:szCs w:val="24"/>
              </w:rPr>
              <w:t>программы</w:t>
            </w:r>
          </w:p>
        </w:tc>
        <w:tc>
          <w:tcPr>
            <w:tcW w:w="754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0E18E55" w14:textId="353D2AD8" w:rsidR="00292B4F" w:rsidRPr="00751BDC" w:rsidRDefault="00842A29" w:rsidP="00151BD3">
            <w:pPr>
              <w:pStyle w:val="a4"/>
              <w:jc w:val="both"/>
              <w:rPr>
                <w:rFonts w:ascii="Times New Roman" w:hAnsi="Times New Roman" w:cs="Times New Roman"/>
                <w:color w:val="2D2D2D"/>
                <w:sz w:val="24"/>
                <w:szCs w:val="24"/>
              </w:rPr>
            </w:pPr>
            <w:r>
              <w:rPr>
                <w:rFonts w:ascii="Times New Roman" w:hAnsi="Times New Roman" w:cs="Times New Roman"/>
                <w:color w:val="2D2D2D"/>
                <w:sz w:val="24"/>
                <w:szCs w:val="24"/>
              </w:rPr>
              <w:t>нет</w:t>
            </w:r>
          </w:p>
        </w:tc>
      </w:tr>
      <w:tr w:rsidR="00292B4F" w:rsidRPr="008C4A42" w14:paraId="069C1B1B" w14:textId="77777777" w:rsidTr="00863330">
        <w:trPr>
          <w:trHeight w:val="1712"/>
        </w:trPr>
        <w:tc>
          <w:tcPr>
            <w:tcW w:w="20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436F39A" w14:textId="67D6AA14" w:rsidR="00292B4F" w:rsidRPr="00292B4F" w:rsidRDefault="00292B4F" w:rsidP="00151BD3">
            <w:pPr>
              <w:rPr>
                <w:rFonts w:ascii="Times New Roman" w:hAnsi="Times New Roman" w:cs="Times New Roman"/>
                <w:b/>
                <w:sz w:val="24"/>
                <w:szCs w:val="24"/>
              </w:rPr>
            </w:pPr>
            <w:r w:rsidRPr="00292B4F">
              <w:rPr>
                <w:rFonts w:ascii="Times New Roman" w:hAnsi="Times New Roman" w:cs="Times New Roman"/>
                <w:b/>
                <w:sz w:val="24"/>
                <w:szCs w:val="24"/>
              </w:rPr>
              <w:t xml:space="preserve">Участники муниципальной </w:t>
            </w:r>
            <w:r w:rsidR="00DA0B9A">
              <w:rPr>
                <w:rFonts w:ascii="Times New Roman" w:hAnsi="Times New Roman" w:cs="Times New Roman"/>
                <w:b/>
                <w:sz w:val="24"/>
                <w:szCs w:val="24"/>
              </w:rPr>
              <w:t>под</w:t>
            </w:r>
            <w:r w:rsidRPr="00292B4F">
              <w:rPr>
                <w:rFonts w:ascii="Times New Roman" w:hAnsi="Times New Roman" w:cs="Times New Roman"/>
                <w:b/>
                <w:sz w:val="24"/>
                <w:szCs w:val="24"/>
              </w:rPr>
              <w:t>программы</w:t>
            </w:r>
          </w:p>
        </w:tc>
        <w:tc>
          <w:tcPr>
            <w:tcW w:w="754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538F760" w14:textId="0023E0EF" w:rsidR="000D5CE3" w:rsidRDefault="000D5CE3" w:rsidP="00863330">
            <w:pPr>
              <w:pStyle w:val="a4"/>
              <w:numPr>
                <w:ilvl w:val="0"/>
                <w:numId w:val="38"/>
              </w:numPr>
              <w:ind w:left="408"/>
              <w:jc w:val="both"/>
              <w:rPr>
                <w:rFonts w:ascii="Times New Roman" w:hAnsi="Times New Roman" w:cs="Times New Roman"/>
                <w:sz w:val="24"/>
                <w:szCs w:val="24"/>
              </w:rPr>
            </w:pPr>
            <w:r w:rsidRPr="00751BDC">
              <w:rPr>
                <w:rFonts w:ascii="Times New Roman" w:hAnsi="Times New Roman" w:cs="Times New Roman"/>
                <w:sz w:val="24"/>
                <w:szCs w:val="24"/>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p w14:paraId="1B2C1E89" w14:textId="5BE8C204" w:rsidR="00292B4F" w:rsidRPr="00751BDC" w:rsidRDefault="00751BDC" w:rsidP="00863330">
            <w:pPr>
              <w:pStyle w:val="a4"/>
              <w:numPr>
                <w:ilvl w:val="0"/>
                <w:numId w:val="38"/>
              </w:numPr>
              <w:ind w:left="408"/>
              <w:jc w:val="both"/>
              <w:rPr>
                <w:rFonts w:ascii="Times New Roman" w:hAnsi="Times New Roman" w:cs="Times New Roman"/>
                <w:color w:val="2D2D2D"/>
                <w:sz w:val="24"/>
                <w:szCs w:val="24"/>
              </w:rPr>
            </w:pPr>
            <w:r w:rsidRPr="00751BDC">
              <w:rPr>
                <w:rFonts w:ascii="Times New Roman" w:hAnsi="Times New Roman" w:cs="Times New Roman"/>
                <w:sz w:val="24"/>
                <w:szCs w:val="24"/>
              </w:rPr>
              <w:t>Сектор правового обеспечения администрации муниципального образования «Муринское городское поселение» Всеволожского муниципального района Ленинградской облас</w:t>
            </w:r>
            <w:r w:rsidR="00863330">
              <w:rPr>
                <w:rFonts w:ascii="Times New Roman" w:hAnsi="Times New Roman" w:cs="Times New Roman"/>
                <w:sz w:val="24"/>
                <w:szCs w:val="24"/>
              </w:rPr>
              <w:t>ти.</w:t>
            </w:r>
          </w:p>
        </w:tc>
      </w:tr>
      <w:tr w:rsidR="00292B4F" w:rsidRPr="008C4A42" w14:paraId="3AE2B6F2" w14:textId="77777777" w:rsidTr="00842A29">
        <w:tc>
          <w:tcPr>
            <w:tcW w:w="20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706CFDF" w14:textId="2232CE7A" w:rsidR="00292B4F" w:rsidRPr="00292B4F" w:rsidRDefault="00292B4F" w:rsidP="00151BD3">
            <w:pPr>
              <w:rPr>
                <w:rFonts w:ascii="Times New Roman" w:hAnsi="Times New Roman" w:cs="Times New Roman"/>
                <w:b/>
                <w:sz w:val="24"/>
                <w:szCs w:val="24"/>
              </w:rPr>
            </w:pPr>
            <w:r w:rsidRPr="00292B4F">
              <w:rPr>
                <w:rFonts w:ascii="Times New Roman" w:hAnsi="Times New Roman" w:cs="Times New Roman"/>
                <w:b/>
                <w:sz w:val="24"/>
                <w:szCs w:val="24"/>
              </w:rPr>
              <w:t xml:space="preserve">Цель муниципальной </w:t>
            </w:r>
            <w:r w:rsidR="00DA0B9A">
              <w:rPr>
                <w:rFonts w:ascii="Times New Roman" w:hAnsi="Times New Roman" w:cs="Times New Roman"/>
                <w:b/>
                <w:sz w:val="24"/>
                <w:szCs w:val="24"/>
              </w:rPr>
              <w:t>под</w:t>
            </w:r>
            <w:r w:rsidRPr="00292B4F">
              <w:rPr>
                <w:rFonts w:ascii="Times New Roman" w:hAnsi="Times New Roman" w:cs="Times New Roman"/>
                <w:b/>
                <w:sz w:val="24"/>
                <w:szCs w:val="24"/>
              </w:rPr>
              <w:t>программы</w:t>
            </w:r>
          </w:p>
        </w:tc>
        <w:tc>
          <w:tcPr>
            <w:tcW w:w="754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B619D78" w14:textId="5E00F1E4" w:rsidR="00251216" w:rsidRPr="002275D7" w:rsidRDefault="002275D7" w:rsidP="002275D7">
            <w:pPr>
              <w:pStyle w:val="a8"/>
              <w:spacing w:after="20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w:t>
            </w:r>
            <w:r w:rsidR="0080197C">
              <w:rPr>
                <w:rFonts w:ascii="Times New Roman" w:hAnsi="Times New Roman" w:cs="Times New Roman"/>
                <w:color w:val="000000" w:themeColor="text1"/>
                <w:sz w:val="24"/>
                <w:szCs w:val="24"/>
              </w:rPr>
              <w:t>овершенствование системы муниципальной службы, с</w:t>
            </w:r>
            <w:r>
              <w:rPr>
                <w:rFonts w:ascii="Times New Roman" w:hAnsi="Times New Roman" w:cs="Times New Roman"/>
                <w:color w:val="000000" w:themeColor="text1"/>
                <w:sz w:val="24"/>
                <w:szCs w:val="24"/>
              </w:rPr>
              <w:t>оздание условий для</w:t>
            </w:r>
            <w:r w:rsidRPr="002275D7">
              <w:rPr>
                <w:rFonts w:ascii="Times New Roman" w:hAnsi="Times New Roman" w:cs="Times New Roman"/>
                <w:color w:val="000000" w:themeColor="text1"/>
                <w:sz w:val="24"/>
                <w:szCs w:val="24"/>
              </w:rPr>
              <w:t xml:space="preserve"> организации прохождения муниципальной службы, правовой основы муниципальной службы, правовых механизмов профессиональной служебной деятельности муниципальных служащих</w:t>
            </w:r>
            <w:r>
              <w:rPr>
                <w:rFonts w:ascii="Times New Roman" w:hAnsi="Times New Roman" w:cs="Times New Roman"/>
                <w:color w:val="000000" w:themeColor="text1"/>
                <w:sz w:val="24"/>
                <w:szCs w:val="24"/>
              </w:rPr>
              <w:t>.</w:t>
            </w:r>
          </w:p>
        </w:tc>
      </w:tr>
      <w:tr w:rsidR="00292B4F" w:rsidRPr="008C4A42" w14:paraId="79C630E8" w14:textId="77777777" w:rsidTr="00842A29">
        <w:tc>
          <w:tcPr>
            <w:tcW w:w="20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6913E27" w14:textId="1559E8F7" w:rsidR="00292B4F" w:rsidRPr="00292B4F" w:rsidRDefault="00292B4F" w:rsidP="00151BD3">
            <w:pPr>
              <w:rPr>
                <w:rFonts w:ascii="Times New Roman" w:hAnsi="Times New Roman" w:cs="Times New Roman"/>
                <w:b/>
                <w:sz w:val="24"/>
                <w:szCs w:val="24"/>
              </w:rPr>
            </w:pPr>
            <w:r w:rsidRPr="00292B4F">
              <w:rPr>
                <w:rFonts w:ascii="Times New Roman" w:hAnsi="Times New Roman" w:cs="Times New Roman"/>
                <w:b/>
                <w:sz w:val="24"/>
                <w:szCs w:val="24"/>
              </w:rPr>
              <w:t xml:space="preserve">Задачи муниципальной </w:t>
            </w:r>
            <w:r w:rsidR="00DA0B9A">
              <w:rPr>
                <w:rFonts w:ascii="Times New Roman" w:hAnsi="Times New Roman" w:cs="Times New Roman"/>
                <w:b/>
                <w:sz w:val="24"/>
                <w:szCs w:val="24"/>
              </w:rPr>
              <w:t>под</w:t>
            </w:r>
            <w:r w:rsidRPr="00292B4F">
              <w:rPr>
                <w:rFonts w:ascii="Times New Roman" w:hAnsi="Times New Roman" w:cs="Times New Roman"/>
                <w:b/>
                <w:sz w:val="24"/>
                <w:szCs w:val="24"/>
              </w:rPr>
              <w:t>программы</w:t>
            </w:r>
          </w:p>
        </w:tc>
        <w:tc>
          <w:tcPr>
            <w:tcW w:w="754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28A3934" w14:textId="77777777" w:rsidR="002275D7" w:rsidRDefault="009B6F8F" w:rsidP="009B6F8F">
            <w:pPr>
              <w:pStyle w:val="a8"/>
              <w:numPr>
                <w:ilvl w:val="0"/>
                <w:numId w:val="21"/>
              </w:numPr>
              <w:shd w:val="clear" w:color="auto" w:fill="FFFFFF"/>
              <w:spacing w:before="150" w:after="150" w:line="240" w:lineRule="auto"/>
              <w:ind w:left="0" w:firstLine="0"/>
              <w:jc w:val="both"/>
              <w:outlineLvl w:val="5"/>
              <w:rPr>
                <w:rFonts w:ascii="Times New Roman" w:hAnsi="Times New Roman" w:cs="Times New Roman"/>
                <w:color w:val="000000" w:themeColor="text1"/>
                <w:sz w:val="24"/>
                <w:szCs w:val="24"/>
              </w:rPr>
            </w:pPr>
            <w:r w:rsidRPr="009B6F8F">
              <w:rPr>
                <w:rFonts w:ascii="Times New Roman" w:hAnsi="Times New Roman" w:cs="Times New Roman"/>
                <w:color w:val="000000" w:themeColor="text1"/>
                <w:sz w:val="24"/>
                <w:szCs w:val="24"/>
              </w:rPr>
              <w:t xml:space="preserve">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w:t>
            </w:r>
          </w:p>
          <w:p w14:paraId="30F903BA" w14:textId="188A090F" w:rsidR="009B6F8F" w:rsidRPr="00E520D7" w:rsidRDefault="009B6F8F" w:rsidP="009B6F8F">
            <w:pPr>
              <w:pStyle w:val="a8"/>
              <w:numPr>
                <w:ilvl w:val="0"/>
                <w:numId w:val="21"/>
              </w:numPr>
              <w:shd w:val="clear" w:color="auto" w:fill="FFFFFF"/>
              <w:spacing w:before="150" w:after="150" w:line="240" w:lineRule="auto"/>
              <w:ind w:left="0" w:firstLine="0"/>
              <w:jc w:val="both"/>
              <w:outlineLvl w:val="5"/>
              <w:rPr>
                <w:rFonts w:ascii="Times New Roman" w:hAnsi="Times New Roman" w:cs="Times New Roman"/>
                <w:color w:val="000000" w:themeColor="text1"/>
                <w:sz w:val="24"/>
                <w:szCs w:val="24"/>
              </w:rPr>
            </w:pPr>
            <w:r w:rsidRPr="009B6F8F">
              <w:rPr>
                <w:rFonts w:ascii="Times New Roman" w:hAnsi="Times New Roman" w:cs="Times New Roman"/>
                <w:color w:val="000000" w:themeColor="text1"/>
                <w:sz w:val="24"/>
                <w:szCs w:val="24"/>
              </w:rPr>
              <w:t>обеспечение условий для их результативной профессиональной служебной деятельности,</w:t>
            </w:r>
            <w:r w:rsidRPr="00E520D7">
              <w:rPr>
                <w:rFonts w:ascii="Times New Roman" w:hAnsi="Times New Roman" w:cs="Times New Roman"/>
                <w:color w:val="000000" w:themeColor="text1"/>
                <w:sz w:val="24"/>
                <w:szCs w:val="24"/>
              </w:rPr>
              <w:t xml:space="preserve"> создание условий для их должностного роста; </w:t>
            </w:r>
          </w:p>
          <w:p w14:paraId="5C10B85B" w14:textId="22A05552" w:rsidR="009B6F8F" w:rsidRPr="009B6F8F" w:rsidRDefault="00645994" w:rsidP="009B6F8F">
            <w:pPr>
              <w:pStyle w:val="a8"/>
              <w:numPr>
                <w:ilvl w:val="0"/>
                <w:numId w:val="21"/>
              </w:numPr>
              <w:shd w:val="clear" w:color="auto" w:fill="FFFFFF"/>
              <w:spacing w:before="150" w:after="150" w:line="240" w:lineRule="auto"/>
              <w:ind w:left="0" w:firstLine="0"/>
              <w:jc w:val="both"/>
              <w:outlineLvl w:val="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осуществление</w:t>
            </w:r>
            <w:r w:rsidR="009B6F8F">
              <w:rPr>
                <w:rFonts w:ascii="Times New Roman" w:hAnsi="Times New Roman" w:cs="Times New Roman"/>
                <w:color w:val="000000" w:themeColor="text1"/>
                <w:sz w:val="24"/>
                <w:szCs w:val="24"/>
              </w:rPr>
              <w:t xml:space="preserve"> </w:t>
            </w:r>
            <w:r w:rsidR="009B6F8F" w:rsidRPr="00E520D7">
              <w:rPr>
                <w:rFonts w:ascii="Times New Roman" w:hAnsi="Times New Roman" w:cs="Times New Roman"/>
                <w:color w:val="000000" w:themeColor="text1"/>
                <w:sz w:val="24"/>
                <w:szCs w:val="24"/>
              </w:rPr>
              <w:t xml:space="preserve">мер по противодействию коррупции на муниципальной службе; </w:t>
            </w:r>
          </w:p>
          <w:p w14:paraId="087D6755" w14:textId="1FB89588" w:rsidR="009B6F8F" w:rsidRPr="009B6F8F" w:rsidRDefault="00645994" w:rsidP="009B6F8F">
            <w:pPr>
              <w:pStyle w:val="a8"/>
              <w:numPr>
                <w:ilvl w:val="0"/>
                <w:numId w:val="21"/>
              </w:numPr>
              <w:shd w:val="clear" w:color="auto" w:fill="FFFFFF"/>
              <w:spacing w:before="150" w:after="150" w:line="240" w:lineRule="auto"/>
              <w:ind w:left="0" w:firstLine="0"/>
              <w:jc w:val="both"/>
              <w:outlineLvl w:val="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поддержка</w:t>
            </w:r>
            <w:r w:rsidR="009B6F8F" w:rsidRPr="009B6F8F">
              <w:rPr>
                <w:rFonts w:ascii="Times New Roman" w:hAnsi="Times New Roman" w:cs="Times New Roman"/>
                <w:color w:val="000000" w:themeColor="text1"/>
                <w:sz w:val="24"/>
                <w:szCs w:val="24"/>
              </w:rPr>
              <w:t xml:space="preserve"> профессионального </w:t>
            </w:r>
            <w:r w:rsidR="00863330">
              <w:rPr>
                <w:rFonts w:ascii="Times New Roman" w:hAnsi="Times New Roman" w:cs="Times New Roman"/>
                <w:color w:val="000000" w:themeColor="text1"/>
                <w:sz w:val="24"/>
                <w:szCs w:val="24"/>
              </w:rPr>
              <w:t>развития муниципальных служащих;</w:t>
            </w:r>
          </w:p>
          <w:p w14:paraId="2D0A28A6" w14:textId="4A620007" w:rsidR="001F3416" w:rsidRPr="00D27AC8" w:rsidRDefault="00645994" w:rsidP="00D27AC8">
            <w:pPr>
              <w:pStyle w:val="a8"/>
              <w:numPr>
                <w:ilvl w:val="0"/>
                <w:numId w:val="21"/>
              </w:numPr>
              <w:shd w:val="clear" w:color="auto" w:fill="FFFFFF"/>
              <w:spacing w:before="150" w:after="150" w:line="240" w:lineRule="auto"/>
              <w:ind w:left="0" w:firstLine="0"/>
              <w:jc w:val="both"/>
              <w:outlineLvl w:val="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содействие формирования</w:t>
            </w:r>
            <w:r w:rsidR="009B6F8F" w:rsidRPr="009B6F8F">
              <w:rPr>
                <w:rFonts w:ascii="Times New Roman" w:hAnsi="Times New Roman" w:cs="Times New Roman"/>
                <w:color w:val="000000" w:themeColor="text1"/>
                <w:sz w:val="24"/>
                <w:szCs w:val="24"/>
              </w:rPr>
              <w:t xml:space="preserve"> системы оценки деятельности муниципальных служащих.</w:t>
            </w:r>
          </w:p>
        </w:tc>
      </w:tr>
      <w:tr w:rsidR="00292B4F" w:rsidRPr="008C4A42" w14:paraId="64A85FAF" w14:textId="77777777" w:rsidTr="00842A29">
        <w:tc>
          <w:tcPr>
            <w:tcW w:w="20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34F34DC" w14:textId="093483FB" w:rsidR="00292B4F" w:rsidRPr="00292B4F" w:rsidRDefault="00292B4F" w:rsidP="00151BD3">
            <w:pPr>
              <w:rPr>
                <w:rFonts w:ascii="Times New Roman" w:hAnsi="Times New Roman" w:cs="Times New Roman"/>
                <w:b/>
                <w:sz w:val="24"/>
                <w:szCs w:val="24"/>
              </w:rPr>
            </w:pPr>
            <w:r w:rsidRPr="00292B4F">
              <w:rPr>
                <w:rFonts w:ascii="Times New Roman" w:hAnsi="Times New Roman" w:cs="Times New Roman"/>
                <w:b/>
                <w:sz w:val="24"/>
                <w:szCs w:val="24"/>
              </w:rPr>
              <w:t xml:space="preserve">Сроки реализации </w:t>
            </w:r>
            <w:r w:rsidRPr="00292B4F">
              <w:rPr>
                <w:rFonts w:ascii="Times New Roman" w:hAnsi="Times New Roman" w:cs="Times New Roman"/>
                <w:b/>
                <w:sz w:val="24"/>
                <w:szCs w:val="24"/>
              </w:rPr>
              <w:lastRenderedPageBreak/>
              <w:t xml:space="preserve">муниципальной </w:t>
            </w:r>
            <w:r w:rsidR="00DA0B9A">
              <w:rPr>
                <w:rFonts w:ascii="Times New Roman" w:hAnsi="Times New Roman" w:cs="Times New Roman"/>
                <w:b/>
                <w:sz w:val="24"/>
                <w:szCs w:val="24"/>
              </w:rPr>
              <w:t>под</w:t>
            </w:r>
            <w:r w:rsidRPr="00292B4F">
              <w:rPr>
                <w:rFonts w:ascii="Times New Roman" w:hAnsi="Times New Roman" w:cs="Times New Roman"/>
                <w:b/>
                <w:sz w:val="24"/>
                <w:szCs w:val="24"/>
              </w:rPr>
              <w:t>программы</w:t>
            </w:r>
          </w:p>
        </w:tc>
        <w:tc>
          <w:tcPr>
            <w:tcW w:w="754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0ABAA12" w14:textId="601C6BAE" w:rsidR="00292B4F" w:rsidRPr="008C4A42" w:rsidRDefault="00842A29" w:rsidP="00434C7A">
            <w:pPr>
              <w:rPr>
                <w:color w:val="2D2D2D"/>
                <w:sz w:val="21"/>
                <w:szCs w:val="21"/>
              </w:rPr>
            </w:pPr>
            <w:r w:rsidRPr="006F7629">
              <w:rPr>
                <w:rFonts w:ascii="Times New Roman" w:hAnsi="Times New Roman" w:cs="Times New Roman"/>
                <w:sz w:val="24"/>
                <w:szCs w:val="24"/>
              </w:rPr>
              <w:lastRenderedPageBreak/>
              <w:t xml:space="preserve">Муниципальная программа реализуется </w:t>
            </w:r>
            <w:r>
              <w:rPr>
                <w:rFonts w:ascii="Times New Roman" w:hAnsi="Times New Roman" w:cs="Times New Roman"/>
                <w:sz w:val="24"/>
                <w:szCs w:val="24"/>
              </w:rPr>
              <w:t xml:space="preserve">в </w:t>
            </w:r>
            <w:r w:rsidRPr="006F7629">
              <w:rPr>
                <w:rFonts w:ascii="Times New Roman" w:hAnsi="Times New Roman" w:cs="Times New Roman"/>
                <w:sz w:val="24"/>
                <w:szCs w:val="24"/>
              </w:rPr>
              <w:t>202</w:t>
            </w:r>
            <w:r w:rsidR="000D5CE3">
              <w:rPr>
                <w:rFonts w:ascii="Times New Roman" w:hAnsi="Times New Roman" w:cs="Times New Roman"/>
                <w:sz w:val="24"/>
                <w:szCs w:val="24"/>
              </w:rPr>
              <w:t>1</w:t>
            </w:r>
            <w:r>
              <w:rPr>
                <w:rFonts w:ascii="Times New Roman" w:hAnsi="Times New Roman" w:cs="Times New Roman"/>
                <w:sz w:val="24"/>
                <w:szCs w:val="24"/>
              </w:rPr>
              <w:t xml:space="preserve"> – </w:t>
            </w:r>
            <w:r w:rsidRPr="006F7629">
              <w:rPr>
                <w:rFonts w:ascii="Times New Roman" w:hAnsi="Times New Roman" w:cs="Times New Roman"/>
                <w:sz w:val="24"/>
                <w:szCs w:val="24"/>
              </w:rPr>
              <w:t>20</w:t>
            </w:r>
            <w:r w:rsidR="00000D80">
              <w:rPr>
                <w:rFonts w:ascii="Times New Roman" w:hAnsi="Times New Roman" w:cs="Times New Roman"/>
                <w:sz w:val="24"/>
                <w:szCs w:val="24"/>
              </w:rPr>
              <w:t>24</w:t>
            </w:r>
            <w:r w:rsidRPr="006F7629">
              <w:rPr>
                <w:rFonts w:ascii="Times New Roman" w:hAnsi="Times New Roman" w:cs="Times New Roman"/>
                <w:sz w:val="24"/>
                <w:szCs w:val="24"/>
              </w:rPr>
              <w:t xml:space="preserve"> гг.</w:t>
            </w:r>
          </w:p>
        </w:tc>
      </w:tr>
      <w:tr w:rsidR="00292B4F" w:rsidRPr="008C4A42" w14:paraId="6A81EA55" w14:textId="77777777" w:rsidTr="00842A29">
        <w:tc>
          <w:tcPr>
            <w:tcW w:w="20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A6BB30A" w14:textId="668C9BF1" w:rsidR="00292B4F" w:rsidRPr="00292B4F" w:rsidRDefault="00292B4F" w:rsidP="00151BD3">
            <w:pPr>
              <w:rPr>
                <w:rFonts w:ascii="Times New Roman" w:hAnsi="Times New Roman" w:cs="Times New Roman"/>
                <w:b/>
                <w:sz w:val="24"/>
                <w:szCs w:val="24"/>
              </w:rPr>
            </w:pPr>
            <w:r w:rsidRPr="00292B4F">
              <w:rPr>
                <w:rFonts w:ascii="Times New Roman" w:hAnsi="Times New Roman" w:cs="Times New Roman"/>
                <w:b/>
                <w:sz w:val="24"/>
                <w:szCs w:val="24"/>
              </w:rPr>
              <w:t xml:space="preserve">Финансовое обеспечение муниципальной </w:t>
            </w:r>
            <w:r w:rsidR="00DA0B9A">
              <w:rPr>
                <w:rFonts w:ascii="Times New Roman" w:hAnsi="Times New Roman" w:cs="Times New Roman"/>
                <w:b/>
                <w:sz w:val="24"/>
                <w:szCs w:val="24"/>
              </w:rPr>
              <w:t>под</w:t>
            </w:r>
            <w:r w:rsidRPr="00292B4F">
              <w:rPr>
                <w:rFonts w:ascii="Times New Roman" w:hAnsi="Times New Roman" w:cs="Times New Roman"/>
                <w:b/>
                <w:sz w:val="24"/>
                <w:szCs w:val="24"/>
              </w:rPr>
              <w:t>программы - всего, в том числе по годам реализации</w:t>
            </w:r>
          </w:p>
        </w:tc>
        <w:tc>
          <w:tcPr>
            <w:tcW w:w="754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C5D78CD" w14:textId="7A6754DA" w:rsidR="00444B08" w:rsidRDefault="000409D7" w:rsidP="000409D7">
            <w:pPr>
              <w:pStyle w:val="a4"/>
              <w:jc w:val="both"/>
              <w:rPr>
                <w:rFonts w:ascii="Times New Roman" w:hAnsi="Times New Roman" w:cs="Times New Roman"/>
                <w:sz w:val="24"/>
                <w:szCs w:val="24"/>
              </w:rPr>
            </w:pPr>
            <w:r w:rsidRPr="000409D7">
              <w:rPr>
                <w:rFonts w:ascii="Times New Roman" w:hAnsi="Times New Roman" w:cs="Times New Roman"/>
                <w:sz w:val="24"/>
                <w:szCs w:val="24"/>
              </w:rPr>
              <w:t xml:space="preserve">Общий объем финансирования за счет средств бюджета МО «Муринское городское поселение» - </w:t>
            </w:r>
            <w:r w:rsidR="00666345">
              <w:rPr>
                <w:rFonts w:ascii="Times New Roman" w:hAnsi="Times New Roman" w:cs="Times New Roman"/>
                <w:sz w:val="24"/>
                <w:szCs w:val="24"/>
              </w:rPr>
              <w:t>6</w:t>
            </w:r>
            <w:r w:rsidR="00236554" w:rsidRPr="00236554">
              <w:rPr>
                <w:rFonts w:ascii="Times New Roman" w:hAnsi="Times New Roman" w:cs="Times New Roman"/>
                <w:sz w:val="24"/>
                <w:szCs w:val="24"/>
              </w:rPr>
              <w:t xml:space="preserve"> </w:t>
            </w:r>
            <w:r w:rsidR="00666345">
              <w:rPr>
                <w:rFonts w:ascii="Times New Roman" w:hAnsi="Times New Roman" w:cs="Times New Roman"/>
                <w:sz w:val="24"/>
                <w:szCs w:val="24"/>
              </w:rPr>
              <w:t>274</w:t>
            </w:r>
            <w:r w:rsidR="00DA144D">
              <w:rPr>
                <w:rFonts w:ascii="Times New Roman" w:hAnsi="Times New Roman" w:cs="Times New Roman"/>
                <w:sz w:val="24"/>
                <w:szCs w:val="24"/>
              </w:rPr>
              <w:t xml:space="preserve"> 25</w:t>
            </w:r>
            <w:r w:rsidR="00236554" w:rsidRPr="00236554">
              <w:rPr>
                <w:rFonts w:ascii="Times New Roman" w:hAnsi="Times New Roman" w:cs="Times New Roman"/>
                <w:sz w:val="24"/>
                <w:szCs w:val="24"/>
              </w:rPr>
              <w:t>0</w:t>
            </w:r>
            <w:r w:rsidRPr="000409D7">
              <w:rPr>
                <w:rFonts w:ascii="Times New Roman" w:hAnsi="Times New Roman" w:cs="Times New Roman"/>
                <w:sz w:val="24"/>
                <w:szCs w:val="24"/>
              </w:rPr>
              <w:t xml:space="preserve"> руб., в том числе:</w:t>
            </w:r>
          </w:p>
          <w:p w14:paraId="365EBF8F" w14:textId="109A73DE" w:rsidR="000409D7" w:rsidRPr="000409D7" w:rsidRDefault="000409D7" w:rsidP="000409D7">
            <w:pPr>
              <w:pStyle w:val="a4"/>
              <w:rPr>
                <w:rFonts w:ascii="Times New Roman" w:hAnsi="Times New Roman" w:cs="Times New Roman"/>
                <w:sz w:val="24"/>
                <w:szCs w:val="24"/>
              </w:rPr>
            </w:pPr>
            <w:r w:rsidRPr="000409D7">
              <w:rPr>
                <w:rFonts w:ascii="Times New Roman" w:hAnsi="Times New Roman" w:cs="Times New Roman"/>
                <w:sz w:val="24"/>
                <w:szCs w:val="24"/>
              </w:rPr>
              <w:t>202</w:t>
            </w:r>
            <w:r w:rsidR="000D5CE3" w:rsidRPr="000D5CE3">
              <w:rPr>
                <w:rFonts w:ascii="Times New Roman" w:hAnsi="Times New Roman" w:cs="Times New Roman"/>
                <w:sz w:val="24"/>
                <w:szCs w:val="24"/>
              </w:rPr>
              <w:t>1</w:t>
            </w:r>
            <w:r w:rsidRPr="000409D7">
              <w:rPr>
                <w:rFonts w:ascii="Times New Roman" w:hAnsi="Times New Roman" w:cs="Times New Roman"/>
                <w:sz w:val="24"/>
                <w:szCs w:val="24"/>
              </w:rPr>
              <w:t xml:space="preserve"> год – </w:t>
            </w:r>
            <w:r w:rsidR="00DA144D">
              <w:rPr>
                <w:rFonts w:ascii="Times New Roman" w:hAnsi="Times New Roman" w:cs="Times New Roman"/>
                <w:sz w:val="24"/>
                <w:szCs w:val="24"/>
              </w:rPr>
              <w:t>1 370</w:t>
            </w:r>
            <w:r w:rsidR="00236554" w:rsidRPr="00236554">
              <w:rPr>
                <w:rFonts w:ascii="Times New Roman" w:hAnsi="Times New Roman" w:cs="Times New Roman"/>
                <w:sz w:val="24"/>
                <w:szCs w:val="24"/>
              </w:rPr>
              <w:t xml:space="preserve"> 000</w:t>
            </w:r>
            <w:r w:rsidRPr="000409D7">
              <w:rPr>
                <w:rFonts w:ascii="Times New Roman" w:hAnsi="Times New Roman" w:cs="Times New Roman"/>
                <w:sz w:val="24"/>
                <w:szCs w:val="24"/>
              </w:rPr>
              <w:t xml:space="preserve"> руб.</w:t>
            </w:r>
            <w:r w:rsidRPr="000409D7">
              <w:rPr>
                <w:rFonts w:ascii="Times New Roman" w:hAnsi="Times New Roman" w:cs="Times New Roman"/>
                <w:sz w:val="24"/>
                <w:szCs w:val="24"/>
              </w:rPr>
              <w:br/>
              <w:t>202</w:t>
            </w:r>
            <w:r w:rsidR="000D5CE3" w:rsidRPr="000D5CE3">
              <w:rPr>
                <w:rFonts w:ascii="Times New Roman" w:hAnsi="Times New Roman" w:cs="Times New Roman"/>
                <w:sz w:val="24"/>
                <w:szCs w:val="24"/>
              </w:rPr>
              <w:t>2</w:t>
            </w:r>
            <w:r w:rsidRPr="000409D7">
              <w:rPr>
                <w:rFonts w:ascii="Times New Roman" w:hAnsi="Times New Roman" w:cs="Times New Roman"/>
                <w:sz w:val="24"/>
                <w:szCs w:val="24"/>
              </w:rPr>
              <w:t xml:space="preserve"> год – </w:t>
            </w:r>
            <w:r w:rsidR="00236554" w:rsidRPr="00236554">
              <w:rPr>
                <w:rFonts w:ascii="Times New Roman" w:hAnsi="Times New Roman" w:cs="Times New Roman"/>
                <w:sz w:val="24"/>
                <w:szCs w:val="24"/>
              </w:rPr>
              <w:t xml:space="preserve">1 </w:t>
            </w:r>
            <w:r w:rsidR="00DA144D">
              <w:rPr>
                <w:rFonts w:ascii="Times New Roman" w:hAnsi="Times New Roman" w:cs="Times New Roman"/>
                <w:sz w:val="24"/>
                <w:szCs w:val="24"/>
              </w:rPr>
              <w:t>596 25</w:t>
            </w:r>
            <w:r w:rsidR="00236554" w:rsidRPr="00236554">
              <w:rPr>
                <w:rFonts w:ascii="Times New Roman" w:hAnsi="Times New Roman" w:cs="Times New Roman"/>
                <w:sz w:val="24"/>
                <w:szCs w:val="24"/>
              </w:rPr>
              <w:t>0</w:t>
            </w:r>
            <w:r w:rsidR="00444B08">
              <w:rPr>
                <w:rFonts w:ascii="Times New Roman" w:hAnsi="Times New Roman" w:cs="Times New Roman"/>
                <w:sz w:val="24"/>
                <w:szCs w:val="24"/>
              </w:rPr>
              <w:t xml:space="preserve"> </w:t>
            </w:r>
            <w:r w:rsidRPr="000409D7">
              <w:rPr>
                <w:rFonts w:ascii="Times New Roman" w:hAnsi="Times New Roman" w:cs="Times New Roman"/>
                <w:sz w:val="24"/>
                <w:szCs w:val="24"/>
              </w:rPr>
              <w:t>руб.</w:t>
            </w:r>
          </w:p>
          <w:p w14:paraId="53239476" w14:textId="03E99190" w:rsidR="000409D7" w:rsidRDefault="000409D7" w:rsidP="000409D7">
            <w:pPr>
              <w:pStyle w:val="a4"/>
              <w:rPr>
                <w:rFonts w:ascii="Times New Roman" w:hAnsi="Times New Roman" w:cs="Times New Roman"/>
                <w:sz w:val="24"/>
                <w:szCs w:val="24"/>
              </w:rPr>
            </w:pPr>
            <w:r w:rsidRPr="000409D7">
              <w:rPr>
                <w:rFonts w:ascii="Times New Roman" w:hAnsi="Times New Roman" w:cs="Times New Roman"/>
                <w:sz w:val="24"/>
                <w:szCs w:val="24"/>
              </w:rPr>
              <w:t>202</w:t>
            </w:r>
            <w:r w:rsidR="000D5CE3" w:rsidRPr="000D5CE3">
              <w:rPr>
                <w:rFonts w:ascii="Times New Roman" w:hAnsi="Times New Roman" w:cs="Times New Roman"/>
                <w:sz w:val="24"/>
                <w:szCs w:val="24"/>
              </w:rPr>
              <w:t>3</w:t>
            </w:r>
            <w:r w:rsidRPr="000409D7">
              <w:rPr>
                <w:rFonts w:ascii="Times New Roman" w:hAnsi="Times New Roman" w:cs="Times New Roman"/>
                <w:sz w:val="24"/>
                <w:szCs w:val="24"/>
              </w:rPr>
              <w:t xml:space="preserve"> год </w:t>
            </w:r>
            <w:r>
              <w:rPr>
                <w:rFonts w:ascii="Times New Roman" w:hAnsi="Times New Roman" w:cs="Times New Roman"/>
                <w:sz w:val="24"/>
                <w:szCs w:val="24"/>
              </w:rPr>
              <w:t>–</w:t>
            </w:r>
            <w:r w:rsidRPr="000409D7">
              <w:rPr>
                <w:rFonts w:ascii="Times New Roman" w:hAnsi="Times New Roman" w:cs="Times New Roman"/>
                <w:sz w:val="24"/>
                <w:szCs w:val="24"/>
              </w:rPr>
              <w:t xml:space="preserve"> </w:t>
            </w:r>
            <w:r w:rsidR="00236554" w:rsidRPr="00236554">
              <w:rPr>
                <w:rFonts w:ascii="Times New Roman" w:hAnsi="Times New Roman" w:cs="Times New Roman"/>
                <w:sz w:val="24"/>
                <w:szCs w:val="24"/>
              </w:rPr>
              <w:t>1</w:t>
            </w:r>
            <w:r w:rsidR="00236554" w:rsidRPr="00DA0B9A">
              <w:rPr>
                <w:rFonts w:ascii="Times New Roman" w:hAnsi="Times New Roman" w:cs="Times New Roman"/>
                <w:sz w:val="24"/>
                <w:szCs w:val="24"/>
              </w:rPr>
              <w:t xml:space="preserve"> </w:t>
            </w:r>
            <w:r w:rsidR="00DA144D">
              <w:rPr>
                <w:rFonts w:ascii="Times New Roman" w:hAnsi="Times New Roman" w:cs="Times New Roman"/>
                <w:sz w:val="24"/>
                <w:szCs w:val="24"/>
              </w:rPr>
              <w:t>654</w:t>
            </w:r>
            <w:r w:rsidR="00236554" w:rsidRPr="00236554">
              <w:rPr>
                <w:rFonts w:ascii="Times New Roman" w:hAnsi="Times New Roman" w:cs="Times New Roman"/>
                <w:sz w:val="24"/>
                <w:szCs w:val="24"/>
              </w:rPr>
              <w:t xml:space="preserve"> 000</w:t>
            </w:r>
            <w:r>
              <w:rPr>
                <w:rFonts w:ascii="Times New Roman" w:hAnsi="Times New Roman" w:cs="Times New Roman"/>
                <w:sz w:val="24"/>
                <w:szCs w:val="24"/>
              </w:rPr>
              <w:t xml:space="preserve"> </w:t>
            </w:r>
            <w:r w:rsidRPr="000409D7">
              <w:rPr>
                <w:rFonts w:ascii="Times New Roman" w:hAnsi="Times New Roman" w:cs="Times New Roman"/>
                <w:sz w:val="24"/>
                <w:szCs w:val="24"/>
              </w:rPr>
              <w:t>руб</w:t>
            </w:r>
            <w:r>
              <w:rPr>
                <w:rFonts w:ascii="Times New Roman" w:hAnsi="Times New Roman" w:cs="Times New Roman"/>
                <w:sz w:val="24"/>
                <w:szCs w:val="24"/>
              </w:rPr>
              <w:t>.</w:t>
            </w:r>
          </w:p>
          <w:p w14:paraId="3CEC6E53" w14:textId="3A786796" w:rsidR="00000D80" w:rsidRPr="000409D7" w:rsidRDefault="00000D80" w:rsidP="00000D80">
            <w:pPr>
              <w:pStyle w:val="a4"/>
              <w:rPr>
                <w:rFonts w:ascii="Times New Roman" w:hAnsi="Times New Roman" w:cs="Times New Roman"/>
                <w:sz w:val="24"/>
                <w:szCs w:val="24"/>
              </w:rPr>
            </w:pPr>
            <w:r w:rsidRPr="000409D7">
              <w:rPr>
                <w:rFonts w:ascii="Times New Roman" w:hAnsi="Times New Roman" w:cs="Times New Roman"/>
                <w:sz w:val="24"/>
                <w:szCs w:val="24"/>
              </w:rPr>
              <w:t>202</w:t>
            </w:r>
            <w:r>
              <w:rPr>
                <w:rFonts w:ascii="Times New Roman" w:hAnsi="Times New Roman" w:cs="Times New Roman"/>
                <w:sz w:val="24"/>
                <w:szCs w:val="24"/>
              </w:rPr>
              <w:t>4</w:t>
            </w:r>
            <w:r w:rsidRPr="000409D7">
              <w:rPr>
                <w:rFonts w:ascii="Times New Roman" w:hAnsi="Times New Roman" w:cs="Times New Roman"/>
                <w:sz w:val="24"/>
                <w:szCs w:val="24"/>
              </w:rPr>
              <w:t xml:space="preserve"> год </w:t>
            </w:r>
            <w:r>
              <w:rPr>
                <w:rFonts w:ascii="Times New Roman" w:hAnsi="Times New Roman" w:cs="Times New Roman"/>
                <w:sz w:val="24"/>
                <w:szCs w:val="24"/>
              </w:rPr>
              <w:t>–</w:t>
            </w:r>
            <w:r w:rsidRPr="000409D7">
              <w:rPr>
                <w:rFonts w:ascii="Times New Roman" w:hAnsi="Times New Roman" w:cs="Times New Roman"/>
                <w:sz w:val="24"/>
                <w:szCs w:val="24"/>
              </w:rPr>
              <w:t xml:space="preserve"> </w:t>
            </w:r>
            <w:r w:rsidRPr="00236554">
              <w:rPr>
                <w:rFonts w:ascii="Times New Roman" w:hAnsi="Times New Roman" w:cs="Times New Roman"/>
                <w:sz w:val="24"/>
                <w:szCs w:val="24"/>
              </w:rPr>
              <w:t>1</w:t>
            </w:r>
            <w:r w:rsidRPr="00DA0B9A">
              <w:rPr>
                <w:rFonts w:ascii="Times New Roman" w:hAnsi="Times New Roman" w:cs="Times New Roman"/>
                <w:sz w:val="24"/>
                <w:szCs w:val="24"/>
              </w:rPr>
              <w:t xml:space="preserve"> </w:t>
            </w:r>
            <w:r>
              <w:rPr>
                <w:rFonts w:ascii="Times New Roman" w:hAnsi="Times New Roman" w:cs="Times New Roman"/>
                <w:sz w:val="24"/>
                <w:szCs w:val="24"/>
              </w:rPr>
              <w:t>654</w:t>
            </w:r>
            <w:r w:rsidRPr="00236554">
              <w:rPr>
                <w:rFonts w:ascii="Times New Roman" w:hAnsi="Times New Roman" w:cs="Times New Roman"/>
                <w:sz w:val="24"/>
                <w:szCs w:val="24"/>
              </w:rPr>
              <w:t xml:space="preserve"> 000</w:t>
            </w:r>
            <w:r>
              <w:rPr>
                <w:rFonts w:ascii="Times New Roman" w:hAnsi="Times New Roman" w:cs="Times New Roman"/>
                <w:sz w:val="24"/>
                <w:szCs w:val="24"/>
              </w:rPr>
              <w:t xml:space="preserve"> </w:t>
            </w:r>
            <w:r w:rsidRPr="000409D7">
              <w:rPr>
                <w:rFonts w:ascii="Times New Roman" w:hAnsi="Times New Roman" w:cs="Times New Roman"/>
                <w:sz w:val="24"/>
                <w:szCs w:val="24"/>
              </w:rPr>
              <w:t>руб</w:t>
            </w:r>
            <w:r>
              <w:rPr>
                <w:rFonts w:ascii="Times New Roman" w:hAnsi="Times New Roman" w:cs="Times New Roman"/>
                <w:sz w:val="24"/>
                <w:szCs w:val="24"/>
              </w:rPr>
              <w:t>.</w:t>
            </w:r>
          </w:p>
          <w:p w14:paraId="3281E9A0" w14:textId="77777777" w:rsidR="00000D80" w:rsidRPr="000409D7" w:rsidRDefault="00000D80" w:rsidP="000409D7">
            <w:pPr>
              <w:pStyle w:val="a4"/>
              <w:rPr>
                <w:rFonts w:ascii="Times New Roman" w:hAnsi="Times New Roman" w:cs="Times New Roman"/>
                <w:sz w:val="24"/>
                <w:szCs w:val="24"/>
              </w:rPr>
            </w:pPr>
          </w:p>
          <w:p w14:paraId="00C040C8" w14:textId="77777777" w:rsidR="00292B4F" w:rsidRPr="008C4A42" w:rsidRDefault="00292B4F" w:rsidP="00434C7A">
            <w:pPr>
              <w:rPr>
                <w:color w:val="2D2D2D"/>
                <w:sz w:val="21"/>
                <w:szCs w:val="21"/>
              </w:rPr>
            </w:pPr>
          </w:p>
        </w:tc>
      </w:tr>
      <w:tr w:rsidR="00292B4F" w:rsidRPr="008C4A42" w14:paraId="55C7AF9C" w14:textId="77777777" w:rsidTr="00842A29">
        <w:tc>
          <w:tcPr>
            <w:tcW w:w="20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507A922" w14:textId="3CC2883B" w:rsidR="00292B4F" w:rsidRPr="00292B4F" w:rsidRDefault="00292B4F" w:rsidP="00151BD3">
            <w:pPr>
              <w:rPr>
                <w:rFonts w:ascii="Times New Roman" w:hAnsi="Times New Roman" w:cs="Times New Roman"/>
                <w:b/>
                <w:sz w:val="24"/>
                <w:szCs w:val="24"/>
              </w:rPr>
            </w:pPr>
            <w:bookmarkStart w:id="0" w:name="_Hlk77669297"/>
            <w:r w:rsidRPr="00292B4F">
              <w:rPr>
                <w:rFonts w:ascii="Times New Roman" w:hAnsi="Times New Roman" w:cs="Times New Roman"/>
                <w:b/>
                <w:sz w:val="24"/>
                <w:szCs w:val="24"/>
              </w:rPr>
              <w:t xml:space="preserve">Размер налоговых расходов, направленных на достижение цели муниципальной </w:t>
            </w:r>
            <w:r w:rsidR="00DA0B9A">
              <w:rPr>
                <w:rFonts w:ascii="Times New Roman" w:hAnsi="Times New Roman" w:cs="Times New Roman"/>
                <w:b/>
                <w:sz w:val="24"/>
                <w:szCs w:val="24"/>
              </w:rPr>
              <w:t>под</w:t>
            </w:r>
            <w:r w:rsidRPr="00292B4F">
              <w:rPr>
                <w:rFonts w:ascii="Times New Roman" w:hAnsi="Times New Roman" w:cs="Times New Roman"/>
                <w:b/>
                <w:sz w:val="24"/>
                <w:szCs w:val="24"/>
              </w:rPr>
              <w:t>программы, - всего, в том числе по годам реализации</w:t>
            </w:r>
          </w:p>
        </w:tc>
        <w:tc>
          <w:tcPr>
            <w:tcW w:w="754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1F02BA8" w14:textId="074D4C24" w:rsidR="00292B4F" w:rsidRPr="008C4A42" w:rsidRDefault="00D84D74" w:rsidP="000409D7">
            <w:pPr>
              <w:pStyle w:val="a4"/>
              <w:jc w:val="both"/>
              <w:rPr>
                <w:color w:val="2D2D2D"/>
                <w:sz w:val="21"/>
                <w:szCs w:val="21"/>
              </w:rPr>
            </w:pPr>
            <w:r>
              <w:rPr>
                <w:rFonts w:ascii="Times New Roman" w:hAnsi="Times New Roman" w:cs="Times New Roman"/>
                <w:sz w:val="24"/>
                <w:szCs w:val="24"/>
              </w:rPr>
              <w:t>Н</w:t>
            </w:r>
            <w:r w:rsidRPr="00D84D74">
              <w:rPr>
                <w:rFonts w:ascii="Times New Roman" w:hAnsi="Times New Roman" w:cs="Times New Roman"/>
                <w:sz w:val="24"/>
                <w:szCs w:val="24"/>
              </w:rPr>
              <w:t>алоговы</w:t>
            </w:r>
            <w:r>
              <w:rPr>
                <w:rFonts w:ascii="Times New Roman" w:hAnsi="Times New Roman" w:cs="Times New Roman"/>
                <w:sz w:val="24"/>
                <w:szCs w:val="24"/>
              </w:rPr>
              <w:t>е</w:t>
            </w:r>
            <w:r w:rsidRPr="00D84D74">
              <w:rPr>
                <w:rFonts w:ascii="Times New Roman" w:hAnsi="Times New Roman" w:cs="Times New Roman"/>
                <w:sz w:val="24"/>
                <w:szCs w:val="24"/>
              </w:rPr>
              <w:t xml:space="preserve"> расход</w:t>
            </w:r>
            <w:r>
              <w:rPr>
                <w:rFonts w:ascii="Times New Roman" w:hAnsi="Times New Roman" w:cs="Times New Roman"/>
                <w:sz w:val="24"/>
                <w:szCs w:val="24"/>
              </w:rPr>
              <w:t>ы</w:t>
            </w:r>
            <w:r w:rsidRPr="00D84D74">
              <w:rPr>
                <w:rFonts w:ascii="Times New Roman" w:hAnsi="Times New Roman" w:cs="Times New Roman"/>
                <w:sz w:val="24"/>
                <w:szCs w:val="24"/>
              </w:rPr>
              <w:t>, направленны</w:t>
            </w:r>
            <w:r>
              <w:rPr>
                <w:rFonts w:ascii="Times New Roman" w:hAnsi="Times New Roman" w:cs="Times New Roman"/>
                <w:sz w:val="24"/>
                <w:szCs w:val="24"/>
              </w:rPr>
              <w:t>е</w:t>
            </w:r>
            <w:r w:rsidRPr="00D84D74">
              <w:rPr>
                <w:rFonts w:ascii="Times New Roman" w:hAnsi="Times New Roman" w:cs="Times New Roman"/>
                <w:sz w:val="24"/>
                <w:szCs w:val="24"/>
              </w:rPr>
              <w:t xml:space="preserve"> на достижение цели муниципальной программы</w:t>
            </w:r>
            <w:r>
              <w:rPr>
                <w:rFonts w:ascii="Times New Roman" w:hAnsi="Times New Roman" w:cs="Times New Roman"/>
                <w:sz w:val="24"/>
                <w:szCs w:val="24"/>
              </w:rPr>
              <w:t xml:space="preserve"> не предусмотрены</w:t>
            </w:r>
            <w:r w:rsidR="00863330">
              <w:rPr>
                <w:rFonts w:ascii="Times New Roman" w:hAnsi="Times New Roman" w:cs="Times New Roman"/>
                <w:sz w:val="24"/>
                <w:szCs w:val="24"/>
              </w:rPr>
              <w:t>.</w:t>
            </w:r>
          </w:p>
        </w:tc>
      </w:tr>
      <w:bookmarkEnd w:id="0"/>
      <w:tr w:rsidR="00292B4F" w:rsidRPr="008C4A42" w14:paraId="54376B50" w14:textId="77777777" w:rsidTr="00842A29">
        <w:tc>
          <w:tcPr>
            <w:tcW w:w="20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8A8DCDE" w14:textId="6BDA0BEB" w:rsidR="00292B4F" w:rsidRPr="008C4A42" w:rsidRDefault="00292B4F" w:rsidP="00151BD3">
            <w:pPr>
              <w:rPr>
                <w:color w:val="2D2D2D"/>
                <w:sz w:val="21"/>
                <w:szCs w:val="21"/>
              </w:rPr>
            </w:pPr>
            <w:r w:rsidRPr="00292B4F">
              <w:rPr>
                <w:rFonts w:ascii="Times New Roman" w:hAnsi="Times New Roman" w:cs="Times New Roman"/>
                <w:b/>
                <w:sz w:val="24"/>
                <w:szCs w:val="24"/>
              </w:rPr>
              <w:t xml:space="preserve">Ожидаемые результаты реализации муниципальной </w:t>
            </w:r>
            <w:r w:rsidR="00DA0B9A">
              <w:rPr>
                <w:rFonts w:ascii="Times New Roman" w:hAnsi="Times New Roman" w:cs="Times New Roman"/>
                <w:b/>
                <w:sz w:val="24"/>
                <w:szCs w:val="24"/>
              </w:rPr>
              <w:t>под</w:t>
            </w:r>
            <w:r w:rsidRPr="00292B4F">
              <w:rPr>
                <w:rFonts w:ascii="Times New Roman" w:hAnsi="Times New Roman" w:cs="Times New Roman"/>
                <w:b/>
                <w:sz w:val="24"/>
                <w:szCs w:val="24"/>
              </w:rPr>
              <w:t>программы</w:t>
            </w:r>
          </w:p>
        </w:tc>
        <w:tc>
          <w:tcPr>
            <w:tcW w:w="754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150EEE5" w14:textId="54852A21" w:rsidR="00292B4F" w:rsidRDefault="00863330" w:rsidP="00C34B06">
            <w:pPr>
              <w:pStyle w:val="a4"/>
              <w:jc w:val="both"/>
              <w:rPr>
                <w:rFonts w:ascii="Times New Roman" w:hAnsi="Times New Roman" w:cs="Times New Roman"/>
                <w:sz w:val="24"/>
                <w:szCs w:val="24"/>
              </w:rPr>
            </w:pPr>
            <w:r>
              <w:rPr>
                <w:rFonts w:ascii="Times New Roman" w:hAnsi="Times New Roman" w:cs="Times New Roman"/>
                <w:sz w:val="24"/>
                <w:szCs w:val="24"/>
              </w:rPr>
              <w:t>1) с</w:t>
            </w:r>
            <w:r w:rsidR="00236554" w:rsidRPr="00236554">
              <w:rPr>
                <w:rFonts w:ascii="Times New Roman" w:hAnsi="Times New Roman" w:cs="Times New Roman"/>
                <w:sz w:val="24"/>
                <w:szCs w:val="24"/>
              </w:rPr>
              <w:t>овершенствование муниципальной службы в администрации муниципального образования «Муринское городское поселение» Всеволожского муниципального района Ленинградской области</w:t>
            </w:r>
            <w:r>
              <w:rPr>
                <w:rFonts w:ascii="Times New Roman" w:hAnsi="Times New Roman" w:cs="Times New Roman"/>
                <w:sz w:val="24"/>
                <w:szCs w:val="24"/>
              </w:rPr>
              <w:t>;</w:t>
            </w:r>
          </w:p>
          <w:p w14:paraId="07B74888" w14:textId="0AFD7C88" w:rsidR="00251216" w:rsidRDefault="00863330" w:rsidP="00C34B06">
            <w:pPr>
              <w:pStyle w:val="a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251216" w:rsidRPr="009B6F8F">
              <w:rPr>
                <w:rFonts w:ascii="Times New Roman" w:hAnsi="Times New Roman" w:cs="Times New Roman"/>
                <w:color w:val="000000" w:themeColor="text1"/>
                <w:sz w:val="24"/>
                <w:szCs w:val="24"/>
              </w:rPr>
              <w:t>повышение мотивации муниципальных служащих к исполнению должностных обязанностей</w:t>
            </w:r>
            <w:r>
              <w:rPr>
                <w:rFonts w:ascii="Times New Roman" w:hAnsi="Times New Roman" w:cs="Times New Roman"/>
                <w:color w:val="000000" w:themeColor="text1"/>
                <w:sz w:val="24"/>
                <w:szCs w:val="24"/>
              </w:rPr>
              <w:t>;</w:t>
            </w:r>
          </w:p>
          <w:p w14:paraId="3FB67322" w14:textId="13259438" w:rsidR="00251216" w:rsidRDefault="00863330" w:rsidP="00863330">
            <w:pPr>
              <w:pStyle w:val="a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251216" w:rsidRPr="009B6F8F">
              <w:rPr>
                <w:rFonts w:ascii="Times New Roman" w:hAnsi="Times New Roman" w:cs="Times New Roman"/>
                <w:color w:val="000000" w:themeColor="text1"/>
                <w:sz w:val="24"/>
                <w:szCs w:val="24"/>
              </w:rPr>
              <w:t>повышение уровня защиты трудовых прав работников на здоровые и безопасные условия тр</w:t>
            </w:r>
            <w:r>
              <w:rPr>
                <w:rFonts w:ascii="Times New Roman" w:hAnsi="Times New Roman" w:cs="Times New Roman"/>
                <w:color w:val="000000" w:themeColor="text1"/>
                <w:sz w:val="24"/>
                <w:szCs w:val="24"/>
              </w:rPr>
              <w:t>уда;</w:t>
            </w:r>
          </w:p>
          <w:p w14:paraId="312E31C0" w14:textId="563B659F" w:rsidR="002275D7" w:rsidRPr="008C4A42" w:rsidRDefault="002275D7" w:rsidP="00D27AC8">
            <w:pPr>
              <w:spacing w:after="0"/>
              <w:jc w:val="both"/>
              <w:rPr>
                <w:color w:val="2D2D2D"/>
                <w:sz w:val="21"/>
                <w:szCs w:val="21"/>
              </w:rPr>
            </w:pPr>
          </w:p>
        </w:tc>
      </w:tr>
    </w:tbl>
    <w:p w14:paraId="7CA98AED" w14:textId="6C55F1E7" w:rsidR="00A94D98" w:rsidRDefault="00A94D98" w:rsidP="00D01B3C">
      <w:pPr>
        <w:pStyle w:val="a4"/>
        <w:rPr>
          <w:rFonts w:ascii="Times New Roman" w:hAnsi="Times New Roman" w:cs="Times New Roman"/>
          <w:b/>
          <w:sz w:val="24"/>
          <w:szCs w:val="24"/>
        </w:rPr>
      </w:pPr>
    </w:p>
    <w:p w14:paraId="147D1FDC" w14:textId="77777777" w:rsidR="00EC7D59" w:rsidRDefault="00EC7D59" w:rsidP="0044596D">
      <w:pPr>
        <w:spacing w:line="240" w:lineRule="auto"/>
        <w:jc w:val="center"/>
        <w:rPr>
          <w:rFonts w:ascii="Times New Roman" w:hAnsi="Times New Roman" w:cs="Times New Roman"/>
          <w:b/>
          <w:sz w:val="24"/>
          <w:szCs w:val="24"/>
        </w:rPr>
      </w:pPr>
    </w:p>
    <w:p w14:paraId="5A8E8135" w14:textId="77777777" w:rsidR="00EC7D59" w:rsidRDefault="00EC7D59" w:rsidP="0044596D">
      <w:pPr>
        <w:spacing w:line="240" w:lineRule="auto"/>
        <w:jc w:val="center"/>
        <w:rPr>
          <w:rFonts w:ascii="Times New Roman" w:hAnsi="Times New Roman" w:cs="Times New Roman"/>
          <w:b/>
          <w:sz w:val="24"/>
          <w:szCs w:val="24"/>
        </w:rPr>
      </w:pPr>
    </w:p>
    <w:p w14:paraId="16702BED" w14:textId="77777777" w:rsidR="00EC7D59" w:rsidRDefault="00EC7D59" w:rsidP="0044596D">
      <w:pPr>
        <w:spacing w:line="240" w:lineRule="auto"/>
        <w:jc w:val="center"/>
        <w:rPr>
          <w:rFonts w:ascii="Times New Roman" w:hAnsi="Times New Roman" w:cs="Times New Roman"/>
          <w:b/>
          <w:sz w:val="24"/>
          <w:szCs w:val="24"/>
        </w:rPr>
      </w:pPr>
    </w:p>
    <w:p w14:paraId="2A2DEE35" w14:textId="77777777" w:rsidR="00EC7D59" w:rsidRDefault="00EC7D59" w:rsidP="0044596D">
      <w:pPr>
        <w:spacing w:line="240" w:lineRule="auto"/>
        <w:jc w:val="center"/>
        <w:rPr>
          <w:rFonts w:ascii="Times New Roman" w:hAnsi="Times New Roman" w:cs="Times New Roman"/>
          <w:b/>
          <w:sz w:val="24"/>
          <w:szCs w:val="24"/>
        </w:rPr>
      </w:pPr>
    </w:p>
    <w:p w14:paraId="20C5448C" w14:textId="77777777" w:rsidR="00EC7D59" w:rsidRDefault="00EC7D59" w:rsidP="0044596D">
      <w:pPr>
        <w:spacing w:line="240" w:lineRule="auto"/>
        <w:jc w:val="center"/>
        <w:rPr>
          <w:rFonts w:ascii="Times New Roman" w:hAnsi="Times New Roman" w:cs="Times New Roman"/>
          <w:b/>
          <w:sz w:val="24"/>
          <w:szCs w:val="24"/>
        </w:rPr>
      </w:pPr>
    </w:p>
    <w:p w14:paraId="13D82588" w14:textId="77777777" w:rsidR="00EC7D59" w:rsidRDefault="00EC7D59" w:rsidP="0044596D">
      <w:pPr>
        <w:spacing w:line="240" w:lineRule="auto"/>
        <w:jc w:val="center"/>
        <w:rPr>
          <w:rFonts w:ascii="Times New Roman" w:hAnsi="Times New Roman" w:cs="Times New Roman"/>
          <w:b/>
          <w:sz w:val="24"/>
          <w:szCs w:val="24"/>
        </w:rPr>
      </w:pPr>
    </w:p>
    <w:p w14:paraId="25B7982B" w14:textId="77777777" w:rsidR="00EC7D59" w:rsidRDefault="00EC7D59" w:rsidP="0044596D">
      <w:pPr>
        <w:spacing w:line="240" w:lineRule="auto"/>
        <w:jc w:val="center"/>
        <w:rPr>
          <w:rFonts w:ascii="Times New Roman" w:hAnsi="Times New Roman" w:cs="Times New Roman"/>
          <w:b/>
          <w:sz w:val="24"/>
          <w:szCs w:val="24"/>
        </w:rPr>
      </w:pPr>
    </w:p>
    <w:p w14:paraId="5A5CC8AE" w14:textId="77777777" w:rsidR="00EC7D59" w:rsidRDefault="00EC7D59" w:rsidP="0044596D">
      <w:pPr>
        <w:spacing w:line="240" w:lineRule="auto"/>
        <w:jc w:val="center"/>
        <w:rPr>
          <w:rFonts w:ascii="Times New Roman" w:hAnsi="Times New Roman" w:cs="Times New Roman"/>
          <w:b/>
          <w:sz w:val="24"/>
          <w:szCs w:val="24"/>
        </w:rPr>
      </w:pPr>
    </w:p>
    <w:p w14:paraId="6E87EFDA" w14:textId="478D3F5D" w:rsidR="00EC7D59" w:rsidRDefault="00EC7D59" w:rsidP="00645994">
      <w:pPr>
        <w:spacing w:line="240" w:lineRule="auto"/>
        <w:rPr>
          <w:rFonts w:ascii="Times New Roman" w:hAnsi="Times New Roman" w:cs="Times New Roman"/>
          <w:b/>
          <w:sz w:val="24"/>
          <w:szCs w:val="24"/>
        </w:rPr>
      </w:pPr>
    </w:p>
    <w:p w14:paraId="10C4BD09" w14:textId="6694CB79" w:rsidR="00863330" w:rsidRDefault="00863330" w:rsidP="00645994">
      <w:pPr>
        <w:spacing w:line="240" w:lineRule="auto"/>
        <w:rPr>
          <w:rFonts w:ascii="Times New Roman" w:hAnsi="Times New Roman" w:cs="Times New Roman"/>
          <w:b/>
          <w:sz w:val="24"/>
          <w:szCs w:val="24"/>
        </w:rPr>
      </w:pPr>
    </w:p>
    <w:p w14:paraId="754ECC8D" w14:textId="77777777" w:rsidR="00863330" w:rsidRDefault="00863330" w:rsidP="00645994">
      <w:pPr>
        <w:spacing w:line="240" w:lineRule="auto"/>
        <w:rPr>
          <w:rFonts w:ascii="Times New Roman" w:hAnsi="Times New Roman" w:cs="Times New Roman"/>
          <w:b/>
          <w:sz w:val="24"/>
          <w:szCs w:val="24"/>
        </w:rPr>
      </w:pPr>
    </w:p>
    <w:p w14:paraId="27FD4159" w14:textId="2CA7D79F" w:rsidR="00EC7D59" w:rsidRDefault="00EC7D59" w:rsidP="009B6F8F">
      <w:pPr>
        <w:spacing w:line="240" w:lineRule="auto"/>
        <w:rPr>
          <w:rFonts w:ascii="Times New Roman" w:hAnsi="Times New Roman" w:cs="Times New Roman"/>
          <w:b/>
          <w:sz w:val="24"/>
          <w:szCs w:val="24"/>
        </w:rPr>
      </w:pPr>
    </w:p>
    <w:p w14:paraId="3E07C8C0" w14:textId="4BAD4D5C" w:rsidR="00D27AC8" w:rsidRDefault="00D27AC8" w:rsidP="009B6F8F">
      <w:pPr>
        <w:spacing w:line="240" w:lineRule="auto"/>
        <w:rPr>
          <w:rFonts w:ascii="Times New Roman" w:hAnsi="Times New Roman" w:cs="Times New Roman"/>
          <w:b/>
          <w:sz w:val="24"/>
          <w:szCs w:val="24"/>
        </w:rPr>
      </w:pPr>
    </w:p>
    <w:p w14:paraId="75093FCC" w14:textId="6D671E2B" w:rsidR="0044596D" w:rsidRPr="003850C7" w:rsidRDefault="0044596D" w:rsidP="0044596D">
      <w:pPr>
        <w:spacing w:line="240" w:lineRule="auto"/>
        <w:jc w:val="center"/>
        <w:rPr>
          <w:rFonts w:ascii="Times New Roman" w:hAnsi="Times New Roman" w:cs="Times New Roman"/>
          <w:b/>
          <w:sz w:val="24"/>
          <w:szCs w:val="24"/>
        </w:rPr>
      </w:pPr>
      <w:bookmarkStart w:id="1" w:name="_GoBack"/>
      <w:bookmarkEnd w:id="1"/>
      <w:r w:rsidRPr="003850C7">
        <w:rPr>
          <w:rFonts w:ascii="Times New Roman" w:hAnsi="Times New Roman" w:cs="Times New Roman"/>
          <w:b/>
          <w:sz w:val="24"/>
          <w:szCs w:val="24"/>
        </w:rPr>
        <w:lastRenderedPageBreak/>
        <w:t>1. Общая характеристика сферы реализации муниципальной программы,</w:t>
      </w:r>
      <w:r>
        <w:rPr>
          <w:rFonts w:ascii="Times New Roman" w:hAnsi="Times New Roman" w:cs="Times New Roman"/>
          <w:b/>
          <w:sz w:val="24"/>
          <w:szCs w:val="24"/>
        </w:rPr>
        <w:t xml:space="preserve"> </w:t>
      </w:r>
      <w:r w:rsidRPr="003850C7">
        <w:rPr>
          <w:rFonts w:ascii="Times New Roman" w:hAnsi="Times New Roman" w:cs="Times New Roman"/>
          <w:b/>
          <w:sz w:val="24"/>
          <w:szCs w:val="24"/>
        </w:rPr>
        <w:t>основные проблемы и инерционный прогноз ее развития.</w:t>
      </w:r>
    </w:p>
    <w:p w14:paraId="7EE1662C" w14:textId="7BBB8774" w:rsidR="0044596D" w:rsidRPr="003850C7" w:rsidRDefault="0044596D" w:rsidP="0044596D">
      <w:pPr>
        <w:spacing w:line="240" w:lineRule="auto"/>
        <w:jc w:val="center"/>
        <w:rPr>
          <w:rFonts w:ascii="Times New Roman" w:hAnsi="Times New Roman" w:cs="Times New Roman"/>
          <w:sz w:val="24"/>
          <w:szCs w:val="24"/>
          <w:u w:val="single"/>
        </w:rPr>
      </w:pPr>
      <w:r w:rsidRPr="003850C7">
        <w:rPr>
          <w:rFonts w:ascii="Times New Roman" w:hAnsi="Times New Roman" w:cs="Times New Roman"/>
          <w:sz w:val="24"/>
          <w:szCs w:val="24"/>
          <w:u w:val="single"/>
        </w:rPr>
        <w:t xml:space="preserve">Общая характеристика сферы реализации муниципальной </w:t>
      </w:r>
      <w:r w:rsidR="00DA0B9A">
        <w:rPr>
          <w:rFonts w:ascii="Times New Roman" w:hAnsi="Times New Roman" w:cs="Times New Roman"/>
          <w:sz w:val="24"/>
          <w:szCs w:val="24"/>
          <w:u w:val="single"/>
        </w:rPr>
        <w:t>под</w:t>
      </w:r>
      <w:r w:rsidRPr="003850C7">
        <w:rPr>
          <w:rFonts w:ascii="Times New Roman" w:hAnsi="Times New Roman" w:cs="Times New Roman"/>
          <w:sz w:val="24"/>
          <w:szCs w:val="24"/>
          <w:u w:val="single"/>
        </w:rPr>
        <w:t>программы.</w:t>
      </w:r>
    </w:p>
    <w:p w14:paraId="6FD60462" w14:textId="2CFD51AB" w:rsidR="00147CBD" w:rsidRPr="00DD1CDC" w:rsidRDefault="00147CBD" w:rsidP="00DD1CDC">
      <w:pPr>
        <w:pStyle w:val="a4"/>
        <w:ind w:firstLine="708"/>
        <w:jc w:val="both"/>
        <w:rPr>
          <w:rFonts w:ascii="Times New Roman" w:hAnsi="Times New Roman" w:cs="Times New Roman"/>
          <w:sz w:val="24"/>
          <w:szCs w:val="24"/>
        </w:rPr>
      </w:pPr>
      <w:r w:rsidRPr="00DD1CDC">
        <w:rPr>
          <w:rFonts w:ascii="Times New Roman" w:hAnsi="Times New Roman" w:cs="Times New Roman"/>
          <w:sz w:val="24"/>
          <w:szCs w:val="24"/>
        </w:rPr>
        <w:t>Главными направлениями развития муниципальной службы в администрации являются:</w:t>
      </w:r>
    </w:p>
    <w:p w14:paraId="007325C2" w14:textId="0D32CD43" w:rsidR="00147CBD" w:rsidRPr="00DD1CDC" w:rsidRDefault="00147CBD" w:rsidP="00DD1CDC">
      <w:pPr>
        <w:pStyle w:val="a4"/>
        <w:numPr>
          <w:ilvl w:val="0"/>
          <w:numId w:val="18"/>
        </w:numPr>
        <w:ind w:left="284"/>
        <w:jc w:val="both"/>
        <w:rPr>
          <w:rFonts w:ascii="Times New Roman" w:hAnsi="Times New Roman" w:cs="Times New Roman"/>
          <w:sz w:val="24"/>
          <w:szCs w:val="24"/>
        </w:rPr>
      </w:pPr>
      <w:r w:rsidRPr="00DD1CDC">
        <w:rPr>
          <w:rFonts w:ascii="Times New Roman" w:hAnsi="Times New Roman" w:cs="Times New Roman"/>
          <w:sz w:val="24"/>
          <w:szCs w:val="24"/>
        </w:rPr>
        <w:t xml:space="preserve">Формирование и совершенствование нормативной правовой базы по вопросам муниципальной службы. </w:t>
      </w:r>
    </w:p>
    <w:p w14:paraId="5C7C2438" w14:textId="6A1507B5" w:rsidR="00147CBD" w:rsidRPr="00DD1CDC" w:rsidRDefault="00147CBD" w:rsidP="00DD1CDC">
      <w:pPr>
        <w:pStyle w:val="a4"/>
        <w:numPr>
          <w:ilvl w:val="0"/>
          <w:numId w:val="18"/>
        </w:numPr>
        <w:ind w:left="284"/>
        <w:jc w:val="both"/>
        <w:rPr>
          <w:rFonts w:ascii="Times New Roman" w:hAnsi="Times New Roman" w:cs="Times New Roman"/>
          <w:sz w:val="24"/>
          <w:szCs w:val="24"/>
        </w:rPr>
      </w:pPr>
      <w:r w:rsidRPr="00DD1CDC">
        <w:rPr>
          <w:rFonts w:ascii="Times New Roman" w:hAnsi="Times New Roman" w:cs="Times New Roman"/>
          <w:sz w:val="24"/>
          <w:szCs w:val="24"/>
        </w:rPr>
        <w:t>Совершенствование работы структурных подразделений администрации.</w:t>
      </w:r>
    </w:p>
    <w:p w14:paraId="218660A6" w14:textId="77777777" w:rsidR="00147CBD" w:rsidRPr="00DD1CDC" w:rsidRDefault="00147CBD" w:rsidP="00DD1CDC">
      <w:pPr>
        <w:pStyle w:val="a4"/>
        <w:numPr>
          <w:ilvl w:val="0"/>
          <w:numId w:val="18"/>
        </w:numPr>
        <w:ind w:left="284"/>
        <w:jc w:val="both"/>
        <w:rPr>
          <w:rFonts w:ascii="Times New Roman" w:hAnsi="Times New Roman" w:cs="Times New Roman"/>
          <w:sz w:val="24"/>
          <w:szCs w:val="24"/>
        </w:rPr>
      </w:pPr>
      <w:r w:rsidRPr="00DD1CDC">
        <w:rPr>
          <w:rFonts w:ascii="Times New Roman" w:hAnsi="Times New Roman" w:cs="Times New Roman"/>
          <w:sz w:val="24"/>
          <w:szCs w:val="24"/>
        </w:rPr>
        <w:t>Планирование мероприятий по оптимизации структуры администрации и нормированию штатной численности муниципальных служащих с целью обоснования замещения каждой конкретной должности.</w:t>
      </w:r>
    </w:p>
    <w:p w14:paraId="3B367940" w14:textId="2681A187" w:rsidR="00147CBD" w:rsidRPr="00DD1CDC" w:rsidRDefault="00147CBD" w:rsidP="00DD1CDC">
      <w:pPr>
        <w:pStyle w:val="a4"/>
        <w:numPr>
          <w:ilvl w:val="0"/>
          <w:numId w:val="18"/>
        </w:numPr>
        <w:ind w:left="284"/>
        <w:jc w:val="both"/>
        <w:rPr>
          <w:rFonts w:ascii="Times New Roman" w:hAnsi="Times New Roman" w:cs="Times New Roman"/>
          <w:sz w:val="24"/>
          <w:szCs w:val="24"/>
        </w:rPr>
      </w:pPr>
      <w:r w:rsidRPr="00DD1CDC">
        <w:rPr>
          <w:rFonts w:ascii="Times New Roman" w:hAnsi="Times New Roman" w:cs="Times New Roman"/>
          <w:sz w:val="24"/>
          <w:szCs w:val="24"/>
        </w:rPr>
        <w:t>Внедрение новых методов планирования, стимулирования и оценки деятельности муниципальных служащих.</w:t>
      </w:r>
    </w:p>
    <w:p w14:paraId="33D667E3" w14:textId="77777777" w:rsidR="00147CBD" w:rsidRPr="00DD1CDC" w:rsidRDefault="00147CBD" w:rsidP="00DD1CDC">
      <w:pPr>
        <w:pStyle w:val="a4"/>
        <w:numPr>
          <w:ilvl w:val="0"/>
          <w:numId w:val="18"/>
        </w:numPr>
        <w:ind w:left="284"/>
        <w:jc w:val="both"/>
        <w:rPr>
          <w:rFonts w:ascii="Times New Roman" w:hAnsi="Times New Roman" w:cs="Times New Roman"/>
          <w:sz w:val="24"/>
          <w:szCs w:val="24"/>
        </w:rPr>
      </w:pPr>
      <w:r w:rsidRPr="00DD1CDC">
        <w:rPr>
          <w:rFonts w:ascii="Times New Roman" w:hAnsi="Times New Roman" w:cs="Times New Roman"/>
          <w:sz w:val="24"/>
          <w:szCs w:val="24"/>
        </w:rPr>
        <w:t xml:space="preserve">Профессиональная переподготовка и повышение квалификации муниципальных служащих, а также разработка системы мероприятий по стимулированию служебной деятельности и обеспечению должностного роста муниципального служащего. </w:t>
      </w:r>
    </w:p>
    <w:p w14:paraId="474C9D4F" w14:textId="77777777" w:rsidR="00147CBD" w:rsidRPr="00DD1CDC" w:rsidRDefault="00147CBD" w:rsidP="00DD1CDC">
      <w:pPr>
        <w:pStyle w:val="a4"/>
        <w:numPr>
          <w:ilvl w:val="0"/>
          <w:numId w:val="18"/>
        </w:numPr>
        <w:ind w:left="284"/>
        <w:jc w:val="both"/>
        <w:rPr>
          <w:rFonts w:ascii="Times New Roman" w:hAnsi="Times New Roman" w:cs="Times New Roman"/>
          <w:sz w:val="24"/>
          <w:szCs w:val="24"/>
        </w:rPr>
      </w:pPr>
      <w:r w:rsidRPr="00DD1CDC">
        <w:rPr>
          <w:rFonts w:ascii="Times New Roman" w:hAnsi="Times New Roman" w:cs="Times New Roman"/>
          <w:sz w:val="24"/>
          <w:szCs w:val="24"/>
        </w:rPr>
        <w:t>Совершенствование работы, направленной на предупреждение и противодействие коррупции.</w:t>
      </w:r>
    </w:p>
    <w:p w14:paraId="613BB6EA" w14:textId="103F4BDB" w:rsidR="00147CBD" w:rsidRPr="00DD1CDC" w:rsidRDefault="00147CBD" w:rsidP="00DD1CDC">
      <w:pPr>
        <w:pStyle w:val="a4"/>
        <w:ind w:firstLine="708"/>
        <w:jc w:val="both"/>
        <w:rPr>
          <w:rFonts w:ascii="Times New Roman" w:hAnsi="Times New Roman" w:cs="Times New Roman"/>
          <w:sz w:val="24"/>
          <w:szCs w:val="24"/>
        </w:rPr>
      </w:pPr>
      <w:r w:rsidRPr="00DD1CDC">
        <w:rPr>
          <w:rFonts w:ascii="Times New Roman" w:hAnsi="Times New Roman" w:cs="Times New Roman"/>
          <w:sz w:val="24"/>
          <w:szCs w:val="24"/>
        </w:rPr>
        <w:t>Реализация вышеуказанных направлений должна осуществляться посредством единой программы, которая позволит комплексно подойти к решению вопросов развития муниципальной службы.  Подпрограмма направлена на совершенствование нормативной правовой базы муниципальной службы, создание эффективной системы управления муниципальной службой, проведение системы непрерывного обучения муниципальных служащих как основы профессионального и должностного роста, на стимулирование, мотивацию и оценку деятельности муниципальных служащих, на создание системы открытости, гласности и престижа муниципальной службы  и совершенствование работы, направленной на предупреждение и противодействие коррупции на муниципальной службе.  В администрации сложилась система правового регулирования и организации муниципальной службы в соответствии с действующим федеральным и областным законодательством. Вместе с тем, с учетом складывающейся практики реализации законодательства о муниципальной службе, происходит его совершенствование. Как следствие, требуется постоянный мониторинг действующего законодательства и совершенствование нормативной правовой базы муниципальной службы на местном уровне.  Изменение содержания целей, задач, функций,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  Основой для решения данной задачи является постоянный мониторинг кадрового состава муниципальных служащих. Необходимо проведение целенаправленной работы по закреплению кадрового состава муниципальных служащих, в том числе внедрение оптимальных методов мотивации и стимулирования труда, обеспечение создания надлежащих организационно-технических условий для эффективной служебной деятельности.</w:t>
      </w:r>
    </w:p>
    <w:p w14:paraId="4AE51955" w14:textId="4E1047BC" w:rsidR="00147CBD" w:rsidRDefault="00147CBD" w:rsidP="00DD1CDC">
      <w:pPr>
        <w:pStyle w:val="a4"/>
        <w:ind w:firstLine="708"/>
        <w:jc w:val="both"/>
        <w:rPr>
          <w:rFonts w:ascii="Times New Roman" w:hAnsi="Times New Roman" w:cs="Times New Roman"/>
          <w:sz w:val="24"/>
          <w:szCs w:val="24"/>
        </w:rPr>
      </w:pPr>
      <w:r w:rsidRPr="00DD1CDC">
        <w:rPr>
          <w:rFonts w:ascii="Times New Roman" w:hAnsi="Times New Roman" w:cs="Times New Roman"/>
          <w:sz w:val="24"/>
          <w:szCs w:val="24"/>
        </w:rPr>
        <w:t xml:space="preserve">Эффективность муниципальной службы связана с организацией профессиональной деятельности, качественной подготовкой, переподготовкой и повышением квалификации кадров.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 в том числе с развитием современных информационных технологий - повышение компьютерной грамотности.  В рамках реализации задач подпрограммы, направленных на совершенствование профессионального развития муниципальных служащих администрации, последние согласно графику обучения и в зависимости от направлений деятельности </w:t>
      </w:r>
      <w:r w:rsidRPr="00DD1CDC">
        <w:rPr>
          <w:rFonts w:ascii="Times New Roman" w:hAnsi="Times New Roman" w:cs="Times New Roman"/>
          <w:sz w:val="24"/>
          <w:szCs w:val="24"/>
        </w:rPr>
        <w:lastRenderedPageBreak/>
        <w:t xml:space="preserve">структурных подразделений администрации имеют возможность пройти курс профессиональной переподготовки. Основными принципами повышения квалификации являются обязательность, периодичность и целевая направленность. Главной целью проводимого обучения должно стать стремление выработать у муниципальных служащих навыки практической деятельности по исполнению возложенных на них должностных обязанностей.  Одним из направлений развития муниципальной службы администрации является противодействие коррупционным действиям, в том числе путем обучения муниципальных служащих основам противодействия коррупции. </w:t>
      </w:r>
    </w:p>
    <w:p w14:paraId="619CE717" w14:textId="5B5A377E" w:rsidR="00236554" w:rsidRDefault="00236554" w:rsidP="00DD1CDC">
      <w:pPr>
        <w:pStyle w:val="a4"/>
        <w:ind w:firstLine="708"/>
        <w:jc w:val="both"/>
        <w:rPr>
          <w:rFonts w:ascii="Times New Roman" w:hAnsi="Times New Roman" w:cs="Times New Roman"/>
          <w:sz w:val="24"/>
          <w:szCs w:val="24"/>
        </w:rPr>
      </w:pPr>
    </w:p>
    <w:p w14:paraId="47D61EEC" w14:textId="7C6D30E7" w:rsidR="00632C23" w:rsidRPr="00632C23" w:rsidRDefault="00632C23" w:rsidP="00632C23">
      <w:pPr>
        <w:spacing w:line="240" w:lineRule="auto"/>
        <w:jc w:val="center"/>
        <w:rPr>
          <w:rFonts w:ascii="Times New Roman" w:hAnsi="Times New Roman" w:cs="Times New Roman"/>
          <w:sz w:val="24"/>
          <w:szCs w:val="24"/>
          <w:u w:val="single"/>
        </w:rPr>
      </w:pPr>
      <w:r w:rsidRPr="00632C23">
        <w:rPr>
          <w:rFonts w:ascii="Times New Roman" w:hAnsi="Times New Roman" w:cs="Times New Roman"/>
          <w:sz w:val="24"/>
          <w:szCs w:val="24"/>
          <w:u w:val="single"/>
        </w:rPr>
        <w:t>Главная цель и задачи муниципальной подпрограммы</w:t>
      </w:r>
    </w:p>
    <w:p w14:paraId="035375CA" w14:textId="32FC430D" w:rsidR="00863330" w:rsidRPr="00863330" w:rsidRDefault="001B2B2A" w:rsidP="001B2B2A">
      <w:pPr>
        <w:pStyle w:val="a8"/>
        <w:numPr>
          <w:ilvl w:val="0"/>
          <w:numId w:val="40"/>
        </w:numPr>
        <w:shd w:val="clear" w:color="auto" w:fill="FFFFFF"/>
        <w:spacing w:before="150" w:after="150" w:line="240" w:lineRule="auto"/>
        <w:ind w:left="284" w:hanging="284"/>
        <w:jc w:val="both"/>
        <w:outlineLvl w:val="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6506A">
        <w:rPr>
          <w:rFonts w:ascii="Times New Roman" w:hAnsi="Times New Roman" w:cs="Times New Roman"/>
          <w:color w:val="000000" w:themeColor="text1"/>
          <w:sz w:val="24"/>
          <w:szCs w:val="24"/>
        </w:rPr>
        <w:t>Совершенствование системы муниципальной службы, с</w:t>
      </w:r>
      <w:r w:rsidR="00863330" w:rsidRPr="00863330">
        <w:rPr>
          <w:rFonts w:ascii="Times New Roman" w:hAnsi="Times New Roman" w:cs="Times New Roman"/>
          <w:color w:val="000000" w:themeColor="text1"/>
          <w:sz w:val="24"/>
          <w:szCs w:val="24"/>
        </w:rPr>
        <w:t xml:space="preserve">оздание условий для организации прохождения муниципальной службы, правовой основы муниципальной службы, правовых механизмов профессиональной служебной деятельности муниципальных служащих. </w:t>
      </w:r>
    </w:p>
    <w:p w14:paraId="55CAEC9E" w14:textId="2A1AC084" w:rsidR="00236554" w:rsidRDefault="00236554" w:rsidP="00236554">
      <w:pPr>
        <w:shd w:val="clear" w:color="auto" w:fill="FFFFFF"/>
        <w:spacing w:before="150" w:after="150" w:line="240" w:lineRule="auto"/>
        <w:jc w:val="both"/>
        <w:outlineLvl w:val="5"/>
        <w:rPr>
          <w:rFonts w:ascii="Times New Roman" w:eastAsia="Times New Roman" w:hAnsi="Times New Roman" w:cs="Times New Roman"/>
          <w:bCs/>
          <w:sz w:val="24"/>
          <w:szCs w:val="24"/>
          <w:lang w:eastAsia="ru-RU"/>
        </w:rPr>
      </w:pPr>
      <w:r w:rsidRPr="00632C23">
        <w:rPr>
          <w:rFonts w:ascii="Times New Roman" w:eastAsia="Times New Roman" w:hAnsi="Times New Roman" w:cs="Times New Roman"/>
          <w:bCs/>
          <w:sz w:val="24"/>
          <w:szCs w:val="24"/>
          <w:lang w:eastAsia="ru-RU"/>
        </w:rPr>
        <w:t xml:space="preserve">Задачи по </w:t>
      </w:r>
      <w:r w:rsidR="00744F45">
        <w:rPr>
          <w:rFonts w:ascii="Times New Roman" w:eastAsia="Times New Roman" w:hAnsi="Times New Roman" w:cs="Times New Roman"/>
          <w:bCs/>
          <w:sz w:val="24"/>
          <w:szCs w:val="24"/>
          <w:lang w:eastAsia="ru-RU"/>
        </w:rPr>
        <w:t>реализации подпрограммы:</w:t>
      </w:r>
    </w:p>
    <w:p w14:paraId="7F2B3012" w14:textId="77777777" w:rsidR="00744F45" w:rsidRPr="00744F45" w:rsidRDefault="00744F45" w:rsidP="00744F45">
      <w:pPr>
        <w:pStyle w:val="a8"/>
        <w:numPr>
          <w:ilvl w:val="0"/>
          <w:numId w:val="41"/>
        </w:numPr>
        <w:shd w:val="clear" w:color="auto" w:fill="FFFFFF"/>
        <w:spacing w:before="150" w:after="150" w:line="240" w:lineRule="auto"/>
        <w:ind w:left="284"/>
        <w:jc w:val="both"/>
        <w:outlineLvl w:val="5"/>
        <w:rPr>
          <w:rFonts w:ascii="Times New Roman" w:hAnsi="Times New Roman" w:cs="Times New Roman"/>
          <w:color w:val="000000" w:themeColor="text1"/>
          <w:sz w:val="24"/>
          <w:szCs w:val="24"/>
        </w:rPr>
      </w:pPr>
      <w:r w:rsidRPr="00744F45">
        <w:rPr>
          <w:rFonts w:ascii="Times New Roman" w:hAnsi="Times New Roman" w:cs="Times New Roman"/>
          <w:color w:val="000000" w:themeColor="text1"/>
          <w:sz w:val="24"/>
          <w:szCs w:val="24"/>
        </w:rPr>
        <w:t xml:space="preserve">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 </w:t>
      </w:r>
    </w:p>
    <w:p w14:paraId="36E02E48" w14:textId="77777777" w:rsidR="00744F45" w:rsidRPr="00744F45" w:rsidRDefault="00744F45" w:rsidP="00744F45">
      <w:pPr>
        <w:pStyle w:val="a8"/>
        <w:numPr>
          <w:ilvl w:val="0"/>
          <w:numId w:val="41"/>
        </w:numPr>
        <w:shd w:val="clear" w:color="auto" w:fill="FFFFFF"/>
        <w:spacing w:before="150" w:after="150" w:line="240" w:lineRule="auto"/>
        <w:ind w:left="284"/>
        <w:jc w:val="both"/>
        <w:outlineLvl w:val="5"/>
        <w:rPr>
          <w:rFonts w:ascii="Times New Roman" w:hAnsi="Times New Roman" w:cs="Times New Roman"/>
          <w:color w:val="000000" w:themeColor="text1"/>
          <w:sz w:val="24"/>
          <w:szCs w:val="24"/>
        </w:rPr>
      </w:pPr>
      <w:r w:rsidRPr="00744F45">
        <w:rPr>
          <w:rFonts w:ascii="Times New Roman" w:hAnsi="Times New Roman" w:cs="Times New Roman"/>
          <w:color w:val="000000" w:themeColor="text1"/>
          <w:sz w:val="24"/>
          <w:szCs w:val="24"/>
        </w:rPr>
        <w:t xml:space="preserve">обеспечение условий для их результативной профессиональной служебной деятельности, создание условий для их должностного роста; </w:t>
      </w:r>
    </w:p>
    <w:p w14:paraId="515C50DA" w14:textId="77777777" w:rsidR="00744F45" w:rsidRPr="00744F45" w:rsidRDefault="00744F45" w:rsidP="00744F45">
      <w:pPr>
        <w:pStyle w:val="a8"/>
        <w:numPr>
          <w:ilvl w:val="0"/>
          <w:numId w:val="41"/>
        </w:numPr>
        <w:shd w:val="clear" w:color="auto" w:fill="FFFFFF"/>
        <w:spacing w:before="150" w:after="150" w:line="240" w:lineRule="auto"/>
        <w:ind w:left="284"/>
        <w:jc w:val="both"/>
        <w:outlineLvl w:val="5"/>
        <w:rPr>
          <w:rFonts w:ascii="Times New Roman" w:hAnsi="Times New Roman" w:cs="Times New Roman"/>
          <w:color w:val="000000" w:themeColor="text1"/>
          <w:sz w:val="24"/>
          <w:szCs w:val="24"/>
        </w:rPr>
      </w:pPr>
      <w:r w:rsidRPr="00744F45">
        <w:rPr>
          <w:rFonts w:ascii="Times New Roman" w:hAnsi="Times New Roman" w:cs="Times New Roman"/>
          <w:color w:val="000000" w:themeColor="text1"/>
          <w:sz w:val="24"/>
          <w:szCs w:val="24"/>
        </w:rPr>
        <w:t xml:space="preserve">осуществление мер по противодействию коррупции на муниципальной службе; </w:t>
      </w:r>
    </w:p>
    <w:p w14:paraId="5D96AD16" w14:textId="77777777" w:rsidR="00744F45" w:rsidRPr="00744F45" w:rsidRDefault="00744F45" w:rsidP="00744F45">
      <w:pPr>
        <w:pStyle w:val="a8"/>
        <w:numPr>
          <w:ilvl w:val="0"/>
          <w:numId w:val="41"/>
        </w:numPr>
        <w:shd w:val="clear" w:color="auto" w:fill="FFFFFF"/>
        <w:spacing w:before="150" w:after="150" w:line="240" w:lineRule="auto"/>
        <w:ind w:left="284"/>
        <w:jc w:val="both"/>
        <w:outlineLvl w:val="5"/>
        <w:rPr>
          <w:rFonts w:ascii="Times New Roman" w:hAnsi="Times New Roman" w:cs="Times New Roman"/>
          <w:color w:val="000000" w:themeColor="text1"/>
          <w:sz w:val="24"/>
          <w:szCs w:val="24"/>
        </w:rPr>
      </w:pPr>
      <w:r w:rsidRPr="00744F45">
        <w:rPr>
          <w:rFonts w:ascii="Times New Roman" w:hAnsi="Times New Roman" w:cs="Times New Roman"/>
          <w:color w:val="000000" w:themeColor="text1"/>
          <w:sz w:val="24"/>
          <w:szCs w:val="24"/>
        </w:rPr>
        <w:t>поддержка профессионального развития муниципальных служащих;</w:t>
      </w:r>
    </w:p>
    <w:p w14:paraId="6B32BDFF" w14:textId="0FCDAF85" w:rsidR="00744F45" w:rsidRPr="00744F45" w:rsidRDefault="00744F45" w:rsidP="00744F45">
      <w:pPr>
        <w:pStyle w:val="a8"/>
        <w:numPr>
          <w:ilvl w:val="0"/>
          <w:numId w:val="41"/>
        </w:numPr>
        <w:shd w:val="clear" w:color="auto" w:fill="FFFFFF"/>
        <w:spacing w:before="150" w:after="150" w:line="240" w:lineRule="auto"/>
        <w:ind w:left="284"/>
        <w:jc w:val="both"/>
        <w:outlineLvl w:val="5"/>
        <w:rPr>
          <w:rFonts w:ascii="Times New Roman" w:hAnsi="Times New Roman" w:cs="Times New Roman"/>
          <w:color w:val="000000" w:themeColor="text1"/>
          <w:sz w:val="24"/>
          <w:szCs w:val="24"/>
        </w:rPr>
      </w:pPr>
      <w:r w:rsidRPr="00744F45">
        <w:rPr>
          <w:rFonts w:ascii="Times New Roman" w:hAnsi="Times New Roman" w:cs="Times New Roman"/>
          <w:color w:val="000000" w:themeColor="text1"/>
          <w:sz w:val="24"/>
          <w:szCs w:val="24"/>
        </w:rPr>
        <w:t>содействие формирования системы оценки деят</w:t>
      </w:r>
      <w:r>
        <w:rPr>
          <w:rFonts w:ascii="Times New Roman" w:hAnsi="Times New Roman" w:cs="Times New Roman"/>
          <w:color w:val="000000" w:themeColor="text1"/>
          <w:sz w:val="24"/>
          <w:szCs w:val="24"/>
        </w:rPr>
        <w:t>ельности муниципальных служащи</w:t>
      </w:r>
    </w:p>
    <w:p w14:paraId="7DCED57E" w14:textId="6258FDB6" w:rsidR="00236554" w:rsidRDefault="00236554" w:rsidP="00236554">
      <w:pPr>
        <w:spacing w:line="240" w:lineRule="auto"/>
        <w:ind w:firstLine="709"/>
        <w:jc w:val="both"/>
        <w:rPr>
          <w:rFonts w:ascii="Times New Roman" w:hAnsi="Times New Roman" w:cs="Times New Roman"/>
          <w:sz w:val="24"/>
          <w:szCs w:val="24"/>
        </w:rPr>
      </w:pPr>
      <w:r w:rsidRPr="003850C7">
        <w:rPr>
          <w:rFonts w:ascii="Times New Roman" w:hAnsi="Times New Roman" w:cs="Times New Roman"/>
          <w:sz w:val="24"/>
          <w:szCs w:val="24"/>
        </w:rPr>
        <w:t>В рамках реализации подпрограммы предполагается выполнение следующих направлений подпрограммы:</w:t>
      </w:r>
    </w:p>
    <w:p w14:paraId="02E12B9A" w14:textId="3BA0A679" w:rsidR="00236554" w:rsidRDefault="00744F45" w:rsidP="00236554">
      <w:pPr>
        <w:pStyle w:val="a8"/>
        <w:numPr>
          <w:ilvl w:val="0"/>
          <w:numId w:val="20"/>
        </w:numPr>
        <w:spacing w:after="20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36554" w:rsidRPr="00E520D7">
        <w:rPr>
          <w:rFonts w:ascii="Times New Roman" w:hAnsi="Times New Roman" w:cs="Times New Roman"/>
          <w:sz w:val="24"/>
          <w:szCs w:val="24"/>
        </w:rPr>
        <w:t xml:space="preserve">разработка и принятие нормативных правовых актов по вопросам развития муниципальной службы;     </w:t>
      </w:r>
    </w:p>
    <w:p w14:paraId="13526AEB" w14:textId="12F4279E" w:rsidR="00236554" w:rsidRDefault="00744F45" w:rsidP="00236554">
      <w:pPr>
        <w:pStyle w:val="a8"/>
        <w:numPr>
          <w:ilvl w:val="0"/>
          <w:numId w:val="20"/>
        </w:numPr>
        <w:spacing w:after="20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36554" w:rsidRPr="00E520D7">
        <w:rPr>
          <w:rFonts w:ascii="Times New Roman" w:hAnsi="Times New Roman" w:cs="Times New Roman"/>
          <w:sz w:val="24"/>
          <w:szCs w:val="24"/>
        </w:rPr>
        <w:t xml:space="preserve">применение на муниципальной службе антикоррупционного законодательства; </w:t>
      </w:r>
    </w:p>
    <w:p w14:paraId="5BDC8726" w14:textId="378C0DA4" w:rsidR="00236554" w:rsidRDefault="00744F45" w:rsidP="00236554">
      <w:pPr>
        <w:pStyle w:val="a8"/>
        <w:numPr>
          <w:ilvl w:val="0"/>
          <w:numId w:val="20"/>
        </w:numPr>
        <w:spacing w:after="20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36554" w:rsidRPr="00E520D7">
        <w:rPr>
          <w:rFonts w:ascii="Times New Roman" w:hAnsi="Times New Roman" w:cs="Times New Roman"/>
          <w:sz w:val="24"/>
          <w:szCs w:val="24"/>
        </w:rPr>
        <w:t xml:space="preserve">мониторинг реализации законодательства о муниципальной службе, в задачи которого входит выявление состояния правового регулирования и правоприменительной практики в сфере муниципальной службы. </w:t>
      </w:r>
    </w:p>
    <w:p w14:paraId="36399C1D" w14:textId="1E7EA8B7" w:rsidR="00236554" w:rsidRDefault="00236554" w:rsidP="00236554">
      <w:pPr>
        <w:pStyle w:val="a8"/>
        <w:spacing w:line="240" w:lineRule="auto"/>
        <w:ind w:left="0" w:firstLine="709"/>
        <w:jc w:val="both"/>
        <w:rPr>
          <w:rFonts w:ascii="Times New Roman" w:hAnsi="Times New Roman" w:cs="Times New Roman"/>
          <w:sz w:val="24"/>
          <w:szCs w:val="24"/>
        </w:rPr>
      </w:pPr>
      <w:r w:rsidRPr="00E520D7">
        <w:rPr>
          <w:rFonts w:ascii="Times New Roman" w:hAnsi="Times New Roman" w:cs="Times New Roman"/>
          <w:sz w:val="24"/>
          <w:szCs w:val="24"/>
        </w:rPr>
        <w:t>Для достижения поставленной задачи предполагается разработать проекты нормативных правовых актов</w:t>
      </w:r>
      <w:r>
        <w:rPr>
          <w:rFonts w:ascii="Times New Roman" w:hAnsi="Times New Roman" w:cs="Times New Roman"/>
          <w:sz w:val="24"/>
          <w:szCs w:val="24"/>
        </w:rPr>
        <w:t xml:space="preserve"> </w:t>
      </w:r>
      <w:r w:rsidRPr="00E520D7">
        <w:rPr>
          <w:rFonts w:ascii="Times New Roman" w:hAnsi="Times New Roman" w:cs="Times New Roman"/>
          <w:sz w:val="24"/>
          <w:szCs w:val="24"/>
        </w:rPr>
        <w:t>по вопросам развития муниципальной службы,</w:t>
      </w:r>
      <w:r>
        <w:rPr>
          <w:rFonts w:ascii="Times New Roman" w:hAnsi="Times New Roman" w:cs="Times New Roman"/>
          <w:sz w:val="24"/>
          <w:szCs w:val="24"/>
        </w:rPr>
        <w:t xml:space="preserve"> </w:t>
      </w:r>
      <w:r w:rsidRPr="00E520D7">
        <w:rPr>
          <w:rFonts w:ascii="Times New Roman" w:hAnsi="Times New Roman" w:cs="Times New Roman"/>
          <w:sz w:val="24"/>
          <w:szCs w:val="24"/>
        </w:rPr>
        <w:t>регламентирующие:</w:t>
      </w:r>
    </w:p>
    <w:p w14:paraId="5B26E02C" w14:textId="1D1F5423" w:rsidR="00236554" w:rsidRDefault="00744F45" w:rsidP="00236554">
      <w:pPr>
        <w:pStyle w:val="a8"/>
        <w:numPr>
          <w:ilvl w:val="0"/>
          <w:numId w:val="20"/>
        </w:numPr>
        <w:spacing w:after="20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36554" w:rsidRPr="00E520D7">
        <w:rPr>
          <w:rFonts w:ascii="Times New Roman" w:hAnsi="Times New Roman" w:cs="Times New Roman"/>
          <w:sz w:val="24"/>
          <w:szCs w:val="24"/>
        </w:rPr>
        <w:t xml:space="preserve">порядок формирования и ведения реестра муниципальных служащих муниципального образования «Муринское городское поселение» Всеволожского муниципального района Ленинградской области; </w:t>
      </w:r>
    </w:p>
    <w:p w14:paraId="7D72D771" w14:textId="3C4CC7DB" w:rsidR="00236554" w:rsidRDefault="001B2B2A" w:rsidP="001B2B2A">
      <w:pPr>
        <w:pStyle w:val="a8"/>
        <w:spacing w:after="20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236554" w:rsidRPr="00E520D7">
        <w:rPr>
          <w:rFonts w:ascii="Times New Roman" w:hAnsi="Times New Roman" w:cs="Times New Roman"/>
          <w:sz w:val="24"/>
          <w:szCs w:val="24"/>
        </w:rPr>
        <w:t xml:space="preserve">Эффективное муниципальное управление невозможно без должного кадрового обеспечения органов местного самоуправления. Повышение профессиональной компетентности муниципальных служащих, обеспечение условий их результативной служебной деятельности являются одними из основных задач развития муниципальной службы. Основу кадрового состава муниципальной службы должны составлять специалисты, способные в современных условиях использовать в работе эффективные технологии муниципального управления. Муниципальная служба должна быть основана на профессионализме и высокой квалификации муниципальных служащих, которые, выполняя управленческие функции, выступают представителями власти, действуют в интересах государства и общества. В настоящее время определены правовые и организационные основы системы муниципальной службы. Необходимость выполнения установленных действующим законодательством требований о наличии у муниципальных служащих специального профессионального образования и потребность совершенствования качественного состава </w:t>
      </w:r>
      <w:r w:rsidR="00236554" w:rsidRPr="00E520D7">
        <w:rPr>
          <w:rFonts w:ascii="Times New Roman" w:hAnsi="Times New Roman" w:cs="Times New Roman"/>
          <w:sz w:val="24"/>
          <w:szCs w:val="24"/>
        </w:rPr>
        <w:lastRenderedPageBreak/>
        <w:t xml:space="preserve">управленческих кадров выдвинули на первый план вопрос профессионального обучения муниципальных служащих. </w:t>
      </w:r>
    </w:p>
    <w:p w14:paraId="39BFF3A0" w14:textId="4A0A2EF5" w:rsidR="00236554" w:rsidRDefault="00744F45" w:rsidP="00236554">
      <w:pPr>
        <w:pStyle w:val="a8"/>
        <w:numPr>
          <w:ilvl w:val="0"/>
          <w:numId w:val="20"/>
        </w:numPr>
        <w:spacing w:after="200" w:line="240" w:lineRule="auto"/>
        <w:ind w:left="0" w:firstLine="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236554" w:rsidRPr="00E520D7">
        <w:rPr>
          <w:rFonts w:ascii="Times New Roman" w:hAnsi="Times New Roman" w:cs="Times New Roman"/>
          <w:color w:val="000000" w:themeColor="text1"/>
          <w:sz w:val="24"/>
          <w:szCs w:val="24"/>
        </w:rPr>
        <w:t>повышение уровня защиты трудовых прав работников на здоровые и безопасные условия труда.</w:t>
      </w:r>
      <w:r w:rsidR="00236554" w:rsidRPr="00E520D7">
        <w:rPr>
          <w:rFonts w:ascii="Times New Roman" w:hAnsi="Times New Roman" w:cs="Times New Roman"/>
          <w:sz w:val="24"/>
          <w:szCs w:val="24"/>
        </w:rPr>
        <w:t xml:space="preserve">  </w:t>
      </w:r>
    </w:p>
    <w:p w14:paraId="13F2186B" w14:textId="77777777" w:rsidR="00236554" w:rsidRDefault="00236554" w:rsidP="00236554">
      <w:pPr>
        <w:pStyle w:val="a8"/>
        <w:spacing w:line="240" w:lineRule="auto"/>
        <w:ind w:left="0" w:firstLine="709"/>
        <w:jc w:val="both"/>
        <w:rPr>
          <w:rFonts w:ascii="Times New Roman" w:hAnsi="Times New Roman" w:cs="Times New Roman"/>
          <w:sz w:val="24"/>
          <w:szCs w:val="24"/>
        </w:rPr>
      </w:pPr>
      <w:r w:rsidRPr="00E520D7">
        <w:rPr>
          <w:rFonts w:ascii="Times New Roman" w:hAnsi="Times New Roman" w:cs="Times New Roman"/>
          <w:sz w:val="24"/>
          <w:szCs w:val="24"/>
        </w:rPr>
        <w:t>В рамках реализации предусмотрено выполнение следующих прог</w:t>
      </w:r>
      <w:r>
        <w:rPr>
          <w:rFonts w:ascii="Times New Roman" w:hAnsi="Times New Roman" w:cs="Times New Roman"/>
          <w:sz w:val="24"/>
          <w:szCs w:val="24"/>
        </w:rPr>
        <w:t>раммных мероприятий:</w:t>
      </w:r>
    </w:p>
    <w:p w14:paraId="499F8BCD" w14:textId="03B84892" w:rsidR="00236554" w:rsidRDefault="00744F45" w:rsidP="00236554">
      <w:pPr>
        <w:pStyle w:val="a8"/>
        <w:numPr>
          <w:ilvl w:val="0"/>
          <w:numId w:val="20"/>
        </w:numPr>
        <w:spacing w:after="20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36554" w:rsidRPr="00E520D7">
        <w:rPr>
          <w:rFonts w:ascii="Times New Roman" w:hAnsi="Times New Roman" w:cs="Times New Roman"/>
          <w:sz w:val="24"/>
          <w:szCs w:val="24"/>
        </w:rPr>
        <w:t>участие муниципальных служащих в курсах повышения квалификации, в том числе с использованием дистанционных технологий обучения;</w:t>
      </w:r>
    </w:p>
    <w:p w14:paraId="75E14038" w14:textId="52F537F1" w:rsidR="001D545B" w:rsidRPr="00632C23" w:rsidRDefault="00744F45" w:rsidP="00632C23">
      <w:pPr>
        <w:pStyle w:val="a8"/>
        <w:numPr>
          <w:ilvl w:val="0"/>
          <w:numId w:val="20"/>
        </w:numPr>
        <w:spacing w:after="20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о</w:t>
      </w:r>
      <w:r w:rsidR="00236554" w:rsidRPr="00632C23">
        <w:rPr>
          <w:rFonts w:ascii="Times New Roman" w:hAnsi="Times New Roman" w:cs="Times New Roman"/>
          <w:color w:val="000000" w:themeColor="text1"/>
          <w:sz w:val="24"/>
          <w:szCs w:val="24"/>
        </w:rPr>
        <w:t>существление мониторинга и анализа эффективности процесса профессиональной подготовки, переподготовки и повышения квалификации муниципальных служащих</w:t>
      </w:r>
      <w:r>
        <w:rPr>
          <w:rFonts w:ascii="Times New Roman" w:hAnsi="Times New Roman" w:cs="Times New Roman"/>
          <w:color w:val="000000" w:themeColor="text1"/>
          <w:sz w:val="24"/>
          <w:szCs w:val="24"/>
        </w:rPr>
        <w:t>.</w:t>
      </w:r>
    </w:p>
    <w:p w14:paraId="582D7A62" w14:textId="3E64C127" w:rsidR="00F8427B" w:rsidRDefault="00F8427B" w:rsidP="009C03B1">
      <w:pPr>
        <w:pStyle w:val="a4"/>
        <w:ind w:firstLine="708"/>
        <w:jc w:val="both"/>
        <w:rPr>
          <w:rFonts w:ascii="Times New Roman" w:hAnsi="Times New Roman" w:cs="Times New Roman"/>
          <w:b/>
          <w:sz w:val="24"/>
          <w:szCs w:val="24"/>
        </w:rPr>
      </w:pPr>
      <w:r w:rsidRPr="00632C23">
        <w:rPr>
          <w:rFonts w:ascii="Times New Roman" w:hAnsi="Times New Roman" w:cs="Times New Roman"/>
          <w:sz w:val="24"/>
          <w:szCs w:val="24"/>
          <w:u w:val="single"/>
        </w:rPr>
        <w:t xml:space="preserve">Сведения о фактических расходах на реализацию муниципальной </w:t>
      </w:r>
      <w:r w:rsidR="00DA0B9A">
        <w:rPr>
          <w:rFonts w:ascii="Times New Roman" w:hAnsi="Times New Roman" w:cs="Times New Roman"/>
          <w:sz w:val="24"/>
          <w:szCs w:val="24"/>
          <w:u w:val="single"/>
        </w:rPr>
        <w:t>под</w:t>
      </w:r>
      <w:r w:rsidRPr="00632C23">
        <w:rPr>
          <w:rFonts w:ascii="Times New Roman" w:hAnsi="Times New Roman" w:cs="Times New Roman"/>
          <w:sz w:val="24"/>
          <w:szCs w:val="24"/>
          <w:u w:val="single"/>
        </w:rPr>
        <w:t>программы.</w:t>
      </w:r>
    </w:p>
    <w:p w14:paraId="1674B39E" w14:textId="77777777" w:rsidR="009C03B1" w:rsidRDefault="009C03B1" w:rsidP="009C03B1">
      <w:pPr>
        <w:pStyle w:val="a4"/>
        <w:ind w:firstLine="708"/>
        <w:jc w:val="both"/>
        <w:rPr>
          <w:rFonts w:ascii="Times New Roman" w:hAnsi="Times New Roman" w:cs="Times New Roman"/>
          <w:b/>
          <w:sz w:val="24"/>
          <w:szCs w:val="24"/>
        </w:rPr>
      </w:pPr>
    </w:p>
    <w:p w14:paraId="3421DF7B" w14:textId="0C890484" w:rsidR="00632C23" w:rsidRDefault="00F8427B" w:rsidP="00632C23">
      <w:pPr>
        <w:pStyle w:val="a4"/>
        <w:jc w:val="both"/>
        <w:rPr>
          <w:rFonts w:ascii="Times New Roman" w:hAnsi="Times New Roman" w:cs="Times New Roman"/>
          <w:sz w:val="24"/>
          <w:szCs w:val="24"/>
        </w:rPr>
      </w:pPr>
      <w:r w:rsidRPr="000409D7">
        <w:rPr>
          <w:rFonts w:ascii="Times New Roman" w:hAnsi="Times New Roman" w:cs="Times New Roman"/>
          <w:sz w:val="24"/>
          <w:szCs w:val="24"/>
        </w:rPr>
        <w:t xml:space="preserve">Общий объем финансирования за счет средств бюджета МО «Муринское городское поселение» - </w:t>
      </w:r>
      <w:r w:rsidR="00666345">
        <w:rPr>
          <w:rFonts w:ascii="Times New Roman" w:hAnsi="Times New Roman" w:cs="Times New Roman"/>
          <w:sz w:val="24"/>
          <w:szCs w:val="24"/>
        </w:rPr>
        <w:t>6 274 25</w:t>
      </w:r>
      <w:r w:rsidR="00632C23" w:rsidRPr="00236554">
        <w:rPr>
          <w:rFonts w:ascii="Times New Roman" w:hAnsi="Times New Roman" w:cs="Times New Roman"/>
          <w:sz w:val="24"/>
          <w:szCs w:val="24"/>
        </w:rPr>
        <w:t>0</w:t>
      </w:r>
      <w:r w:rsidR="00632C23" w:rsidRPr="000409D7">
        <w:rPr>
          <w:rFonts w:ascii="Times New Roman" w:hAnsi="Times New Roman" w:cs="Times New Roman"/>
          <w:sz w:val="24"/>
          <w:szCs w:val="24"/>
        </w:rPr>
        <w:t xml:space="preserve"> руб., в том числе:</w:t>
      </w:r>
    </w:p>
    <w:p w14:paraId="128748FA" w14:textId="32040499" w:rsidR="00632C23" w:rsidRPr="000409D7" w:rsidRDefault="00632C23" w:rsidP="00632C23">
      <w:pPr>
        <w:pStyle w:val="a4"/>
        <w:rPr>
          <w:rFonts w:ascii="Times New Roman" w:hAnsi="Times New Roman" w:cs="Times New Roman"/>
          <w:sz w:val="24"/>
          <w:szCs w:val="24"/>
        </w:rPr>
      </w:pPr>
      <w:r w:rsidRPr="000409D7">
        <w:rPr>
          <w:rFonts w:ascii="Times New Roman" w:hAnsi="Times New Roman" w:cs="Times New Roman"/>
          <w:sz w:val="24"/>
          <w:szCs w:val="24"/>
        </w:rPr>
        <w:t>202</w:t>
      </w:r>
      <w:r w:rsidR="000D5CE3" w:rsidRPr="00CE42B9">
        <w:rPr>
          <w:rFonts w:ascii="Times New Roman" w:hAnsi="Times New Roman" w:cs="Times New Roman"/>
          <w:sz w:val="24"/>
          <w:szCs w:val="24"/>
        </w:rPr>
        <w:t>1</w:t>
      </w:r>
      <w:r w:rsidRPr="000409D7">
        <w:rPr>
          <w:rFonts w:ascii="Times New Roman" w:hAnsi="Times New Roman" w:cs="Times New Roman"/>
          <w:sz w:val="24"/>
          <w:szCs w:val="24"/>
        </w:rPr>
        <w:t xml:space="preserve"> год – </w:t>
      </w:r>
      <w:r w:rsidR="00DA144D">
        <w:rPr>
          <w:rFonts w:ascii="Times New Roman" w:hAnsi="Times New Roman" w:cs="Times New Roman"/>
          <w:sz w:val="24"/>
          <w:szCs w:val="24"/>
        </w:rPr>
        <w:t>1 370</w:t>
      </w:r>
      <w:r w:rsidRPr="00236554">
        <w:rPr>
          <w:rFonts w:ascii="Times New Roman" w:hAnsi="Times New Roman" w:cs="Times New Roman"/>
          <w:sz w:val="24"/>
          <w:szCs w:val="24"/>
        </w:rPr>
        <w:t xml:space="preserve"> 000</w:t>
      </w:r>
      <w:r w:rsidRPr="000409D7">
        <w:rPr>
          <w:rFonts w:ascii="Times New Roman" w:hAnsi="Times New Roman" w:cs="Times New Roman"/>
          <w:sz w:val="24"/>
          <w:szCs w:val="24"/>
        </w:rPr>
        <w:t xml:space="preserve"> руб.</w:t>
      </w:r>
      <w:r w:rsidRPr="000409D7">
        <w:rPr>
          <w:rFonts w:ascii="Times New Roman" w:hAnsi="Times New Roman" w:cs="Times New Roman"/>
          <w:sz w:val="24"/>
          <w:szCs w:val="24"/>
        </w:rPr>
        <w:br/>
        <w:t>202</w:t>
      </w:r>
      <w:r w:rsidR="000D5CE3" w:rsidRPr="00CE42B9">
        <w:rPr>
          <w:rFonts w:ascii="Times New Roman" w:hAnsi="Times New Roman" w:cs="Times New Roman"/>
          <w:sz w:val="24"/>
          <w:szCs w:val="24"/>
        </w:rPr>
        <w:t>2</w:t>
      </w:r>
      <w:r w:rsidRPr="000409D7">
        <w:rPr>
          <w:rFonts w:ascii="Times New Roman" w:hAnsi="Times New Roman" w:cs="Times New Roman"/>
          <w:sz w:val="24"/>
          <w:szCs w:val="24"/>
        </w:rPr>
        <w:t xml:space="preserve"> год – </w:t>
      </w:r>
      <w:r w:rsidR="00DA144D">
        <w:rPr>
          <w:rFonts w:ascii="Times New Roman" w:hAnsi="Times New Roman" w:cs="Times New Roman"/>
          <w:sz w:val="24"/>
          <w:szCs w:val="24"/>
        </w:rPr>
        <w:t>1 596 25</w:t>
      </w:r>
      <w:r w:rsidRPr="00236554">
        <w:rPr>
          <w:rFonts w:ascii="Times New Roman" w:hAnsi="Times New Roman" w:cs="Times New Roman"/>
          <w:sz w:val="24"/>
          <w:szCs w:val="24"/>
        </w:rPr>
        <w:t>0</w:t>
      </w:r>
      <w:r>
        <w:rPr>
          <w:rFonts w:ascii="Times New Roman" w:hAnsi="Times New Roman" w:cs="Times New Roman"/>
          <w:sz w:val="24"/>
          <w:szCs w:val="24"/>
        </w:rPr>
        <w:t xml:space="preserve"> </w:t>
      </w:r>
      <w:r w:rsidRPr="000409D7">
        <w:rPr>
          <w:rFonts w:ascii="Times New Roman" w:hAnsi="Times New Roman" w:cs="Times New Roman"/>
          <w:sz w:val="24"/>
          <w:szCs w:val="24"/>
        </w:rPr>
        <w:t>руб.</w:t>
      </w:r>
    </w:p>
    <w:p w14:paraId="6B0769BF" w14:textId="7CCFCF2D" w:rsidR="00632C23" w:rsidRDefault="00632C23" w:rsidP="00632C23">
      <w:pPr>
        <w:pStyle w:val="a4"/>
        <w:rPr>
          <w:rFonts w:ascii="Times New Roman" w:hAnsi="Times New Roman" w:cs="Times New Roman"/>
          <w:sz w:val="24"/>
          <w:szCs w:val="24"/>
        </w:rPr>
      </w:pPr>
      <w:r w:rsidRPr="000409D7">
        <w:rPr>
          <w:rFonts w:ascii="Times New Roman" w:hAnsi="Times New Roman" w:cs="Times New Roman"/>
          <w:sz w:val="24"/>
          <w:szCs w:val="24"/>
        </w:rPr>
        <w:t>202</w:t>
      </w:r>
      <w:r w:rsidR="000D5CE3" w:rsidRPr="00CE42B9">
        <w:rPr>
          <w:rFonts w:ascii="Times New Roman" w:hAnsi="Times New Roman" w:cs="Times New Roman"/>
          <w:sz w:val="24"/>
          <w:szCs w:val="24"/>
        </w:rPr>
        <w:t>3</w:t>
      </w:r>
      <w:r w:rsidRPr="000409D7">
        <w:rPr>
          <w:rFonts w:ascii="Times New Roman" w:hAnsi="Times New Roman" w:cs="Times New Roman"/>
          <w:sz w:val="24"/>
          <w:szCs w:val="24"/>
        </w:rPr>
        <w:t xml:space="preserve"> год </w:t>
      </w:r>
      <w:r>
        <w:rPr>
          <w:rFonts w:ascii="Times New Roman" w:hAnsi="Times New Roman" w:cs="Times New Roman"/>
          <w:sz w:val="24"/>
          <w:szCs w:val="24"/>
        </w:rPr>
        <w:t>–</w:t>
      </w:r>
      <w:r w:rsidRPr="000409D7">
        <w:rPr>
          <w:rFonts w:ascii="Times New Roman" w:hAnsi="Times New Roman" w:cs="Times New Roman"/>
          <w:sz w:val="24"/>
          <w:szCs w:val="24"/>
        </w:rPr>
        <w:t xml:space="preserve"> </w:t>
      </w:r>
      <w:r w:rsidRPr="00236554">
        <w:rPr>
          <w:rFonts w:ascii="Times New Roman" w:hAnsi="Times New Roman" w:cs="Times New Roman"/>
          <w:sz w:val="24"/>
          <w:szCs w:val="24"/>
        </w:rPr>
        <w:t>1</w:t>
      </w:r>
      <w:r w:rsidRPr="00632C23">
        <w:rPr>
          <w:rFonts w:ascii="Times New Roman" w:hAnsi="Times New Roman" w:cs="Times New Roman"/>
          <w:sz w:val="24"/>
          <w:szCs w:val="24"/>
        </w:rPr>
        <w:t xml:space="preserve"> </w:t>
      </w:r>
      <w:r w:rsidR="00DA144D">
        <w:rPr>
          <w:rFonts w:ascii="Times New Roman" w:hAnsi="Times New Roman" w:cs="Times New Roman"/>
          <w:sz w:val="24"/>
          <w:szCs w:val="24"/>
        </w:rPr>
        <w:t>654</w:t>
      </w:r>
      <w:r w:rsidRPr="00236554">
        <w:rPr>
          <w:rFonts w:ascii="Times New Roman" w:hAnsi="Times New Roman" w:cs="Times New Roman"/>
          <w:sz w:val="24"/>
          <w:szCs w:val="24"/>
        </w:rPr>
        <w:t xml:space="preserve"> 000</w:t>
      </w:r>
      <w:r>
        <w:rPr>
          <w:rFonts w:ascii="Times New Roman" w:hAnsi="Times New Roman" w:cs="Times New Roman"/>
          <w:sz w:val="24"/>
          <w:szCs w:val="24"/>
        </w:rPr>
        <w:t xml:space="preserve"> </w:t>
      </w:r>
      <w:r w:rsidRPr="000409D7">
        <w:rPr>
          <w:rFonts w:ascii="Times New Roman" w:hAnsi="Times New Roman" w:cs="Times New Roman"/>
          <w:sz w:val="24"/>
          <w:szCs w:val="24"/>
        </w:rPr>
        <w:t>руб</w:t>
      </w:r>
      <w:r>
        <w:rPr>
          <w:rFonts w:ascii="Times New Roman" w:hAnsi="Times New Roman" w:cs="Times New Roman"/>
          <w:sz w:val="24"/>
          <w:szCs w:val="24"/>
        </w:rPr>
        <w:t>.</w:t>
      </w:r>
    </w:p>
    <w:p w14:paraId="3CCBF0F8" w14:textId="5BD224E4" w:rsidR="005D3D30" w:rsidRPr="000409D7" w:rsidRDefault="005D3D30" w:rsidP="005D3D30">
      <w:pPr>
        <w:pStyle w:val="a4"/>
        <w:rPr>
          <w:rFonts w:ascii="Times New Roman" w:hAnsi="Times New Roman" w:cs="Times New Roman"/>
          <w:sz w:val="24"/>
          <w:szCs w:val="24"/>
        </w:rPr>
      </w:pPr>
      <w:r w:rsidRPr="000409D7">
        <w:rPr>
          <w:rFonts w:ascii="Times New Roman" w:hAnsi="Times New Roman" w:cs="Times New Roman"/>
          <w:sz w:val="24"/>
          <w:szCs w:val="24"/>
        </w:rPr>
        <w:t>202</w:t>
      </w:r>
      <w:r>
        <w:rPr>
          <w:rFonts w:ascii="Times New Roman" w:hAnsi="Times New Roman" w:cs="Times New Roman"/>
          <w:sz w:val="24"/>
          <w:szCs w:val="24"/>
        </w:rPr>
        <w:t>4</w:t>
      </w:r>
      <w:r w:rsidRPr="000409D7">
        <w:rPr>
          <w:rFonts w:ascii="Times New Roman" w:hAnsi="Times New Roman" w:cs="Times New Roman"/>
          <w:sz w:val="24"/>
          <w:szCs w:val="24"/>
        </w:rPr>
        <w:t xml:space="preserve"> год </w:t>
      </w:r>
      <w:r>
        <w:rPr>
          <w:rFonts w:ascii="Times New Roman" w:hAnsi="Times New Roman" w:cs="Times New Roman"/>
          <w:sz w:val="24"/>
          <w:szCs w:val="24"/>
        </w:rPr>
        <w:t>–</w:t>
      </w:r>
      <w:r w:rsidRPr="000409D7">
        <w:rPr>
          <w:rFonts w:ascii="Times New Roman" w:hAnsi="Times New Roman" w:cs="Times New Roman"/>
          <w:sz w:val="24"/>
          <w:szCs w:val="24"/>
        </w:rPr>
        <w:t xml:space="preserve"> </w:t>
      </w:r>
      <w:r w:rsidRPr="00236554">
        <w:rPr>
          <w:rFonts w:ascii="Times New Roman" w:hAnsi="Times New Roman" w:cs="Times New Roman"/>
          <w:sz w:val="24"/>
          <w:szCs w:val="24"/>
        </w:rPr>
        <w:t>1</w:t>
      </w:r>
      <w:r w:rsidRPr="00632C23">
        <w:rPr>
          <w:rFonts w:ascii="Times New Roman" w:hAnsi="Times New Roman" w:cs="Times New Roman"/>
          <w:sz w:val="24"/>
          <w:szCs w:val="24"/>
        </w:rPr>
        <w:t xml:space="preserve"> </w:t>
      </w:r>
      <w:r>
        <w:rPr>
          <w:rFonts w:ascii="Times New Roman" w:hAnsi="Times New Roman" w:cs="Times New Roman"/>
          <w:sz w:val="24"/>
          <w:szCs w:val="24"/>
        </w:rPr>
        <w:t>654</w:t>
      </w:r>
      <w:r w:rsidRPr="00236554">
        <w:rPr>
          <w:rFonts w:ascii="Times New Roman" w:hAnsi="Times New Roman" w:cs="Times New Roman"/>
          <w:sz w:val="24"/>
          <w:szCs w:val="24"/>
        </w:rPr>
        <w:t xml:space="preserve"> 000</w:t>
      </w:r>
      <w:r>
        <w:rPr>
          <w:rFonts w:ascii="Times New Roman" w:hAnsi="Times New Roman" w:cs="Times New Roman"/>
          <w:sz w:val="24"/>
          <w:szCs w:val="24"/>
        </w:rPr>
        <w:t xml:space="preserve"> </w:t>
      </w:r>
      <w:r w:rsidRPr="000409D7">
        <w:rPr>
          <w:rFonts w:ascii="Times New Roman" w:hAnsi="Times New Roman" w:cs="Times New Roman"/>
          <w:sz w:val="24"/>
          <w:szCs w:val="24"/>
        </w:rPr>
        <w:t>руб</w:t>
      </w:r>
      <w:r>
        <w:rPr>
          <w:rFonts w:ascii="Times New Roman" w:hAnsi="Times New Roman" w:cs="Times New Roman"/>
          <w:sz w:val="24"/>
          <w:szCs w:val="24"/>
        </w:rPr>
        <w:t>.</w:t>
      </w:r>
    </w:p>
    <w:p w14:paraId="4B4BFA3E" w14:textId="77777777" w:rsidR="005D3D30" w:rsidRPr="000409D7" w:rsidRDefault="005D3D30" w:rsidP="00632C23">
      <w:pPr>
        <w:pStyle w:val="a4"/>
        <w:rPr>
          <w:rFonts w:ascii="Times New Roman" w:hAnsi="Times New Roman" w:cs="Times New Roman"/>
          <w:sz w:val="24"/>
          <w:szCs w:val="24"/>
        </w:rPr>
      </w:pPr>
    </w:p>
    <w:p w14:paraId="2D453CC4" w14:textId="1670B6CE" w:rsidR="00F8427B" w:rsidRPr="00632C23" w:rsidRDefault="00F8427B" w:rsidP="00632C23">
      <w:pPr>
        <w:pStyle w:val="a4"/>
        <w:ind w:firstLine="708"/>
        <w:jc w:val="both"/>
        <w:rPr>
          <w:rFonts w:ascii="Times New Roman" w:hAnsi="Times New Roman" w:cs="Times New Roman"/>
          <w:sz w:val="24"/>
          <w:szCs w:val="24"/>
          <w:u w:val="single"/>
        </w:rPr>
      </w:pPr>
    </w:p>
    <w:p w14:paraId="631B031A" w14:textId="49EC3DFA" w:rsidR="00F8427B" w:rsidRPr="00632C23" w:rsidRDefault="00D84D74" w:rsidP="00632C23">
      <w:pPr>
        <w:pStyle w:val="a4"/>
        <w:ind w:firstLine="708"/>
        <w:jc w:val="center"/>
        <w:rPr>
          <w:rFonts w:ascii="Times New Roman" w:hAnsi="Times New Roman" w:cs="Times New Roman"/>
          <w:sz w:val="24"/>
          <w:szCs w:val="24"/>
          <w:u w:val="single"/>
        </w:rPr>
      </w:pPr>
      <w:r w:rsidRPr="00632C23">
        <w:rPr>
          <w:rFonts w:ascii="Times New Roman" w:hAnsi="Times New Roman" w:cs="Times New Roman"/>
          <w:sz w:val="24"/>
          <w:szCs w:val="24"/>
          <w:u w:val="single"/>
        </w:rPr>
        <w:t xml:space="preserve">Информация о налоговых расходах, направленных на достижение цели муниципальной </w:t>
      </w:r>
      <w:r w:rsidR="00DA0B9A">
        <w:rPr>
          <w:rFonts w:ascii="Times New Roman" w:hAnsi="Times New Roman" w:cs="Times New Roman"/>
          <w:sz w:val="24"/>
          <w:szCs w:val="24"/>
          <w:u w:val="single"/>
        </w:rPr>
        <w:t>под</w:t>
      </w:r>
      <w:r w:rsidRPr="00632C23">
        <w:rPr>
          <w:rFonts w:ascii="Times New Roman" w:hAnsi="Times New Roman" w:cs="Times New Roman"/>
          <w:sz w:val="24"/>
          <w:szCs w:val="24"/>
          <w:u w:val="single"/>
        </w:rPr>
        <w:t>программы</w:t>
      </w:r>
    </w:p>
    <w:p w14:paraId="2904CE1A" w14:textId="77777777" w:rsidR="00D84D74" w:rsidRDefault="00D84D74" w:rsidP="001D545B">
      <w:pPr>
        <w:pStyle w:val="a4"/>
        <w:ind w:firstLine="708"/>
        <w:jc w:val="both"/>
        <w:rPr>
          <w:rFonts w:ascii="Times New Roman" w:hAnsi="Times New Roman" w:cs="Times New Roman"/>
          <w:sz w:val="24"/>
          <w:szCs w:val="24"/>
        </w:rPr>
      </w:pPr>
    </w:p>
    <w:p w14:paraId="3290BD16" w14:textId="6D6DDD80" w:rsidR="0034368F" w:rsidRDefault="00D84D74" w:rsidP="001D545B">
      <w:pPr>
        <w:pStyle w:val="a4"/>
        <w:ind w:firstLine="708"/>
        <w:jc w:val="both"/>
        <w:rPr>
          <w:rFonts w:ascii="Times New Roman" w:hAnsi="Times New Roman" w:cs="Times New Roman"/>
          <w:sz w:val="24"/>
          <w:szCs w:val="24"/>
        </w:rPr>
      </w:pPr>
      <w:r>
        <w:rPr>
          <w:rFonts w:ascii="Times New Roman" w:hAnsi="Times New Roman" w:cs="Times New Roman"/>
          <w:sz w:val="24"/>
          <w:szCs w:val="24"/>
        </w:rPr>
        <w:t>Н</w:t>
      </w:r>
      <w:r w:rsidRPr="00D84D74">
        <w:rPr>
          <w:rFonts w:ascii="Times New Roman" w:hAnsi="Times New Roman" w:cs="Times New Roman"/>
          <w:sz w:val="24"/>
          <w:szCs w:val="24"/>
        </w:rPr>
        <w:t>алоговы</w:t>
      </w:r>
      <w:r>
        <w:rPr>
          <w:rFonts w:ascii="Times New Roman" w:hAnsi="Times New Roman" w:cs="Times New Roman"/>
          <w:sz w:val="24"/>
          <w:szCs w:val="24"/>
        </w:rPr>
        <w:t>е</w:t>
      </w:r>
      <w:r w:rsidRPr="00D84D74">
        <w:rPr>
          <w:rFonts w:ascii="Times New Roman" w:hAnsi="Times New Roman" w:cs="Times New Roman"/>
          <w:sz w:val="24"/>
          <w:szCs w:val="24"/>
        </w:rPr>
        <w:t xml:space="preserve"> расход</w:t>
      </w:r>
      <w:r>
        <w:rPr>
          <w:rFonts w:ascii="Times New Roman" w:hAnsi="Times New Roman" w:cs="Times New Roman"/>
          <w:sz w:val="24"/>
          <w:szCs w:val="24"/>
        </w:rPr>
        <w:t>ы</w:t>
      </w:r>
      <w:r w:rsidRPr="00D84D74">
        <w:rPr>
          <w:rFonts w:ascii="Times New Roman" w:hAnsi="Times New Roman" w:cs="Times New Roman"/>
          <w:sz w:val="24"/>
          <w:szCs w:val="24"/>
        </w:rPr>
        <w:t>, направленны</w:t>
      </w:r>
      <w:r>
        <w:rPr>
          <w:rFonts w:ascii="Times New Roman" w:hAnsi="Times New Roman" w:cs="Times New Roman"/>
          <w:sz w:val="24"/>
          <w:szCs w:val="24"/>
        </w:rPr>
        <w:t>е</w:t>
      </w:r>
      <w:r w:rsidRPr="00D84D74">
        <w:rPr>
          <w:rFonts w:ascii="Times New Roman" w:hAnsi="Times New Roman" w:cs="Times New Roman"/>
          <w:sz w:val="24"/>
          <w:szCs w:val="24"/>
        </w:rPr>
        <w:t xml:space="preserve"> на достижение цели муниципальной программы</w:t>
      </w:r>
      <w:r>
        <w:rPr>
          <w:rFonts w:ascii="Times New Roman" w:hAnsi="Times New Roman" w:cs="Times New Roman"/>
          <w:sz w:val="24"/>
          <w:szCs w:val="24"/>
        </w:rPr>
        <w:t xml:space="preserve"> не предусмотрены</w:t>
      </w:r>
      <w:r w:rsidR="0034368F">
        <w:rPr>
          <w:rFonts w:ascii="Times New Roman" w:hAnsi="Times New Roman" w:cs="Times New Roman"/>
          <w:sz w:val="24"/>
          <w:szCs w:val="24"/>
        </w:rPr>
        <w:t>.</w:t>
      </w:r>
    </w:p>
    <w:p w14:paraId="4536C864" w14:textId="77777777" w:rsidR="0034368F" w:rsidRDefault="0034368F">
      <w:pPr>
        <w:rPr>
          <w:rFonts w:ascii="Times New Roman" w:hAnsi="Times New Roman" w:cs="Times New Roman"/>
          <w:sz w:val="24"/>
          <w:szCs w:val="24"/>
        </w:rPr>
      </w:pPr>
    </w:p>
    <w:p w14:paraId="1845C1CB" w14:textId="77777777" w:rsidR="0034368F" w:rsidRDefault="0034368F">
      <w:pPr>
        <w:rPr>
          <w:rFonts w:ascii="Times New Roman" w:hAnsi="Times New Roman" w:cs="Times New Roman"/>
          <w:sz w:val="24"/>
          <w:szCs w:val="24"/>
        </w:rPr>
      </w:pPr>
    </w:p>
    <w:p w14:paraId="71F67633" w14:textId="77777777" w:rsidR="0034368F" w:rsidRDefault="0034368F">
      <w:pPr>
        <w:rPr>
          <w:rFonts w:ascii="Times New Roman" w:hAnsi="Times New Roman" w:cs="Times New Roman"/>
          <w:sz w:val="24"/>
          <w:szCs w:val="24"/>
        </w:rPr>
      </w:pPr>
    </w:p>
    <w:p w14:paraId="77A77F75" w14:textId="77777777" w:rsidR="0034368F" w:rsidRDefault="0034368F">
      <w:pPr>
        <w:rPr>
          <w:rFonts w:ascii="Times New Roman" w:hAnsi="Times New Roman" w:cs="Times New Roman"/>
          <w:sz w:val="24"/>
          <w:szCs w:val="24"/>
        </w:rPr>
      </w:pPr>
    </w:p>
    <w:p w14:paraId="5AD7635D" w14:textId="61069843" w:rsidR="0034368F" w:rsidRDefault="0034368F">
      <w:pPr>
        <w:rPr>
          <w:rFonts w:ascii="Times New Roman" w:hAnsi="Times New Roman" w:cs="Times New Roman"/>
          <w:sz w:val="24"/>
          <w:szCs w:val="24"/>
        </w:rPr>
      </w:pPr>
    </w:p>
    <w:p w14:paraId="550C2F82" w14:textId="4F878104" w:rsidR="00CE42B9" w:rsidRDefault="00CE42B9">
      <w:pPr>
        <w:rPr>
          <w:rFonts w:ascii="Times New Roman" w:hAnsi="Times New Roman" w:cs="Times New Roman"/>
          <w:sz w:val="24"/>
          <w:szCs w:val="24"/>
        </w:rPr>
      </w:pPr>
    </w:p>
    <w:p w14:paraId="1C6D5AC9" w14:textId="2A408CD0" w:rsidR="00CE42B9" w:rsidRDefault="00CE42B9">
      <w:pPr>
        <w:rPr>
          <w:rFonts w:ascii="Times New Roman" w:hAnsi="Times New Roman" w:cs="Times New Roman"/>
          <w:sz w:val="24"/>
          <w:szCs w:val="24"/>
        </w:rPr>
      </w:pPr>
    </w:p>
    <w:p w14:paraId="73FEAFD1" w14:textId="77777777" w:rsidR="00CE42B9" w:rsidRDefault="00CE42B9" w:rsidP="00CE42B9">
      <w:pPr>
        <w:pStyle w:val="ConsPlusNormal"/>
        <w:ind w:firstLine="709"/>
        <w:jc w:val="right"/>
        <w:rPr>
          <w:rFonts w:ascii="Times New Roman" w:eastAsiaTheme="minorHAnsi" w:hAnsi="Times New Roman" w:cs="Times New Roman"/>
          <w:sz w:val="20"/>
          <w:lang w:eastAsia="en-US"/>
        </w:rPr>
        <w:sectPr w:rsidR="00CE42B9" w:rsidSect="00751BDC">
          <w:pgSz w:w="11906" w:h="16838"/>
          <w:pgMar w:top="1134" w:right="851" w:bottom="993" w:left="1418" w:header="709" w:footer="709" w:gutter="0"/>
          <w:cols w:space="708"/>
          <w:docGrid w:linePitch="360"/>
        </w:sectPr>
      </w:pPr>
    </w:p>
    <w:p w14:paraId="6F1971D5" w14:textId="4896FADD" w:rsidR="00575E9A" w:rsidRDefault="00575E9A" w:rsidP="00575E9A">
      <w:pPr>
        <w:pStyle w:val="ConsPlusNormal"/>
        <w:ind w:left="2835"/>
        <w:jc w:val="right"/>
        <w:rPr>
          <w:rFonts w:ascii="Times New Roman" w:eastAsiaTheme="minorHAnsi" w:hAnsi="Times New Roman" w:cs="Times New Roman"/>
          <w:sz w:val="20"/>
          <w:lang w:eastAsia="en-US"/>
        </w:rPr>
      </w:pPr>
      <w:r>
        <w:rPr>
          <w:rFonts w:ascii="Times New Roman" w:eastAsiaTheme="minorHAnsi" w:hAnsi="Times New Roman" w:cs="Times New Roman"/>
          <w:sz w:val="20"/>
          <w:lang w:eastAsia="en-US"/>
        </w:rPr>
        <w:lastRenderedPageBreak/>
        <w:t>ПРИЛОЖЕНИЕ 1</w:t>
      </w:r>
    </w:p>
    <w:p w14:paraId="4A974174" w14:textId="53B0EC69" w:rsidR="00CE42B9" w:rsidRPr="008F1D62" w:rsidRDefault="00CE42B9" w:rsidP="00575E9A">
      <w:pPr>
        <w:pStyle w:val="ConsPlusNormal"/>
        <w:ind w:left="2835"/>
        <w:jc w:val="right"/>
        <w:rPr>
          <w:rFonts w:ascii="Times New Roman" w:eastAsiaTheme="minorHAnsi" w:hAnsi="Times New Roman" w:cs="Times New Roman"/>
          <w:sz w:val="20"/>
          <w:lang w:eastAsia="en-US"/>
        </w:rPr>
      </w:pPr>
      <w:r w:rsidRPr="008F1D62">
        <w:rPr>
          <w:rFonts w:ascii="Times New Roman" w:eastAsiaTheme="minorHAnsi" w:hAnsi="Times New Roman" w:cs="Times New Roman"/>
          <w:sz w:val="20"/>
          <w:lang w:eastAsia="en-US"/>
        </w:rPr>
        <w:t>муниципальной подпрограммы II "Совершенствование муниципальной службы в муниципальном образовании «Муринское городское поселение» Всеволожского муниципального района Ленинградской области муниципальной программы «Управление муниципальным имуществом, финансами и муниципальной</w:t>
      </w:r>
      <w:r>
        <w:rPr>
          <w:rFonts w:ascii="Times New Roman" w:eastAsiaTheme="minorHAnsi" w:hAnsi="Times New Roman" w:cs="Times New Roman"/>
          <w:sz w:val="20"/>
          <w:lang w:eastAsia="en-US"/>
        </w:rPr>
        <w:t xml:space="preserve"> </w:t>
      </w:r>
      <w:r w:rsidRPr="008F1D62">
        <w:rPr>
          <w:rFonts w:ascii="Times New Roman" w:eastAsiaTheme="minorHAnsi" w:hAnsi="Times New Roman" w:cs="Times New Roman"/>
          <w:sz w:val="20"/>
          <w:lang w:eastAsia="en-US"/>
        </w:rPr>
        <w:t xml:space="preserve">службой муниципального образования «Муринское городское </w:t>
      </w:r>
      <w:r w:rsidRPr="008F1D62">
        <w:rPr>
          <w:rFonts w:ascii="Times New Roman" w:eastAsiaTheme="minorHAnsi" w:hAnsi="Times New Roman" w:cs="Times New Roman"/>
          <w:sz w:val="20"/>
          <w:lang w:eastAsia="en-US"/>
        </w:rPr>
        <w:tab/>
        <w:t>поселение Всеволожского муниципального района Ленинградской области на 202</w:t>
      </w:r>
      <w:r w:rsidR="005D3D30">
        <w:rPr>
          <w:rFonts w:ascii="Times New Roman" w:eastAsiaTheme="minorHAnsi" w:hAnsi="Times New Roman" w:cs="Times New Roman"/>
          <w:sz w:val="20"/>
          <w:lang w:eastAsia="en-US"/>
        </w:rPr>
        <w:t>1</w:t>
      </w:r>
      <w:r w:rsidRPr="008F1D62">
        <w:rPr>
          <w:rFonts w:ascii="Times New Roman" w:eastAsiaTheme="minorHAnsi" w:hAnsi="Times New Roman" w:cs="Times New Roman"/>
          <w:sz w:val="20"/>
          <w:lang w:eastAsia="en-US"/>
        </w:rPr>
        <w:t>-202</w:t>
      </w:r>
      <w:r>
        <w:rPr>
          <w:rFonts w:ascii="Times New Roman" w:eastAsiaTheme="minorHAnsi" w:hAnsi="Times New Roman" w:cs="Times New Roman"/>
          <w:sz w:val="20"/>
          <w:lang w:eastAsia="en-US"/>
        </w:rPr>
        <w:t>4</w:t>
      </w:r>
      <w:r w:rsidRPr="008F1D62">
        <w:rPr>
          <w:rFonts w:ascii="Times New Roman" w:eastAsiaTheme="minorHAnsi" w:hAnsi="Times New Roman" w:cs="Times New Roman"/>
          <w:sz w:val="20"/>
          <w:lang w:eastAsia="en-US"/>
        </w:rPr>
        <w:t>гг.»</w:t>
      </w:r>
    </w:p>
    <w:p w14:paraId="27B6D097" w14:textId="77777777" w:rsidR="00CE42B9" w:rsidRDefault="00CE42B9" w:rsidP="00CE42B9">
      <w:pPr>
        <w:pStyle w:val="a4"/>
        <w:ind w:firstLine="708"/>
        <w:jc w:val="center"/>
        <w:rPr>
          <w:rFonts w:ascii="Times New Roman" w:hAnsi="Times New Roman" w:cs="Times New Roman"/>
          <w:b/>
          <w:bCs/>
          <w:sz w:val="24"/>
          <w:szCs w:val="24"/>
        </w:rPr>
      </w:pPr>
    </w:p>
    <w:p w14:paraId="2B6CF557" w14:textId="6DFF1602" w:rsidR="00CE42B9" w:rsidRPr="0001791C" w:rsidRDefault="00CE42B9" w:rsidP="00CE42B9">
      <w:pPr>
        <w:pStyle w:val="a4"/>
        <w:ind w:firstLine="708"/>
        <w:jc w:val="center"/>
        <w:rPr>
          <w:rFonts w:ascii="Times New Roman" w:hAnsi="Times New Roman" w:cs="Times New Roman"/>
          <w:b/>
          <w:bCs/>
          <w:sz w:val="24"/>
          <w:szCs w:val="24"/>
        </w:rPr>
      </w:pPr>
      <w:r w:rsidRPr="0001791C">
        <w:rPr>
          <w:rFonts w:ascii="Times New Roman" w:hAnsi="Times New Roman" w:cs="Times New Roman"/>
          <w:b/>
          <w:bCs/>
          <w:sz w:val="24"/>
          <w:szCs w:val="24"/>
        </w:rPr>
        <w:t xml:space="preserve">Перечень основных мероприятий муниципальной </w:t>
      </w:r>
      <w:r w:rsidRPr="00021D8F">
        <w:rPr>
          <w:rFonts w:ascii="Times New Roman" w:hAnsi="Times New Roman" w:cs="Times New Roman"/>
          <w:b/>
          <w:color w:val="000000" w:themeColor="text1"/>
        </w:rPr>
        <w:t xml:space="preserve">подпрограммы </w:t>
      </w:r>
      <w:r>
        <w:rPr>
          <w:rFonts w:ascii="Times New Roman" w:hAnsi="Times New Roman" w:cs="Times New Roman"/>
          <w:b/>
          <w:color w:val="000000" w:themeColor="text1"/>
          <w:lang w:val="en-US"/>
        </w:rPr>
        <w:t>II</w:t>
      </w:r>
      <w:r>
        <w:rPr>
          <w:rFonts w:ascii="Times New Roman" w:hAnsi="Times New Roman" w:cs="Times New Roman"/>
          <w:b/>
          <w:color w:val="000000" w:themeColor="text1"/>
        </w:rPr>
        <w:t xml:space="preserve"> </w:t>
      </w:r>
      <w:r w:rsidRPr="00906F70">
        <w:rPr>
          <w:rFonts w:ascii="Times New Roman" w:hAnsi="Times New Roman" w:cs="Times New Roman"/>
          <w:b/>
          <w:color w:val="000000" w:themeColor="text1"/>
        </w:rPr>
        <w:t>"Совершенствование муниципальной службы в муниципальном образовании «Муринское городское поселение» Всеволожского муниципального района Ленинградской области муниципальной программы «Управление муниципальным имуществом, финансами и муниципальной</w:t>
      </w:r>
      <w:r w:rsidRPr="00906F70">
        <w:rPr>
          <w:rFonts w:ascii="Times New Roman" w:hAnsi="Times New Roman" w:cs="Times New Roman"/>
          <w:b/>
          <w:color w:val="000000" w:themeColor="text1"/>
        </w:rPr>
        <w:tab/>
        <w:t xml:space="preserve"> службой муниципального образования «Муринское городское поселение Всеволожского муниципального района Ленинградской области на 202</w:t>
      </w:r>
      <w:r w:rsidR="00DA144D">
        <w:rPr>
          <w:rFonts w:ascii="Times New Roman" w:hAnsi="Times New Roman" w:cs="Times New Roman"/>
          <w:b/>
          <w:color w:val="000000" w:themeColor="text1"/>
        </w:rPr>
        <w:t>1</w:t>
      </w:r>
      <w:r w:rsidRPr="00906F70">
        <w:rPr>
          <w:rFonts w:ascii="Times New Roman" w:hAnsi="Times New Roman" w:cs="Times New Roman"/>
          <w:b/>
          <w:color w:val="000000" w:themeColor="text1"/>
        </w:rPr>
        <w:t>-202</w:t>
      </w:r>
      <w:r w:rsidR="005D3D30">
        <w:rPr>
          <w:rFonts w:ascii="Times New Roman" w:hAnsi="Times New Roman" w:cs="Times New Roman"/>
          <w:b/>
          <w:color w:val="000000" w:themeColor="text1"/>
        </w:rPr>
        <w:t>4</w:t>
      </w:r>
      <w:r w:rsidRPr="00906F70">
        <w:rPr>
          <w:rFonts w:ascii="Times New Roman" w:hAnsi="Times New Roman" w:cs="Times New Roman"/>
          <w:b/>
          <w:color w:val="000000" w:themeColor="text1"/>
        </w:rPr>
        <w:t>гг.»</w:t>
      </w:r>
    </w:p>
    <w:p w14:paraId="0E0CE532" w14:textId="77777777" w:rsidR="00CE42B9" w:rsidRPr="00C275AC" w:rsidRDefault="00CE42B9" w:rsidP="00CE42B9">
      <w:pPr>
        <w:pStyle w:val="a4"/>
        <w:ind w:firstLine="708"/>
        <w:jc w:val="both"/>
        <w:rPr>
          <w:rFonts w:ascii="Times New Roman" w:hAnsi="Times New Roman" w:cs="Times New Roman"/>
          <w:sz w:val="24"/>
          <w:szCs w:val="24"/>
        </w:rPr>
      </w:pPr>
    </w:p>
    <w:tbl>
      <w:tblPr>
        <w:tblW w:w="544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5"/>
        <w:gridCol w:w="4955"/>
        <w:gridCol w:w="2559"/>
        <w:gridCol w:w="7797"/>
      </w:tblGrid>
      <w:tr w:rsidR="00CE42B9" w:rsidRPr="00C275AC" w14:paraId="6289C7AE" w14:textId="77777777" w:rsidTr="009A3A9D">
        <w:tc>
          <w:tcPr>
            <w:tcW w:w="220" w:type="pct"/>
            <w:tcMar>
              <w:top w:w="68" w:type="dxa"/>
              <w:bottom w:w="68" w:type="dxa"/>
            </w:tcMar>
          </w:tcPr>
          <w:p w14:paraId="1FC179CC" w14:textId="77777777" w:rsidR="00CE42B9" w:rsidRPr="00F95AB4" w:rsidRDefault="00CE42B9" w:rsidP="00434C7A">
            <w:pPr>
              <w:pStyle w:val="ConsPlusNormal"/>
              <w:rPr>
                <w:rFonts w:ascii="Times New Roman" w:hAnsi="Times New Roman" w:cs="Times New Roman"/>
                <w:bCs/>
                <w:sz w:val="20"/>
              </w:rPr>
            </w:pPr>
            <w:r w:rsidRPr="00F95AB4">
              <w:rPr>
                <w:rFonts w:ascii="Times New Roman" w:hAnsi="Times New Roman" w:cs="Times New Roman"/>
                <w:bCs/>
                <w:sz w:val="20"/>
              </w:rPr>
              <w:t>N п/п</w:t>
            </w:r>
          </w:p>
        </w:tc>
        <w:tc>
          <w:tcPr>
            <w:tcW w:w="1547" w:type="pct"/>
            <w:tcMar>
              <w:top w:w="68" w:type="dxa"/>
              <w:bottom w:w="68" w:type="dxa"/>
            </w:tcMar>
          </w:tcPr>
          <w:p w14:paraId="5C6A3749" w14:textId="77777777" w:rsidR="00CE42B9" w:rsidRPr="00F95AB4" w:rsidRDefault="00CE42B9" w:rsidP="00434C7A">
            <w:pPr>
              <w:pStyle w:val="ConsPlusNormal"/>
              <w:rPr>
                <w:rFonts w:ascii="Times New Roman" w:hAnsi="Times New Roman" w:cs="Times New Roman"/>
                <w:bCs/>
                <w:sz w:val="20"/>
              </w:rPr>
            </w:pPr>
            <w:r w:rsidRPr="00F95AB4">
              <w:rPr>
                <w:rFonts w:ascii="Times New Roman" w:hAnsi="Times New Roman" w:cs="Times New Roman"/>
                <w:bCs/>
                <w:sz w:val="20"/>
              </w:rPr>
              <w:t>Наименование подпрограммы, основного мероприятия</w:t>
            </w:r>
          </w:p>
        </w:tc>
        <w:tc>
          <w:tcPr>
            <w:tcW w:w="799" w:type="pct"/>
            <w:tcMar>
              <w:top w:w="68" w:type="dxa"/>
              <w:bottom w:w="68" w:type="dxa"/>
            </w:tcMar>
          </w:tcPr>
          <w:p w14:paraId="71D7E3DA" w14:textId="77777777" w:rsidR="00CE42B9" w:rsidRPr="00F95AB4" w:rsidRDefault="00CE42B9" w:rsidP="00434C7A">
            <w:pPr>
              <w:pStyle w:val="ConsPlusNormal"/>
              <w:rPr>
                <w:rFonts w:ascii="Times New Roman" w:hAnsi="Times New Roman" w:cs="Times New Roman"/>
                <w:bCs/>
                <w:sz w:val="20"/>
              </w:rPr>
            </w:pPr>
            <w:r w:rsidRPr="00F95AB4">
              <w:rPr>
                <w:rFonts w:ascii="Times New Roman" w:hAnsi="Times New Roman" w:cs="Times New Roman"/>
                <w:bCs/>
                <w:sz w:val="20"/>
              </w:rPr>
              <w:t>Показатели муниципальной программы (подпрограммы)</w:t>
            </w:r>
          </w:p>
        </w:tc>
        <w:tc>
          <w:tcPr>
            <w:tcW w:w="2434" w:type="pct"/>
            <w:tcMar>
              <w:top w:w="68" w:type="dxa"/>
              <w:bottom w:w="68" w:type="dxa"/>
            </w:tcMar>
          </w:tcPr>
          <w:p w14:paraId="024D1776" w14:textId="77777777" w:rsidR="00CE42B9" w:rsidRPr="00F95AB4" w:rsidRDefault="00CE42B9" w:rsidP="00434C7A">
            <w:pPr>
              <w:pStyle w:val="ConsPlusNormal"/>
              <w:rPr>
                <w:rFonts w:ascii="Times New Roman" w:hAnsi="Times New Roman" w:cs="Times New Roman"/>
                <w:bCs/>
                <w:sz w:val="20"/>
              </w:rPr>
            </w:pPr>
            <w:r w:rsidRPr="00F95AB4">
              <w:rPr>
                <w:rFonts w:ascii="Times New Roman" w:hAnsi="Times New Roman" w:cs="Times New Roman"/>
                <w:bCs/>
                <w:sz w:val="20"/>
              </w:rPr>
              <w:t>Задачи муниципальной программы (подпрограммы)</w:t>
            </w:r>
          </w:p>
        </w:tc>
      </w:tr>
      <w:tr w:rsidR="00CE42B9" w:rsidRPr="00C275AC" w14:paraId="43611ED0" w14:textId="77777777" w:rsidTr="009A3A9D">
        <w:tc>
          <w:tcPr>
            <w:tcW w:w="220" w:type="pct"/>
            <w:tcMar>
              <w:top w:w="68" w:type="dxa"/>
              <w:bottom w:w="68" w:type="dxa"/>
            </w:tcMar>
            <w:vAlign w:val="center"/>
          </w:tcPr>
          <w:p w14:paraId="5ABE58CB" w14:textId="77777777" w:rsidR="00CE42B9" w:rsidRPr="00F95AB4" w:rsidRDefault="00CE42B9" w:rsidP="00434C7A">
            <w:pPr>
              <w:pStyle w:val="ConsPlusNormal"/>
              <w:rPr>
                <w:rFonts w:ascii="Times New Roman" w:hAnsi="Times New Roman" w:cs="Times New Roman"/>
                <w:bCs/>
                <w:sz w:val="20"/>
              </w:rPr>
            </w:pPr>
            <w:r w:rsidRPr="00F95AB4">
              <w:rPr>
                <w:rFonts w:ascii="Times New Roman" w:hAnsi="Times New Roman" w:cs="Times New Roman"/>
                <w:bCs/>
                <w:sz w:val="20"/>
              </w:rPr>
              <w:t>1</w:t>
            </w:r>
          </w:p>
        </w:tc>
        <w:tc>
          <w:tcPr>
            <w:tcW w:w="1547" w:type="pct"/>
            <w:vAlign w:val="center"/>
          </w:tcPr>
          <w:p w14:paraId="53615AE2" w14:textId="77777777" w:rsidR="00CE42B9" w:rsidRPr="00F95AB4" w:rsidRDefault="00CE42B9" w:rsidP="00434C7A">
            <w:pPr>
              <w:pStyle w:val="ConsPlusNormal"/>
              <w:rPr>
                <w:rFonts w:ascii="Times New Roman" w:hAnsi="Times New Roman" w:cs="Times New Roman"/>
                <w:bCs/>
                <w:sz w:val="20"/>
              </w:rPr>
            </w:pPr>
            <w:r w:rsidRPr="00F95AB4">
              <w:rPr>
                <w:rFonts w:ascii="Times New Roman" w:hAnsi="Times New Roman" w:cs="Times New Roman"/>
                <w:bCs/>
                <w:sz w:val="20"/>
              </w:rPr>
              <w:t>2</w:t>
            </w:r>
          </w:p>
        </w:tc>
        <w:tc>
          <w:tcPr>
            <w:tcW w:w="799" w:type="pct"/>
            <w:vAlign w:val="center"/>
          </w:tcPr>
          <w:p w14:paraId="58E86299" w14:textId="77777777" w:rsidR="00CE42B9" w:rsidRPr="00F95AB4" w:rsidRDefault="00CE42B9" w:rsidP="00434C7A">
            <w:pPr>
              <w:pStyle w:val="ConsPlusNormal"/>
              <w:rPr>
                <w:rFonts w:ascii="Times New Roman" w:hAnsi="Times New Roman" w:cs="Times New Roman"/>
                <w:bCs/>
                <w:sz w:val="20"/>
              </w:rPr>
            </w:pPr>
            <w:r w:rsidRPr="00F95AB4">
              <w:rPr>
                <w:rFonts w:ascii="Times New Roman" w:hAnsi="Times New Roman" w:cs="Times New Roman"/>
                <w:bCs/>
                <w:sz w:val="20"/>
              </w:rPr>
              <w:t>3</w:t>
            </w:r>
          </w:p>
        </w:tc>
        <w:tc>
          <w:tcPr>
            <w:tcW w:w="2434" w:type="pct"/>
            <w:vAlign w:val="center"/>
          </w:tcPr>
          <w:p w14:paraId="661B60E5" w14:textId="77777777" w:rsidR="00CE42B9" w:rsidRPr="00F95AB4" w:rsidRDefault="00CE42B9" w:rsidP="00434C7A">
            <w:pPr>
              <w:pStyle w:val="ConsPlusNormal"/>
              <w:rPr>
                <w:rFonts w:ascii="Times New Roman" w:hAnsi="Times New Roman" w:cs="Times New Roman"/>
                <w:bCs/>
                <w:sz w:val="20"/>
              </w:rPr>
            </w:pPr>
            <w:r w:rsidRPr="00F95AB4">
              <w:rPr>
                <w:rFonts w:ascii="Times New Roman" w:hAnsi="Times New Roman" w:cs="Times New Roman"/>
                <w:bCs/>
                <w:sz w:val="20"/>
              </w:rPr>
              <w:t>4</w:t>
            </w:r>
          </w:p>
        </w:tc>
      </w:tr>
      <w:tr w:rsidR="00CE42B9" w:rsidRPr="00C275AC" w14:paraId="7DC05149" w14:textId="77777777" w:rsidTr="009A3A9D">
        <w:tc>
          <w:tcPr>
            <w:tcW w:w="5000" w:type="pct"/>
            <w:gridSpan w:val="4"/>
            <w:tcMar>
              <w:top w:w="68" w:type="dxa"/>
              <w:bottom w:w="68" w:type="dxa"/>
            </w:tcMar>
          </w:tcPr>
          <w:p w14:paraId="7FE7E16F" w14:textId="143B1ED9" w:rsidR="00CE42B9" w:rsidRPr="00F95AB4" w:rsidRDefault="00CE42B9" w:rsidP="00434C7A">
            <w:pPr>
              <w:pStyle w:val="a4"/>
              <w:jc w:val="both"/>
              <w:rPr>
                <w:rFonts w:ascii="Times New Roman" w:hAnsi="Times New Roman" w:cs="Times New Roman"/>
                <w:sz w:val="20"/>
                <w:szCs w:val="20"/>
              </w:rPr>
            </w:pPr>
            <w:r w:rsidRPr="00F95AB4">
              <w:rPr>
                <w:rFonts w:ascii="Times New Roman" w:hAnsi="Times New Roman" w:cs="Times New Roman"/>
                <w:sz w:val="20"/>
                <w:szCs w:val="20"/>
              </w:rPr>
              <w:t xml:space="preserve">Подпрограмма 2 Совершенствование муниципальной службы </w:t>
            </w:r>
            <w:r w:rsidRPr="00F95AB4">
              <w:rPr>
                <w:rFonts w:ascii="Times New Roman" w:eastAsia="Times New Roman" w:hAnsi="Times New Roman" w:cs="Times New Roman"/>
                <w:bCs/>
                <w:sz w:val="20"/>
                <w:szCs w:val="20"/>
                <w:lang w:eastAsia="ru-RU"/>
              </w:rPr>
              <w:t xml:space="preserve">муниципального образования «Муринское городское поселение» Всеволожского муниципального района Ленинградской области </w:t>
            </w:r>
            <w:r w:rsidR="00F5528B">
              <w:rPr>
                <w:rFonts w:ascii="Times New Roman" w:hAnsi="Times New Roman" w:cs="Times New Roman"/>
                <w:sz w:val="20"/>
                <w:szCs w:val="20"/>
              </w:rPr>
              <w:t>на 2021-2024</w:t>
            </w:r>
            <w:r w:rsidRPr="00F95AB4">
              <w:rPr>
                <w:rFonts w:ascii="Times New Roman" w:hAnsi="Times New Roman" w:cs="Times New Roman"/>
                <w:sz w:val="20"/>
                <w:szCs w:val="20"/>
              </w:rPr>
              <w:t>гг</w:t>
            </w:r>
          </w:p>
        </w:tc>
      </w:tr>
      <w:tr w:rsidR="009A3A9D" w:rsidRPr="00C275AC" w14:paraId="11650856" w14:textId="77777777" w:rsidTr="009A3A9D">
        <w:tc>
          <w:tcPr>
            <w:tcW w:w="220" w:type="pct"/>
            <w:tcMar>
              <w:top w:w="68" w:type="dxa"/>
              <w:bottom w:w="68" w:type="dxa"/>
            </w:tcMar>
          </w:tcPr>
          <w:p w14:paraId="55FB685C" w14:textId="77777777" w:rsidR="009A3A9D" w:rsidRPr="00F95AB4" w:rsidRDefault="009A3A9D" w:rsidP="009A3A9D">
            <w:pPr>
              <w:pStyle w:val="a4"/>
              <w:rPr>
                <w:rFonts w:ascii="Times New Roman" w:hAnsi="Times New Roman" w:cs="Times New Roman"/>
                <w:sz w:val="20"/>
                <w:szCs w:val="20"/>
              </w:rPr>
            </w:pPr>
            <w:r w:rsidRPr="00F95AB4">
              <w:rPr>
                <w:rFonts w:ascii="Times New Roman" w:hAnsi="Times New Roman" w:cs="Times New Roman"/>
                <w:sz w:val="20"/>
                <w:szCs w:val="20"/>
              </w:rPr>
              <w:t>1.</w:t>
            </w:r>
          </w:p>
        </w:tc>
        <w:tc>
          <w:tcPr>
            <w:tcW w:w="1547" w:type="pct"/>
            <w:tcMar>
              <w:top w:w="68" w:type="dxa"/>
              <w:bottom w:w="68" w:type="dxa"/>
            </w:tcMar>
          </w:tcPr>
          <w:p w14:paraId="28DF8197" w14:textId="77777777" w:rsidR="009A3A9D" w:rsidRPr="00F95AB4" w:rsidRDefault="009A3A9D" w:rsidP="009A3A9D">
            <w:pPr>
              <w:pStyle w:val="a4"/>
              <w:jc w:val="both"/>
              <w:rPr>
                <w:rFonts w:ascii="Times New Roman" w:hAnsi="Times New Roman" w:cs="Times New Roman"/>
                <w:sz w:val="20"/>
                <w:szCs w:val="20"/>
              </w:rPr>
            </w:pPr>
            <w:r w:rsidRPr="00F95AB4">
              <w:rPr>
                <w:rFonts w:ascii="Times New Roman" w:hAnsi="Times New Roman" w:cs="Times New Roman"/>
                <w:sz w:val="20"/>
                <w:szCs w:val="20"/>
              </w:rPr>
              <w:t>Совершенствование правовой основы муниципальной службы в муниципальном образовании</w:t>
            </w:r>
          </w:p>
        </w:tc>
        <w:tc>
          <w:tcPr>
            <w:tcW w:w="799" w:type="pct"/>
            <w:tcMar>
              <w:top w:w="68" w:type="dxa"/>
              <w:bottom w:w="68" w:type="dxa"/>
            </w:tcMar>
          </w:tcPr>
          <w:p w14:paraId="217B547A" w14:textId="5E4E4C3C" w:rsidR="009A3A9D" w:rsidRPr="00F95AB4" w:rsidRDefault="009A3A9D" w:rsidP="009A3A9D">
            <w:pPr>
              <w:pStyle w:val="a4"/>
              <w:rPr>
                <w:rFonts w:ascii="Times New Roman" w:hAnsi="Times New Roman" w:cs="Times New Roman"/>
                <w:sz w:val="20"/>
                <w:szCs w:val="20"/>
              </w:rPr>
            </w:pPr>
            <w:r w:rsidRPr="00F95AB4">
              <w:rPr>
                <w:rFonts w:ascii="Times New Roman" w:hAnsi="Times New Roman" w:cs="Times New Roman"/>
                <w:sz w:val="20"/>
              </w:rPr>
              <w:t xml:space="preserve">Доля муниципальных правовых актов, разработанных и приведенных в соответствии с федеральным законодательством Ленинградской области по вопросам муниципальной службы   </w:t>
            </w:r>
          </w:p>
        </w:tc>
        <w:tc>
          <w:tcPr>
            <w:tcW w:w="2434" w:type="pct"/>
            <w:tcMar>
              <w:top w:w="68" w:type="dxa"/>
              <w:bottom w:w="68" w:type="dxa"/>
            </w:tcMar>
          </w:tcPr>
          <w:p w14:paraId="13647EE6" w14:textId="46D8BF1F" w:rsidR="009A3A9D" w:rsidRPr="00527F48" w:rsidRDefault="009A3A9D" w:rsidP="009A3A9D">
            <w:pPr>
              <w:pStyle w:val="a4"/>
              <w:jc w:val="both"/>
              <w:rPr>
                <w:rFonts w:ascii="Times New Roman" w:hAnsi="Times New Roman" w:cs="Times New Roman"/>
                <w:sz w:val="20"/>
                <w:szCs w:val="20"/>
              </w:rPr>
            </w:pPr>
            <w:r w:rsidRPr="00527F48">
              <w:rPr>
                <w:rFonts w:ascii="Times New Roman" w:hAnsi="Times New Roman" w:cs="Times New Roman"/>
                <w:color w:val="000000" w:themeColor="text1"/>
                <w:sz w:val="20"/>
                <w:szCs w:val="20"/>
              </w:rPr>
              <w:t>Поддержка профессионального развития муниципальных служащих</w:t>
            </w:r>
          </w:p>
        </w:tc>
      </w:tr>
      <w:tr w:rsidR="009A3A9D" w:rsidRPr="00C275AC" w14:paraId="687F212F" w14:textId="77777777" w:rsidTr="009A3A9D">
        <w:tc>
          <w:tcPr>
            <w:tcW w:w="220" w:type="pct"/>
            <w:tcMar>
              <w:top w:w="68" w:type="dxa"/>
              <w:bottom w:w="68" w:type="dxa"/>
            </w:tcMar>
          </w:tcPr>
          <w:p w14:paraId="6BFD895B" w14:textId="77777777" w:rsidR="009A3A9D" w:rsidRPr="00F95AB4" w:rsidRDefault="009A3A9D" w:rsidP="009A3A9D">
            <w:pPr>
              <w:pStyle w:val="a4"/>
              <w:rPr>
                <w:rFonts w:ascii="Times New Roman" w:hAnsi="Times New Roman" w:cs="Times New Roman"/>
                <w:sz w:val="20"/>
                <w:szCs w:val="20"/>
              </w:rPr>
            </w:pPr>
            <w:r w:rsidRPr="00F95AB4">
              <w:rPr>
                <w:rFonts w:ascii="Times New Roman" w:hAnsi="Times New Roman" w:cs="Times New Roman"/>
                <w:sz w:val="20"/>
                <w:szCs w:val="20"/>
              </w:rPr>
              <w:t>2.</w:t>
            </w:r>
          </w:p>
        </w:tc>
        <w:tc>
          <w:tcPr>
            <w:tcW w:w="1547" w:type="pct"/>
            <w:tcMar>
              <w:top w:w="68" w:type="dxa"/>
              <w:bottom w:w="68" w:type="dxa"/>
            </w:tcMar>
          </w:tcPr>
          <w:p w14:paraId="788B5826" w14:textId="77777777" w:rsidR="009A3A9D" w:rsidRPr="00F95AB4" w:rsidRDefault="009A3A9D" w:rsidP="009A3A9D">
            <w:pPr>
              <w:pStyle w:val="a4"/>
              <w:jc w:val="both"/>
              <w:rPr>
                <w:rFonts w:ascii="Times New Roman" w:hAnsi="Times New Roman" w:cs="Times New Roman"/>
                <w:sz w:val="20"/>
                <w:szCs w:val="20"/>
              </w:rPr>
            </w:pPr>
            <w:r w:rsidRPr="00F95AB4">
              <w:rPr>
                <w:rFonts w:ascii="Times New Roman" w:hAnsi="Times New Roman" w:cs="Times New Roman"/>
                <w:sz w:val="20"/>
                <w:szCs w:val="20"/>
              </w:rPr>
              <w:t>Подбор и назначение квалифицированных кадров на должности муниципальной службы, создание условий для их должностного роста</w:t>
            </w:r>
          </w:p>
        </w:tc>
        <w:tc>
          <w:tcPr>
            <w:tcW w:w="799" w:type="pct"/>
            <w:tcMar>
              <w:top w:w="68" w:type="dxa"/>
              <w:bottom w:w="68" w:type="dxa"/>
            </w:tcMar>
          </w:tcPr>
          <w:p w14:paraId="30163233" w14:textId="77777777" w:rsidR="009A3A9D" w:rsidRDefault="00653530" w:rsidP="00653530">
            <w:pPr>
              <w:pStyle w:val="a4"/>
              <w:rPr>
                <w:rFonts w:ascii="Times New Roman" w:hAnsi="Times New Roman" w:cs="Times New Roman"/>
                <w:sz w:val="20"/>
              </w:rPr>
            </w:pPr>
            <w:r w:rsidRPr="00F95AB4">
              <w:rPr>
                <w:rFonts w:ascii="Times New Roman" w:hAnsi="Times New Roman" w:cs="Times New Roman"/>
                <w:sz w:val="20"/>
              </w:rPr>
              <w:t>Доля муниципальных служащих, прошедших обучение по программам профессиональной переподготовки и повышения квалификации в соответствии с муниципальным заказом, от общего числа муниципальных служащих</w:t>
            </w:r>
            <w:r w:rsidR="007662E9">
              <w:rPr>
                <w:rFonts w:ascii="Times New Roman" w:hAnsi="Times New Roman" w:cs="Times New Roman"/>
                <w:sz w:val="20"/>
              </w:rPr>
              <w:t>;</w:t>
            </w:r>
          </w:p>
          <w:p w14:paraId="14C19FD2" w14:textId="6ADD9AC1" w:rsidR="007662E9" w:rsidRPr="00F95AB4" w:rsidRDefault="007662E9" w:rsidP="00653530">
            <w:pPr>
              <w:pStyle w:val="a4"/>
              <w:rPr>
                <w:rFonts w:ascii="Times New Roman" w:hAnsi="Times New Roman" w:cs="Times New Roman"/>
                <w:sz w:val="20"/>
                <w:szCs w:val="20"/>
              </w:rPr>
            </w:pPr>
            <w:r>
              <w:rPr>
                <w:rFonts w:ascii="Times New Roman" w:hAnsi="Times New Roman" w:cs="Times New Roman"/>
                <w:sz w:val="20"/>
              </w:rPr>
              <w:lastRenderedPageBreak/>
              <w:t>Количество подавших заявок на прохождение обучения</w:t>
            </w:r>
          </w:p>
        </w:tc>
        <w:tc>
          <w:tcPr>
            <w:tcW w:w="2434" w:type="pct"/>
            <w:tcMar>
              <w:top w:w="68" w:type="dxa"/>
              <w:bottom w:w="68" w:type="dxa"/>
            </w:tcMar>
          </w:tcPr>
          <w:p w14:paraId="631CF20F" w14:textId="0CC5EA4F" w:rsidR="009A3A9D" w:rsidRPr="00527F48" w:rsidRDefault="009A3A9D" w:rsidP="009A3A9D">
            <w:pPr>
              <w:pStyle w:val="a4"/>
              <w:jc w:val="both"/>
              <w:rPr>
                <w:rFonts w:ascii="Times New Roman" w:hAnsi="Times New Roman" w:cs="Times New Roman"/>
                <w:sz w:val="20"/>
                <w:szCs w:val="20"/>
              </w:rPr>
            </w:pPr>
            <w:r w:rsidRPr="00527F48">
              <w:rPr>
                <w:rFonts w:ascii="Times New Roman" w:hAnsi="Times New Roman" w:cs="Times New Roman"/>
                <w:color w:val="000000" w:themeColor="text1"/>
                <w:sz w:val="20"/>
                <w:szCs w:val="20"/>
              </w:rPr>
              <w:lastRenderedPageBreak/>
              <w:t>Обеспечение условий для их результативной профессиональной служебной деятельности, создание условий для их должностного роста</w:t>
            </w:r>
          </w:p>
        </w:tc>
      </w:tr>
      <w:tr w:rsidR="009A3A9D" w:rsidRPr="00C275AC" w14:paraId="3F0D8021" w14:textId="77777777" w:rsidTr="009A3A9D">
        <w:tc>
          <w:tcPr>
            <w:tcW w:w="220" w:type="pct"/>
            <w:tcMar>
              <w:top w:w="68" w:type="dxa"/>
              <w:bottom w:w="68" w:type="dxa"/>
            </w:tcMar>
          </w:tcPr>
          <w:p w14:paraId="7028EBF3" w14:textId="77777777" w:rsidR="009A3A9D" w:rsidRPr="00F95AB4" w:rsidRDefault="009A3A9D" w:rsidP="009A3A9D">
            <w:pPr>
              <w:pStyle w:val="a4"/>
              <w:rPr>
                <w:rFonts w:ascii="Times New Roman" w:hAnsi="Times New Roman" w:cs="Times New Roman"/>
                <w:sz w:val="20"/>
                <w:szCs w:val="20"/>
              </w:rPr>
            </w:pPr>
            <w:r w:rsidRPr="00F95AB4">
              <w:rPr>
                <w:rFonts w:ascii="Times New Roman" w:hAnsi="Times New Roman" w:cs="Times New Roman"/>
                <w:sz w:val="20"/>
                <w:szCs w:val="20"/>
              </w:rPr>
              <w:t>3.</w:t>
            </w:r>
          </w:p>
        </w:tc>
        <w:tc>
          <w:tcPr>
            <w:tcW w:w="1547" w:type="pct"/>
            <w:tcMar>
              <w:top w:w="68" w:type="dxa"/>
              <w:bottom w:w="68" w:type="dxa"/>
            </w:tcMar>
          </w:tcPr>
          <w:p w14:paraId="6CF0CE59" w14:textId="77777777" w:rsidR="009A3A9D" w:rsidRPr="00F95AB4" w:rsidRDefault="009A3A9D" w:rsidP="009A3A9D">
            <w:pPr>
              <w:pStyle w:val="a4"/>
              <w:jc w:val="both"/>
              <w:rPr>
                <w:rFonts w:ascii="Times New Roman" w:hAnsi="Times New Roman" w:cs="Times New Roman"/>
                <w:sz w:val="20"/>
                <w:szCs w:val="20"/>
              </w:rPr>
            </w:pPr>
            <w:r w:rsidRPr="00F95AB4">
              <w:rPr>
                <w:rFonts w:ascii="Times New Roman" w:hAnsi="Times New Roman" w:cs="Times New Roman"/>
                <w:sz w:val="20"/>
                <w:szCs w:val="20"/>
              </w:rPr>
              <w:t>Организация профессионального развития муниципальных служащих муниципального образования «Мринское городское поселение Всеволожского муниципального района Ленинградской области</w:t>
            </w:r>
          </w:p>
        </w:tc>
        <w:tc>
          <w:tcPr>
            <w:tcW w:w="799" w:type="pct"/>
            <w:tcMar>
              <w:top w:w="68" w:type="dxa"/>
              <w:bottom w:w="68" w:type="dxa"/>
            </w:tcMar>
          </w:tcPr>
          <w:p w14:paraId="6D291CF2" w14:textId="2D2112E1" w:rsidR="009A3A9D" w:rsidRPr="00F95AB4" w:rsidRDefault="007662E9" w:rsidP="00653530">
            <w:pPr>
              <w:pStyle w:val="a4"/>
              <w:rPr>
                <w:rFonts w:ascii="Times New Roman" w:hAnsi="Times New Roman" w:cs="Times New Roman"/>
                <w:sz w:val="20"/>
                <w:szCs w:val="20"/>
              </w:rPr>
            </w:pPr>
            <w:r>
              <w:rPr>
                <w:rFonts w:ascii="Times New Roman" w:hAnsi="Times New Roman" w:cs="Times New Roman"/>
                <w:sz w:val="20"/>
              </w:rPr>
              <w:t xml:space="preserve">Количество аттестованных муниципальных служащих </w:t>
            </w:r>
          </w:p>
        </w:tc>
        <w:tc>
          <w:tcPr>
            <w:tcW w:w="2434" w:type="pct"/>
            <w:tcMar>
              <w:top w:w="68" w:type="dxa"/>
              <w:bottom w:w="68" w:type="dxa"/>
            </w:tcMar>
          </w:tcPr>
          <w:p w14:paraId="5D48706A" w14:textId="4883F72B" w:rsidR="009A3A9D" w:rsidRPr="00527F48" w:rsidRDefault="009A3A9D" w:rsidP="009A3A9D">
            <w:pPr>
              <w:pStyle w:val="a4"/>
              <w:jc w:val="both"/>
              <w:rPr>
                <w:rFonts w:ascii="Times New Roman" w:hAnsi="Times New Roman" w:cs="Times New Roman"/>
                <w:sz w:val="20"/>
                <w:szCs w:val="20"/>
              </w:rPr>
            </w:pPr>
            <w:r w:rsidRPr="00527F48">
              <w:rPr>
                <w:rFonts w:ascii="Times New Roman" w:hAnsi="Times New Roman" w:cs="Times New Roman"/>
                <w:color w:val="000000" w:themeColor="text1"/>
                <w:sz w:val="20"/>
                <w:szCs w:val="20"/>
              </w:rPr>
              <w:t>Поддержка профессионального развития муниципальных служащих</w:t>
            </w:r>
          </w:p>
        </w:tc>
      </w:tr>
      <w:tr w:rsidR="009A3A9D" w:rsidRPr="00C275AC" w14:paraId="7F4D9EC5" w14:textId="77777777" w:rsidTr="009A3A9D">
        <w:tc>
          <w:tcPr>
            <w:tcW w:w="220" w:type="pct"/>
            <w:tcMar>
              <w:top w:w="68" w:type="dxa"/>
              <w:bottom w:w="68" w:type="dxa"/>
            </w:tcMar>
          </w:tcPr>
          <w:p w14:paraId="03F941DE" w14:textId="6596A3B5" w:rsidR="009A3A9D" w:rsidRPr="00F95AB4" w:rsidRDefault="009A3A9D" w:rsidP="009A3A9D">
            <w:pPr>
              <w:pStyle w:val="a4"/>
              <w:rPr>
                <w:rFonts w:ascii="Times New Roman" w:hAnsi="Times New Roman" w:cs="Times New Roman"/>
                <w:sz w:val="20"/>
                <w:szCs w:val="20"/>
              </w:rPr>
            </w:pPr>
            <w:r>
              <w:rPr>
                <w:rFonts w:ascii="Times New Roman" w:hAnsi="Times New Roman" w:cs="Times New Roman"/>
                <w:sz w:val="20"/>
                <w:szCs w:val="20"/>
              </w:rPr>
              <w:t>4</w:t>
            </w:r>
            <w:r w:rsidRPr="00F95AB4">
              <w:rPr>
                <w:rFonts w:ascii="Times New Roman" w:hAnsi="Times New Roman" w:cs="Times New Roman"/>
                <w:sz w:val="20"/>
                <w:szCs w:val="20"/>
              </w:rPr>
              <w:t>.</w:t>
            </w:r>
          </w:p>
        </w:tc>
        <w:tc>
          <w:tcPr>
            <w:tcW w:w="1547" w:type="pct"/>
            <w:tcMar>
              <w:top w:w="68" w:type="dxa"/>
              <w:bottom w:w="68" w:type="dxa"/>
            </w:tcMar>
          </w:tcPr>
          <w:p w14:paraId="0C6086E4" w14:textId="4D964376" w:rsidR="009A3A9D" w:rsidRPr="00F95AB4" w:rsidRDefault="009A3A9D" w:rsidP="009A3A9D">
            <w:pPr>
              <w:pStyle w:val="a4"/>
              <w:jc w:val="both"/>
              <w:rPr>
                <w:rFonts w:ascii="Times New Roman" w:hAnsi="Times New Roman" w:cs="Times New Roman"/>
                <w:sz w:val="20"/>
                <w:szCs w:val="20"/>
              </w:rPr>
            </w:pPr>
            <w:r w:rsidRPr="00F95AB4">
              <w:rPr>
                <w:rFonts w:ascii="Times New Roman" w:hAnsi="Times New Roman" w:cs="Times New Roman"/>
                <w:sz w:val="20"/>
                <w:szCs w:val="20"/>
              </w:rPr>
              <w:t>Совершенствование механизма предупреждения коррупции в органах местного самоуправления и обеспечение соблюдения муниципальными служащими требований к служебному поведению и (или) требования об урегулировании конфликта интересов</w:t>
            </w:r>
          </w:p>
        </w:tc>
        <w:tc>
          <w:tcPr>
            <w:tcW w:w="799" w:type="pct"/>
            <w:tcMar>
              <w:top w:w="68" w:type="dxa"/>
              <w:bottom w:w="68" w:type="dxa"/>
            </w:tcMar>
          </w:tcPr>
          <w:p w14:paraId="6E2396DE" w14:textId="4FB03345" w:rsidR="009A3A9D" w:rsidRPr="00F95AB4" w:rsidRDefault="009A3A9D" w:rsidP="009A3A9D">
            <w:pPr>
              <w:pStyle w:val="a4"/>
              <w:rPr>
                <w:rFonts w:ascii="Times New Roman" w:hAnsi="Times New Roman" w:cs="Times New Roman"/>
                <w:sz w:val="20"/>
                <w:szCs w:val="20"/>
              </w:rPr>
            </w:pPr>
            <w:r w:rsidRPr="00F95AB4">
              <w:rPr>
                <w:rFonts w:ascii="Times New Roman" w:hAnsi="Times New Roman" w:cs="Times New Roman"/>
                <w:sz w:val="20"/>
              </w:rPr>
              <w:t xml:space="preserve">Доля муниципальных правовых актов, разработанных и приведенных в соответствии с федеральным законодательством Ленинградской области по вопросам муниципальной службы   </w:t>
            </w:r>
          </w:p>
        </w:tc>
        <w:tc>
          <w:tcPr>
            <w:tcW w:w="2434" w:type="pct"/>
            <w:tcMar>
              <w:top w:w="68" w:type="dxa"/>
              <w:bottom w:w="68" w:type="dxa"/>
            </w:tcMar>
          </w:tcPr>
          <w:p w14:paraId="665FABC5" w14:textId="79033FC6" w:rsidR="009A3A9D" w:rsidRPr="00527F48" w:rsidRDefault="009A3A9D" w:rsidP="009A3A9D">
            <w:pPr>
              <w:pStyle w:val="a4"/>
              <w:jc w:val="both"/>
              <w:rPr>
                <w:rFonts w:ascii="Times New Roman" w:hAnsi="Times New Roman" w:cs="Times New Roman"/>
                <w:sz w:val="20"/>
                <w:szCs w:val="20"/>
              </w:rPr>
            </w:pPr>
            <w:r w:rsidRPr="00527F48">
              <w:rPr>
                <w:rFonts w:ascii="Times New Roman" w:hAnsi="Times New Roman" w:cs="Times New Roman"/>
                <w:color w:val="000000" w:themeColor="text1"/>
                <w:sz w:val="20"/>
                <w:szCs w:val="20"/>
              </w:rPr>
              <w:t>Осуществление мер по противодействию коррупции на муниципальной службе</w:t>
            </w:r>
          </w:p>
        </w:tc>
      </w:tr>
      <w:tr w:rsidR="009A3A9D" w:rsidRPr="00C275AC" w14:paraId="26CDA318" w14:textId="77777777" w:rsidTr="009A3A9D">
        <w:tc>
          <w:tcPr>
            <w:tcW w:w="220" w:type="pct"/>
            <w:tcMar>
              <w:top w:w="68" w:type="dxa"/>
              <w:bottom w:w="68" w:type="dxa"/>
            </w:tcMar>
          </w:tcPr>
          <w:p w14:paraId="5FD0F595" w14:textId="296447BD" w:rsidR="009A3A9D" w:rsidRPr="00F95AB4" w:rsidRDefault="009A3A9D" w:rsidP="009A3A9D">
            <w:pPr>
              <w:pStyle w:val="a4"/>
              <w:rPr>
                <w:rFonts w:ascii="Times New Roman" w:hAnsi="Times New Roman" w:cs="Times New Roman"/>
                <w:sz w:val="20"/>
                <w:szCs w:val="20"/>
              </w:rPr>
            </w:pPr>
            <w:r>
              <w:rPr>
                <w:rFonts w:ascii="Times New Roman" w:hAnsi="Times New Roman" w:cs="Times New Roman"/>
                <w:sz w:val="20"/>
                <w:szCs w:val="20"/>
              </w:rPr>
              <w:t>5</w:t>
            </w:r>
            <w:r w:rsidRPr="00F95AB4">
              <w:rPr>
                <w:rFonts w:ascii="Times New Roman" w:hAnsi="Times New Roman" w:cs="Times New Roman"/>
                <w:sz w:val="20"/>
                <w:szCs w:val="20"/>
              </w:rPr>
              <w:t>.</w:t>
            </w:r>
          </w:p>
        </w:tc>
        <w:tc>
          <w:tcPr>
            <w:tcW w:w="1547" w:type="pct"/>
            <w:tcMar>
              <w:top w:w="68" w:type="dxa"/>
              <w:bottom w:w="68" w:type="dxa"/>
            </w:tcMar>
          </w:tcPr>
          <w:p w14:paraId="6E6A4572" w14:textId="7D9338BF" w:rsidR="009A3A9D" w:rsidRPr="00F95AB4" w:rsidRDefault="001B2B2A" w:rsidP="009A3A9D">
            <w:pPr>
              <w:pStyle w:val="a4"/>
              <w:jc w:val="both"/>
              <w:rPr>
                <w:rFonts w:ascii="Times New Roman" w:hAnsi="Times New Roman" w:cs="Times New Roman"/>
                <w:sz w:val="20"/>
                <w:szCs w:val="20"/>
              </w:rPr>
            </w:pPr>
            <w:r w:rsidRPr="000E77CB">
              <w:rPr>
                <w:rFonts w:ascii="Times New Roman" w:hAnsi="Times New Roman" w:cs="Times New Roman"/>
                <w:sz w:val="20"/>
              </w:rPr>
              <w:t>Внедрение современных технологий кадровой работы</w:t>
            </w:r>
          </w:p>
        </w:tc>
        <w:tc>
          <w:tcPr>
            <w:tcW w:w="799" w:type="pct"/>
            <w:tcMar>
              <w:top w:w="68" w:type="dxa"/>
              <w:bottom w:w="68" w:type="dxa"/>
            </w:tcMar>
          </w:tcPr>
          <w:p w14:paraId="7DF70AF7" w14:textId="4374649F" w:rsidR="009A3A9D" w:rsidRPr="00F95AB4" w:rsidRDefault="007662E9" w:rsidP="007662E9">
            <w:pPr>
              <w:pStyle w:val="a4"/>
              <w:jc w:val="both"/>
              <w:rPr>
                <w:rFonts w:ascii="Times New Roman" w:hAnsi="Times New Roman" w:cs="Times New Roman"/>
                <w:sz w:val="20"/>
                <w:szCs w:val="20"/>
              </w:rPr>
            </w:pPr>
            <w:r>
              <w:rPr>
                <w:rFonts w:ascii="Times New Roman" w:hAnsi="Times New Roman" w:cs="Times New Roman"/>
                <w:sz w:val="20"/>
                <w:szCs w:val="20"/>
              </w:rPr>
              <w:t>Количество обсуживающих программа для эффективных технологий и современных методов в кадровой работы</w:t>
            </w:r>
          </w:p>
        </w:tc>
        <w:tc>
          <w:tcPr>
            <w:tcW w:w="2434" w:type="pct"/>
            <w:tcMar>
              <w:top w:w="68" w:type="dxa"/>
              <w:bottom w:w="68" w:type="dxa"/>
            </w:tcMar>
          </w:tcPr>
          <w:p w14:paraId="096C9CF2" w14:textId="7043981D" w:rsidR="009A3A9D" w:rsidRPr="00527F48" w:rsidRDefault="009A3A9D" w:rsidP="009A3A9D">
            <w:pPr>
              <w:pStyle w:val="a4"/>
              <w:jc w:val="both"/>
              <w:rPr>
                <w:rFonts w:ascii="Times New Roman" w:hAnsi="Times New Roman" w:cs="Times New Roman"/>
                <w:sz w:val="20"/>
                <w:szCs w:val="20"/>
              </w:rPr>
            </w:pPr>
            <w:r w:rsidRPr="00527F48">
              <w:rPr>
                <w:rFonts w:ascii="Times New Roman" w:hAnsi="Times New Roman" w:cs="Times New Roman"/>
                <w:color w:val="000000" w:themeColor="text1"/>
                <w:sz w:val="20"/>
                <w:szCs w:val="20"/>
              </w:rPr>
              <w:t>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w:t>
            </w:r>
          </w:p>
        </w:tc>
      </w:tr>
      <w:tr w:rsidR="009A3A9D" w:rsidRPr="00C275AC" w14:paraId="68E78590" w14:textId="77777777" w:rsidTr="009A3A9D">
        <w:trPr>
          <w:trHeight w:val="909"/>
        </w:trPr>
        <w:tc>
          <w:tcPr>
            <w:tcW w:w="220" w:type="pct"/>
            <w:tcMar>
              <w:top w:w="68" w:type="dxa"/>
              <w:bottom w:w="68" w:type="dxa"/>
            </w:tcMar>
          </w:tcPr>
          <w:p w14:paraId="314A3C8B" w14:textId="3B6530C0" w:rsidR="009A3A9D" w:rsidRPr="00F95AB4" w:rsidRDefault="009A3A9D" w:rsidP="009A3A9D">
            <w:pPr>
              <w:pStyle w:val="a4"/>
              <w:rPr>
                <w:rFonts w:ascii="Times New Roman" w:hAnsi="Times New Roman" w:cs="Times New Roman"/>
                <w:sz w:val="20"/>
                <w:szCs w:val="20"/>
              </w:rPr>
            </w:pPr>
            <w:r>
              <w:rPr>
                <w:rFonts w:ascii="Times New Roman" w:hAnsi="Times New Roman" w:cs="Times New Roman"/>
                <w:sz w:val="20"/>
                <w:szCs w:val="20"/>
              </w:rPr>
              <w:t>6</w:t>
            </w:r>
            <w:r w:rsidRPr="00F95AB4">
              <w:rPr>
                <w:rFonts w:ascii="Times New Roman" w:hAnsi="Times New Roman" w:cs="Times New Roman"/>
                <w:sz w:val="20"/>
                <w:szCs w:val="20"/>
              </w:rPr>
              <w:t>.</w:t>
            </w:r>
          </w:p>
        </w:tc>
        <w:tc>
          <w:tcPr>
            <w:tcW w:w="1547" w:type="pct"/>
            <w:tcMar>
              <w:top w:w="68" w:type="dxa"/>
              <w:bottom w:w="68" w:type="dxa"/>
            </w:tcMar>
          </w:tcPr>
          <w:p w14:paraId="08017CA9" w14:textId="4E3863E4" w:rsidR="009A3A9D" w:rsidRPr="00F95AB4" w:rsidRDefault="009A3A9D" w:rsidP="009A3A9D">
            <w:pPr>
              <w:pStyle w:val="a4"/>
              <w:jc w:val="both"/>
              <w:rPr>
                <w:rFonts w:ascii="Times New Roman" w:hAnsi="Times New Roman" w:cs="Times New Roman"/>
                <w:sz w:val="20"/>
                <w:szCs w:val="20"/>
              </w:rPr>
            </w:pPr>
            <w:r w:rsidRPr="00F95AB4">
              <w:rPr>
                <w:rFonts w:ascii="Times New Roman" w:hAnsi="Times New Roman" w:cs="Times New Roman"/>
                <w:sz w:val="20"/>
                <w:szCs w:val="20"/>
              </w:rPr>
              <w:t xml:space="preserve">Повышение мотивации муниципальных служащих, формирование корпоративной культуры в администрации </w:t>
            </w:r>
          </w:p>
        </w:tc>
        <w:tc>
          <w:tcPr>
            <w:tcW w:w="799" w:type="pct"/>
            <w:tcMar>
              <w:top w:w="68" w:type="dxa"/>
              <w:bottom w:w="68" w:type="dxa"/>
            </w:tcMar>
          </w:tcPr>
          <w:p w14:paraId="4ED32135" w14:textId="77777777" w:rsidR="009A3A9D" w:rsidRDefault="007662E9" w:rsidP="00653530">
            <w:pPr>
              <w:pStyle w:val="a4"/>
              <w:rPr>
                <w:rFonts w:ascii="Times New Roman" w:hAnsi="Times New Roman" w:cs="Times New Roman"/>
                <w:sz w:val="20"/>
              </w:rPr>
            </w:pPr>
            <w:r>
              <w:rPr>
                <w:rFonts w:ascii="Times New Roman" w:hAnsi="Times New Roman" w:cs="Times New Roman"/>
                <w:sz w:val="20"/>
              </w:rPr>
              <w:t>Количество застрахованных муниципальных служащих;</w:t>
            </w:r>
          </w:p>
          <w:p w14:paraId="3C1822E8" w14:textId="6D462B55" w:rsidR="007662E9" w:rsidRPr="00F95AB4" w:rsidRDefault="007662E9" w:rsidP="00653530">
            <w:pPr>
              <w:pStyle w:val="a4"/>
              <w:rPr>
                <w:rFonts w:ascii="Times New Roman" w:hAnsi="Times New Roman" w:cs="Times New Roman"/>
                <w:sz w:val="20"/>
                <w:szCs w:val="20"/>
              </w:rPr>
            </w:pPr>
            <w:r>
              <w:rPr>
                <w:rFonts w:ascii="Times New Roman" w:hAnsi="Times New Roman" w:cs="Times New Roman"/>
                <w:sz w:val="20"/>
              </w:rPr>
              <w:t>Количество проведенных мероприятий для муниципальных служащих</w:t>
            </w:r>
          </w:p>
        </w:tc>
        <w:tc>
          <w:tcPr>
            <w:tcW w:w="2434" w:type="pct"/>
            <w:tcMar>
              <w:top w:w="68" w:type="dxa"/>
              <w:bottom w:w="68" w:type="dxa"/>
            </w:tcMar>
          </w:tcPr>
          <w:p w14:paraId="04FFEB03" w14:textId="168145D8" w:rsidR="009A3A9D" w:rsidRPr="00527F48" w:rsidRDefault="009A3A9D" w:rsidP="009A3A9D">
            <w:pPr>
              <w:pStyle w:val="a4"/>
              <w:jc w:val="both"/>
              <w:rPr>
                <w:rFonts w:ascii="Times New Roman" w:hAnsi="Times New Roman" w:cs="Times New Roman"/>
                <w:sz w:val="20"/>
                <w:szCs w:val="20"/>
              </w:rPr>
            </w:pPr>
            <w:r w:rsidRPr="00527F48">
              <w:rPr>
                <w:rFonts w:ascii="Times New Roman" w:hAnsi="Times New Roman" w:cs="Times New Roman"/>
                <w:color w:val="000000" w:themeColor="text1"/>
                <w:sz w:val="20"/>
                <w:szCs w:val="20"/>
              </w:rPr>
              <w:t>Внедрение эффективных технологий и современных методов кадровой работы, направленных на повышение профессиональной компетентности муниципальных служащих</w:t>
            </w:r>
            <w:r>
              <w:rPr>
                <w:rFonts w:ascii="Times New Roman" w:hAnsi="Times New Roman" w:cs="Times New Roman"/>
                <w:color w:val="000000" w:themeColor="text1"/>
                <w:sz w:val="20"/>
                <w:szCs w:val="20"/>
              </w:rPr>
              <w:t>; Поддержка профессионального развития муниципальных слущащих</w:t>
            </w:r>
          </w:p>
        </w:tc>
      </w:tr>
      <w:tr w:rsidR="009A3A9D" w:rsidRPr="00C275AC" w14:paraId="1B57183F" w14:textId="77777777" w:rsidTr="009A3A9D">
        <w:tc>
          <w:tcPr>
            <w:tcW w:w="220" w:type="pct"/>
            <w:tcMar>
              <w:top w:w="68" w:type="dxa"/>
              <w:bottom w:w="68" w:type="dxa"/>
            </w:tcMar>
          </w:tcPr>
          <w:p w14:paraId="14FBDD5A" w14:textId="216D5A59" w:rsidR="009A3A9D" w:rsidRPr="00F95AB4" w:rsidRDefault="009A3A9D" w:rsidP="009A3A9D">
            <w:pPr>
              <w:pStyle w:val="a4"/>
              <w:rPr>
                <w:rFonts w:ascii="Times New Roman" w:hAnsi="Times New Roman" w:cs="Times New Roman"/>
                <w:sz w:val="20"/>
                <w:szCs w:val="20"/>
              </w:rPr>
            </w:pPr>
            <w:r>
              <w:rPr>
                <w:rFonts w:ascii="Times New Roman" w:hAnsi="Times New Roman" w:cs="Times New Roman"/>
                <w:sz w:val="20"/>
                <w:szCs w:val="20"/>
              </w:rPr>
              <w:t>7</w:t>
            </w:r>
            <w:r w:rsidRPr="00F95AB4">
              <w:rPr>
                <w:rFonts w:ascii="Times New Roman" w:hAnsi="Times New Roman" w:cs="Times New Roman"/>
                <w:sz w:val="20"/>
                <w:szCs w:val="20"/>
              </w:rPr>
              <w:t>.</w:t>
            </w:r>
          </w:p>
        </w:tc>
        <w:tc>
          <w:tcPr>
            <w:tcW w:w="1547" w:type="pct"/>
            <w:tcMar>
              <w:top w:w="68" w:type="dxa"/>
              <w:bottom w:w="68" w:type="dxa"/>
            </w:tcMar>
          </w:tcPr>
          <w:p w14:paraId="1D6778B9" w14:textId="43914021" w:rsidR="009A3A9D" w:rsidRPr="00F95AB4" w:rsidRDefault="009A3A9D" w:rsidP="009A3A9D">
            <w:pPr>
              <w:pStyle w:val="a4"/>
              <w:jc w:val="both"/>
              <w:rPr>
                <w:rFonts w:ascii="Times New Roman" w:hAnsi="Times New Roman" w:cs="Times New Roman"/>
                <w:sz w:val="20"/>
                <w:szCs w:val="20"/>
              </w:rPr>
            </w:pPr>
            <w:r w:rsidRPr="00F95AB4">
              <w:rPr>
                <w:rFonts w:ascii="Times New Roman" w:hAnsi="Times New Roman" w:cs="Times New Roman"/>
                <w:sz w:val="20"/>
                <w:szCs w:val="20"/>
              </w:rPr>
              <w:t>Охрана труда</w:t>
            </w:r>
          </w:p>
        </w:tc>
        <w:tc>
          <w:tcPr>
            <w:tcW w:w="799" w:type="pct"/>
            <w:tcMar>
              <w:top w:w="68" w:type="dxa"/>
              <w:bottom w:w="68" w:type="dxa"/>
            </w:tcMar>
          </w:tcPr>
          <w:p w14:paraId="258F1F6F" w14:textId="1517D5C7" w:rsidR="009A3A9D" w:rsidRPr="00F95AB4" w:rsidRDefault="007662E9" w:rsidP="007662E9">
            <w:pPr>
              <w:pStyle w:val="a4"/>
              <w:jc w:val="both"/>
              <w:rPr>
                <w:rFonts w:ascii="Times New Roman" w:hAnsi="Times New Roman" w:cs="Times New Roman"/>
                <w:sz w:val="20"/>
                <w:szCs w:val="20"/>
              </w:rPr>
            </w:pPr>
            <w:r>
              <w:rPr>
                <w:rFonts w:ascii="Times New Roman" w:hAnsi="Times New Roman" w:cs="Times New Roman"/>
                <w:sz w:val="20"/>
                <w:szCs w:val="20"/>
              </w:rPr>
              <w:t>Количество муниципальных служащих, принявших участие в обучение</w:t>
            </w:r>
          </w:p>
        </w:tc>
        <w:tc>
          <w:tcPr>
            <w:tcW w:w="2434" w:type="pct"/>
            <w:tcMar>
              <w:top w:w="68" w:type="dxa"/>
              <w:bottom w:w="68" w:type="dxa"/>
            </w:tcMar>
          </w:tcPr>
          <w:p w14:paraId="7EB5B113" w14:textId="38FF5523" w:rsidR="009A3A9D" w:rsidRPr="00527F48" w:rsidRDefault="009A3A9D" w:rsidP="009A3A9D">
            <w:pPr>
              <w:pStyle w:val="a4"/>
              <w:jc w:val="both"/>
              <w:rPr>
                <w:rFonts w:ascii="Times New Roman" w:hAnsi="Times New Roman" w:cs="Times New Roman"/>
                <w:sz w:val="20"/>
                <w:szCs w:val="20"/>
              </w:rPr>
            </w:pPr>
            <w:r w:rsidRPr="00527F48">
              <w:rPr>
                <w:rFonts w:ascii="Times New Roman" w:hAnsi="Times New Roman" w:cs="Times New Roman"/>
                <w:color w:val="000000" w:themeColor="text1"/>
                <w:sz w:val="20"/>
                <w:szCs w:val="20"/>
              </w:rPr>
              <w:t>Обеспечение условий для их результативной профессиональной служебной деятельности, создание условий для их должностного роста</w:t>
            </w:r>
          </w:p>
        </w:tc>
      </w:tr>
    </w:tbl>
    <w:p w14:paraId="1F3EC228" w14:textId="6E9D2D3C" w:rsidR="00DD0BA3" w:rsidRDefault="00CE42B9" w:rsidP="00653530">
      <w:pPr>
        <w:pStyle w:val="ConsPlusNormal"/>
        <w:jc w:val="both"/>
        <w:rPr>
          <w:rFonts w:ascii="Times New Roman" w:hAnsi="Times New Roman" w:cs="Times New Roman"/>
          <w:sz w:val="24"/>
          <w:szCs w:val="24"/>
        </w:rPr>
      </w:pPr>
      <w:r w:rsidRPr="00F95AB4">
        <w:rPr>
          <w:rFonts w:ascii="Times New Roman" w:hAnsi="Times New Roman" w:cs="Times New Roman"/>
          <w:sz w:val="24"/>
          <w:szCs w:val="24"/>
        </w:rPr>
        <w:t>Для подпрограмм в графах 3,4 указываются показатели и задачи муниципальной программы, на которые данная подпрограмма оказывает влияние.</w:t>
      </w:r>
    </w:p>
    <w:p w14:paraId="5D8862C5" w14:textId="77777777" w:rsidR="007662E9" w:rsidRDefault="007662E9" w:rsidP="00653530">
      <w:pPr>
        <w:pStyle w:val="ConsPlusNormal"/>
        <w:jc w:val="both"/>
        <w:rPr>
          <w:rFonts w:ascii="Times New Roman" w:hAnsi="Times New Roman" w:cs="Times New Roman"/>
          <w:sz w:val="24"/>
          <w:szCs w:val="24"/>
        </w:rPr>
      </w:pPr>
    </w:p>
    <w:p w14:paraId="544216DA" w14:textId="62ABDAA3" w:rsidR="007662E9" w:rsidRDefault="007662E9" w:rsidP="00653530">
      <w:pPr>
        <w:pStyle w:val="ConsPlusNormal"/>
        <w:jc w:val="both"/>
        <w:rPr>
          <w:rFonts w:ascii="Times New Roman" w:hAnsi="Times New Roman" w:cs="Times New Roman"/>
          <w:sz w:val="24"/>
          <w:szCs w:val="24"/>
        </w:rPr>
      </w:pPr>
    </w:p>
    <w:p w14:paraId="36D1A858" w14:textId="5CFC558B" w:rsidR="001B2B2A" w:rsidRDefault="001B2B2A" w:rsidP="007662E9">
      <w:pPr>
        <w:pStyle w:val="ConsPlusNormal"/>
        <w:rPr>
          <w:rFonts w:ascii="Times New Roman" w:hAnsi="Times New Roman" w:cs="Times New Roman"/>
          <w:sz w:val="24"/>
          <w:szCs w:val="24"/>
        </w:rPr>
      </w:pPr>
    </w:p>
    <w:p w14:paraId="576AA5F6" w14:textId="77777777" w:rsidR="005B66E0" w:rsidRDefault="005B66E0" w:rsidP="007662E9">
      <w:pPr>
        <w:pStyle w:val="ConsPlusNormal"/>
      </w:pPr>
    </w:p>
    <w:p w14:paraId="2A02DD81" w14:textId="77777777" w:rsidR="00CE42B9" w:rsidRPr="00EC7D59" w:rsidRDefault="00FA07B3" w:rsidP="00575E9A">
      <w:pPr>
        <w:pStyle w:val="ConsPlusNormal"/>
        <w:ind w:left="2835"/>
        <w:jc w:val="right"/>
        <w:rPr>
          <w:rFonts w:ascii="Times New Roman" w:eastAsiaTheme="minorHAnsi" w:hAnsi="Times New Roman" w:cs="Times New Roman"/>
          <w:sz w:val="20"/>
          <w:lang w:eastAsia="en-US"/>
        </w:rPr>
      </w:pPr>
      <w:hyperlink r:id="rId8" w:history="1">
        <w:r w:rsidR="00CE42B9" w:rsidRPr="00EC7D59">
          <w:rPr>
            <w:rFonts w:ascii="Times New Roman" w:eastAsiaTheme="minorHAnsi" w:hAnsi="Times New Roman" w:cs="Times New Roman"/>
            <w:sz w:val="20"/>
            <w:lang w:eastAsia="en-US"/>
          </w:rPr>
          <w:t xml:space="preserve">ПРИЛОЖЕНИЕ </w:t>
        </w:r>
        <w:r w:rsidR="00CE42B9">
          <w:rPr>
            <w:rFonts w:ascii="Times New Roman" w:eastAsiaTheme="minorHAnsi" w:hAnsi="Times New Roman" w:cs="Times New Roman"/>
            <w:sz w:val="20"/>
            <w:lang w:eastAsia="en-US"/>
          </w:rPr>
          <w:t>2</w:t>
        </w:r>
      </w:hyperlink>
    </w:p>
    <w:p w14:paraId="4AF85B87" w14:textId="4AE384B2" w:rsidR="00CE42B9" w:rsidRPr="008F1D62" w:rsidRDefault="00CE42B9" w:rsidP="00575E9A">
      <w:pPr>
        <w:pStyle w:val="ConsPlusNormal"/>
        <w:ind w:left="2835"/>
        <w:jc w:val="right"/>
        <w:rPr>
          <w:rFonts w:ascii="Times New Roman" w:eastAsiaTheme="minorHAnsi" w:hAnsi="Times New Roman" w:cs="Times New Roman"/>
          <w:sz w:val="20"/>
          <w:lang w:eastAsia="en-US"/>
        </w:rPr>
      </w:pPr>
      <w:r w:rsidRPr="008F1D62">
        <w:rPr>
          <w:rFonts w:ascii="Times New Roman" w:eastAsiaTheme="minorHAnsi" w:hAnsi="Times New Roman" w:cs="Times New Roman"/>
          <w:sz w:val="20"/>
          <w:lang w:eastAsia="en-US"/>
        </w:rPr>
        <w:t>муниципальной подпрограммы II "Совершенствование муниципальной службы в муниципальном образовании «Муринское городское поселение» Всеволожского муниципального района Ленинградской области муниципальной программы «Управление муниципальным имуществом, финансами и муниципальной</w:t>
      </w:r>
      <w:r>
        <w:rPr>
          <w:rFonts w:ascii="Times New Roman" w:eastAsiaTheme="minorHAnsi" w:hAnsi="Times New Roman" w:cs="Times New Roman"/>
          <w:sz w:val="20"/>
          <w:lang w:eastAsia="en-US"/>
        </w:rPr>
        <w:t xml:space="preserve"> </w:t>
      </w:r>
      <w:r w:rsidRPr="008F1D62">
        <w:rPr>
          <w:rFonts w:ascii="Times New Roman" w:eastAsiaTheme="minorHAnsi" w:hAnsi="Times New Roman" w:cs="Times New Roman"/>
          <w:sz w:val="20"/>
          <w:lang w:eastAsia="en-US"/>
        </w:rPr>
        <w:t xml:space="preserve">службой муниципального образования «Муринское городское </w:t>
      </w:r>
      <w:r w:rsidRPr="008F1D62">
        <w:rPr>
          <w:rFonts w:ascii="Times New Roman" w:eastAsiaTheme="minorHAnsi" w:hAnsi="Times New Roman" w:cs="Times New Roman"/>
          <w:sz w:val="20"/>
          <w:lang w:eastAsia="en-US"/>
        </w:rPr>
        <w:tab/>
        <w:t>поселение Всеволожского муниципального района Ленинградской области на 202</w:t>
      </w:r>
      <w:r w:rsidR="00F5528B">
        <w:rPr>
          <w:rFonts w:ascii="Times New Roman" w:eastAsiaTheme="minorHAnsi" w:hAnsi="Times New Roman" w:cs="Times New Roman"/>
          <w:sz w:val="20"/>
          <w:lang w:eastAsia="en-US"/>
        </w:rPr>
        <w:t>1</w:t>
      </w:r>
      <w:r w:rsidRPr="008F1D62">
        <w:rPr>
          <w:rFonts w:ascii="Times New Roman" w:eastAsiaTheme="minorHAnsi" w:hAnsi="Times New Roman" w:cs="Times New Roman"/>
          <w:sz w:val="20"/>
          <w:lang w:eastAsia="en-US"/>
        </w:rPr>
        <w:t>-202</w:t>
      </w:r>
      <w:r>
        <w:rPr>
          <w:rFonts w:ascii="Times New Roman" w:eastAsiaTheme="minorHAnsi" w:hAnsi="Times New Roman" w:cs="Times New Roman"/>
          <w:sz w:val="20"/>
          <w:lang w:eastAsia="en-US"/>
        </w:rPr>
        <w:t>4</w:t>
      </w:r>
      <w:r w:rsidRPr="008F1D62">
        <w:rPr>
          <w:rFonts w:ascii="Times New Roman" w:eastAsiaTheme="minorHAnsi" w:hAnsi="Times New Roman" w:cs="Times New Roman"/>
          <w:sz w:val="20"/>
          <w:lang w:eastAsia="en-US"/>
        </w:rPr>
        <w:t>гг.»</w:t>
      </w:r>
    </w:p>
    <w:p w14:paraId="34DC36B1" w14:textId="77777777" w:rsidR="00CE42B9" w:rsidRDefault="00CE42B9" w:rsidP="00CE42B9">
      <w:pPr>
        <w:pStyle w:val="ConsPlusNormal"/>
        <w:ind w:firstLine="709"/>
        <w:jc w:val="center"/>
        <w:rPr>
          <w:rFonts w:ascii="Times New Roman" w:hAnsi="Times New Roman" w:cs="Times New Roman"/>
          <w:sz w:val="28"/>
          <w:szCs w:val="28"/>
        </w:rPr>
      </w:pPr>
    </w:p>
    <w:p w14:paraId="7F2AE64F" w14:textId="6209B5A2" w:rsidR="00CE42B9" w:rsidRPr="007D5221" w:rsidRDefault="00CE42B9" w:rsidP="00CE42B9">
      <w:pPr>
        <w:pStyle w:val="ConsPlusNormal"/>
        <w:ind w:firstLine="709"/>
        <w:jc w:val="center"/>
        <w:rPr>
          <w:rFonts w:ascii="Times New Roman" w:hAnsi="Times New Roman" w:cs="Times New Roman"/>
          <w:b/>
          <w:bCs/>
          <w:sz w:val="24"/>
          <w:szCs w:val="24"/>
        </w:rPr>
      </w:pPr>
      <w:r w:rsidRPr="007D5221">
        <w:rPr>
          <w:rFonts w:ascii="Times New Roman" w:hAnsi="Times New Roman" w:cs="Times New Roman"/>
          <w:b/>
          <w:bCs/>
          <w:sz w:val="24"/>
          <w:szCs w:val="24"/>
        </w:rPr>
        <w:t xml:space="preserve">Сведения о показателях (индикаторах) </w:t>
      </w:r>
      <w:r w:rsidRPr="0001791C">
        <w:rPr>
          <w:rFonts w:ascii="Times New Roman" w:hAnsi="Times New Roman" w:cs="Times New Roman"/>
          <w:b/>
          <w:bCs/>
          <w:sz w:val="24"/>
          <w:szCs w:val="24"/>
        </w:rPr>
        <w:t xml:space="preserve">муниципальной </w:t>
      </w:r>
      <w:r w:rsidRPr="00021D8F">
        <w:rPr>
          <w:rFonts w:ascii="Times New Roman" w:hAnsi="Times New Roman" w:cs="Times New Roman"/>
          <w:b/>
          <w:color w:val="000000" w:themeColor="text1"/>
        </w:rPr>
        <w:t xml:space="preserve">подпрограммы </w:t>
      </w:r>
      <w:r>
        <w:rPr>
          <w:rFonts w:ascii="Times New Roman" w:hAnsi="Times New Roman" w:cs="Times New Roman"/>
          <w:b/>
          <w:color w:val="000000" w:themeColor="text1"/>
          <w:lang w:val="en-US"/>
        </w:rPr>
        <w:t>II</w:t>
      </w:r>
      <w:r>
        <w:rPr>
          <w:rFonts w:ascii="Times New Roman" w:hAnsi="Times New Roman" w:cs="Times New Roman"/>
          <w:b/>
          <w:color w:val="000000" w:themeColor="text1"/>
        </w:rPr>
        <w:t xml:space="preserve"> </w:t>
      </w:r>
      <w:r w:rsidRPr="00906F70">
        <w:rPr>
          <w:rFonts w:ascii="Times New Roman" w:hAnsi="Times New Roman" w:cs="Times New Roman"/>
          <w:b/>
          <w:color w:val="000000" w:themeColor="text1"/>
        </w:rPr>
        <w:t>"Совершенствование муниципальной службы в муниципальном образовании «Муринское городское поселение» Всеволожского муниципального района Ленинградской области муниципальной программы «Управление муниципальным имуществом, финансами и муниципальной</w:t>
      </w:r>
      <w:r w:rsidRPr="00906F70">
        <w:rPr>
          <w:rFonts w:ascii="Times New Roman" w:hAnsi="Times New Roman" w:cs="Times New Roman"/>
          <w:b/>
          <w:color w:val="000000" w:themeColor="text1"/>
        </w:rPr>
        <w:tab/>
        <w:t xml:space="preserve"> службой муниципального образования «Муринское городское поселение Всеволожского муниципального района Ленинградской области на 202</w:t>
      </w:r>
      <w:r w:rsidR="00DA144D">
        <w:rPr>
          <w:rFonts w:ascii="Times New Roman" w:hAnsi="Times New Roman" w:cs="Times New Roman"/>
          <w:b/>
          <w:color w:val="000000" w:themeColor="text1"/>
        </w:rPr>
        <w:t>1</w:t>
      </w:r>
      <w:r w:rsidRPr="00906F70">
        <w:rPr>
          <w:rFonts w:ascii="Times New Roman" w:hAnsi="Times New Roman" w:cs="Times New Roman"/>
          <w:b/>
          <w:color w:val="000000" w:themeColor="text1"/>
        </w:rPr>
        <w:t>-202</w:t>
      </w:r>
      <w:r w:rsidR="00F5528B">
        <w:rPr>
          <w:rFonts w:ascii="Times New Roman" w:hAnsi="Times New Roman" w:cs="Times New Roman"/>
          <w:b/>
          <w:color w:val="000000" w:themeColor="text1"/>
        </w:rPr>
        <w:t>4</w:t>
      </w:r>
      <w:r w:rsidRPr="00906F70">
        <w:rPr>
          <w:rFonts w:ascii="Times New Roman" w:hAnsi="Times New Roman" w:cs="Times New Roman"/>
          <w:b/>
          <w:color w:val="000000" w:themeColor="text1"/>
        </w:rPr>
        <w:t>гг.»</w:t>
      </w:r>
    </w:p>
    <w:p w14:paraId="2BD265E1" w14:textId="77777777" w:rsidR="00CE42B9" w:rsidRPr="00F73ABC" w:rsidRDefault="00CE42B9" w:rsidP="00CE42B9">
      <w:pPr>
        <w:pStyle w:val="ConsPlusNormal"/>
        <w:ind w:firstLine="709"/>
        <w:jc w:val="both"/>
        <w:rPr>
          <w:rFonts w:ascii="Times New Roman" w:hAnsi="Times New Roman" w:cs="Times New Roman"/>
          <w:szCs w:val="22"/>
        </w:rPr>
      </w:pP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0"/>
        <w:gridCol w:w="2412"/>
        <w:gridCol w:w="2169"/>
        <w:gridCol w:w="1333"/>
        <w:gridCol w:w="9"/>
        <w:gridCol w:w="1004"/>
        <w:gridCol w:w="9"/>
        <w:gridCol w:w="1387"/>
        <w:gridCol w:w="12"/>
        <w:gridCol w:w="1234"/>
        <w:gridCol w:w="36"/>
        <w:gridCol w:w="1441"/>
        <w:gridCol w:w="9"/>
        <w:gridCol w:w="105"/>
        <w:gridCol w:w="1591"/>
        <w:gridCol w:w="12"/>
        <w:gridCol w:w="1789"/>
        <w:gridCol w:w="9"/>
      </w:tblGrid>
      <w:tr w:rsidR="00CE42B9" w:rsidRPr="00F73ABC" w14:paraId="13B1BEB5" w14:textId="77777777" w:rsidTr="00113D36">
        <w:tc>
          <w:tcPr>
            <w:tcW w:w="140" w:type="pct"/>
            <w:vMerge w:val="restart"/>
          </w:tcPr>
          <w:p w14:paraId="419B21E9" w14:textId="77777777" w:rsidR="00CE42B9" w:rsidRPr="00F95AB4" w:rsidRDefault="00CE42B9" w:rsidP="00434C7A">
            <w:pPr>
              <w:pStyle w:val="ConsPlusNormal"/>
              <w:rPr>
                <w:rFonts w:ascii="Times New Roman" w:hAnsi="Times New Roman" w:cs="Times New Roman"/>
                <w:bCs/>
                <w:sz w:val="20"/>
              </w:rPr>
            </w:pPr>
            <w:r w:rsidRPr="00F95AB4">
              <w:rPr>
                <w:rFonts w:ascii="Times New Roman" w:hAnsi="Times New Roman" w:cs="Times New Roman"/>
                <w:bCs/>
                <w:sz w:val="20"/>
              </w:rPr>
              <w:t>N п/п</w:t>
            </w:r>
          </w:p>
        </w:tc>
        <w:tc>
          <w:tcPr>
            <w:tcW w:w="1529" w:type="pct"/>
            <w:gridSpan w:val="2"/>
            <w:vMerge w:val="restart"/>
          </w:tcPr>
          <w:p w14:paraId="7770B1D2" w14:textId="77777777" w:rsidR="00CE42B9" w:rsidRPr="00F95AB4" w:rsidRDefault="00CE42B9" w:rsidP="00434C7A">
            <w:pPr>
              <w:pStyle w:val="ConsPlusNormal"/>
              <w:rPr>
                <w:rFonts w:ascii="Times New Roman" w:hAnsi="Times New Roman" w:cs="Times New Roman"/>
                <w:bCs/>
                <w:sz w:val="20"/>
              </w:rPr>
            </w:pPr>
            <w:r w:rsidRPr="00F95AB4">
              <w:rPr>
                <w:rFonts w:ascii="Times New Roman" w:hAnsi="Times New Roman" w:cs="Times New Roman"/>
                <w:bCs/>
                <w:sz w:val="20"/>
              </w:rPr>
              <w:t>Показатель (индикатор) (наименование)</w:t>
            </w:r>
          </w:p>
        </w:tc>
        <w:tc>
          <w:tcPr>
            <w:tcW w:w="448" w:type="pct"/>
            <w:gridSpan w:val="2"/>
            <w:vMerge w:val="restart"/>
          </w:tcPr>
          <w:p w14:paraId="3962BEC0" w14:textId="77777777" w:rsidR="00CE42B9" w:rsidRPr="00F95AB4" w:rsidRDefault="00CE42B9" w:rsidP="00434C7A">
            <w:pPr>
              <w:pStyle w:val="ConsPlusNormal"/>
              <w:rPr>
                <w:rFonts w:ascii="Times New Roman" w:hAnsi="Times New Roman" w:cs="Times New Roman"/>
                <w:bCs/>
                <w:sz w:val="20"/>
              </w:rPr>
            </w:pPr>
            <w:r w:rsidRPr="00F95AB4">
              <w:rPr>
                <w:rFonts w:ascii="Times New Roman" w:hAnsi="Times New Roman" w:cs="Times New Roman"/>
                <w:bCs/>
                <w:sz w:val="20"/>
              </w:rPr>
              <w:t>Ед. измерения</w:t>
            </w:r>
          </w:p>
        </w:tc>
        <w:tc>
          <w:tcPr>
            <w:tcW w:w="2283" w:type="pct"/>
            <w:gridSpan w:val="11"/>
          </w:tcPr>
          <w:p w14:paraId="1C3C9029" w14:textId="77777777" w:rsidR="00CE42B9" w:rsidRPr="00F95AB4" w:rsidRDefault="00CE42B9" w:rsidP="00434C7A">
            <w:pPr>
              <w:pStyle w:val="ConsPlusNormal"/>
              <w:rPr>
                <w:rFonts w:ascii="Times New Roman" w:hAnsi="Times New Roman" w:cs="Times New Roman"/>
                <w:bCs/>
                <w:sz w:val="20"/>
              </w:rPr>
            </w:pPr>
            <w:r w:rsidRPr="00F95AB4">
              <w:rPr>
                <w:rFonts w:ascii="Times New Roman" w:hAnsi="Times New Roman" w:cs="Times New Roman"/>
                <w:bCs/>
                <w:sz w:val="20"/>
              </w:rPr>
              <w:t>Значения показателей (индикаторов) 1</w:t>
            </w:r>
          </w:p>
        </w:tc>
        <w:tc>
          <w:tcPr>
            <w:tcW w:w="600" w:type="pct"/>
            <w:gridSpan w:val="2"/>
            <w:vMerge w:val="restart"/>
          </w:tcPr>
          <w:p w14:paraId="5A734883" w14:textId="77777777" w:rsidR="00CE42B9" w:rsidRPr="00F95AB4" w:rsidRDefault="00CE42B9" w:rsidP="00434C7A">
            <w:pPr>
              <w:pStyle w:val="ConsPlusNormal"/>
              <w:rPr>
                <w:rFonts w:ascii="Times New Roman" w:hAnsi="Times New Roman" w:cs="Times New Roman"/>
                <w:bCs/>
                <w:sz w:val="20"/>
              </w:rPr>
            </w:pPr>
            <w:r w:rsidRPr="00F95AB4">
              <w:rPr>
                <w:rFonts w:ascii="Times New Roman" w:hAnsi="Times New Roman" w:cs="Times New Roman"/>
                <w:bCs/>
                <w:sz w:val="20"/>
              </w:rPr>
              <w:t>Удельный вес подпрограммы (показателя)</w:t>
            </w:r>
          </w:p>
        </w:tc>
      </w:tr>
      <w:tr w:rsidR="004051F8" w:rsidRPr="00F73ABC" w14:paraId="595FDA85" w14:textId="77777777" w:rsidTr="00113D36">
        <w:tc>
          <w:tcPr>
            <w:tcW w:w="140" w:type="pct"/>
            <w:vMerge/>
          </w:tcPr>
          <w:p w14:paraId="24EDD58F" w14:textId="77777777" w:rsidR="004051F8" w:rsidRPr="00F95AB4" w:rsidRDefault="004051F8" w:rsidP="00434C7A">
            <w:pPr>
              <w:pStyle w:val="ConsPlusNormal"/>
              <w:rPr>
                <w:rFonts w:ascii="Times New Roman" w:hAnsi="Times New Roman" w:cs="Times New Roman"/>
                <w:bCs/>
                <w:sz w:val="20"/>
              </w:rPr>
            </w:pPr>
          </w:p>
        </w:tc>
        <w:tc>
          <w:tcPr>
            <w:tcW w:w="1529" w:type="pct"/>
            <w:gridSpan w:val="2"/>
            <w:vMerge/>
          </w:tcPr>
          <w:p w14:paraId="5326A471" w14:textId="77777777" w:rsidR="004051F8" w:rsidRPr="00F95AB4" w:rsidRDefault="004051F8" w:rsidP="00434C7A">
            <w:pPr>
              <w:pStyle w:val="ConsPlusNormal"/>
              <w:rPr>
                <w:rFonts w:ascii="Times New Roman" w:hAnsi="Times New Roman" w:cs="Times New Roman"/>
                <w:bCs/>
                <w:sz w:val="20"/>
              </w:rPr>
            </w:pPr>
          </w:p>
        </w:tc>
        <w:tc>
          <w:tcPr>
            <w:tcW w:w="448" w:type="pct"/>
            <w:gridSpan w:val="2"/>
            <w:vMerge/>
          </w:tcPr>
          <w:p w14:paraId="0C7F668F" w14:textId="77777777" w:rsidR="004051F8" w:rsidRPr="00F95AB4" w:rsidRDefault="004051F8" w:rsidP="00434C7A">
            <w:pPr>
              <w:pStyle w:val="ConsPlusNormal"/>
              <w:rPr>
                <w:rFonts w:ascii="Times New Roman" w:hAnsi="Times New Roman" w:cs="Times New Roman"/>
                <w:bCs/>
                <w:sz w:val="20"/>
              </w:rPr>
            </w:pPr>
          </w:p>
        </w:tc>
        <w:tc>
          <w:tcPr>
            <w:tcW w:w="338" w:type="pct"/>
            <w:gridSpan w:val="2"/>
          </w:tcPr>
          <w:p w14:paraId="0E8E37D2" w14:textId="0F90332A" w:rsidR="004051F8" w:rsidRPr="00F95AB4" w:rsidRDefault="004051F8" w:rsidP="00434C7A">
            <w:pPr>
              <w:pStyle w:val="ConsPlusNormal"/>
              <w:rPr>
                <w:rFonts w:ascii="Times New Roman" w:hAnsi="Times New Roman" w:cs="Times New Roman"/>
                <w:bCs/>
                <w:sz w:val="20"/>
              </w:rPr>
            </w:pPr>
            <w:r>
              <w:rPr>
                <w:rFonts w:ascii="Times New Roman" w:hAnsi="Times New Roman" w:cs="Times New Roman"/>
                <w:bCs/>
                <w:sz w:val="20"/>
              </w:rPr>
              <w:t>Базовый период (2020 год)</w:t>
            </w:r>
          </w:p>
        </w:tc>
        <w:tc>
          <w:tcPr>
            <w:tcW w:w="463" w:type="pct"/>
          </w:tcPr>
          <w:p w14:paraId="01002BCA" w14:textId="3263BD27" w:rsidR="004051F8" w:rsidRPr="00F95AB4" w:rsidRDefault="004051F8" w:rsidP="00434C7A">
            <w:pPr>
              <w:pStyle w:val="ConsPlusNormal"/>
              <w:rPr>
                <w:rFonts w:ascii="Times New Roman" w:hAnsi="Times New Roman" w:cs="Times New Roman"/>
                <w:bCs/>
                <w:sz w:val="20"/>
              </w:rPr>
            </w:pPr>
            <w:r w:rsidRPr="00F95AB4">
              <w:rPr>
                <w:rFonts w:ascii="Times New Roman" w:hAnsi="Times New Roman" w:cs="Times New Roman"/>
                <w:bCs/>
                <w:sz w:val="20"/>
              </w:rPr>
              <w:t>Первый год реализации</w:t>
            </w:r>
            <w:r>
              <w:rPr>
                <w:rFonts w:ascii="Times New Roman" w:hAnsi="Times New Roman" w:cs="Times New Roman"/>
                <w:bCs/>
                <w:sz w:val="20"/>
              </w:rPr>
              <w:t xml:space="preserve"> (2021)</w:t>
            </w:r>
          </w:p>
        </w:tc>
        <w:tc>
          <w:tcPr>
            <w:tcW w:w="428" w:type="pct"/>
            <w:gridSpan w:val="3"/>
          </w:tcPr>
          <w:p w14:paraId="7E9C9635" w14:textId="524274D6" w:rsidR="004051F8" w:rsidRPr="00F95AB4" w:rsidRDefault="004051F8" w:rsidP="00434C7A">
            <w:pPr>
              <w:pStyle w:val="ConsPlusNormal"/>
              <w:rPr>
                <w:rFonts w:ascii="Times New Roman" w:hAnsi="Times New Roman" w:cs="Times New Roman"/>
                <w:bCs/>
                <w:sz w:val="20"/>
              </w:rPr>
            </w:pPr>
            <w:r w:rsidRPr="00F95AB4">
              <w:rPr>
                <w:rFonts w:ascii="Times New Roman" w:hAnsi="Times New Roman" w:cs="Times New Roman"/>
                <w:bCs/>
                <w:sz w:val="20"/>
              </w:rPr>
              <w:t>Второй год реализации</w:t>
            </w:r>
            <w:r>
              <w:rPr>
                <w:rFonts w:ascii="Times New Roman" w:hAnsi="Times New Roman" w:cs="Times New Roman"/>
                <w:bCs/>
                <w:sz w:val="20"/>
              </w:rPr>
              <w:t xml:space="preserve"> (2022)</w:t>
            </w:r>
          </w:p>
        </w:tc>
        <w:tc>
          <w:tcPr>
            <w:tcW w:w="484" w:type="pct"/>
            <w:gridSpan w:val="2"/>
          </w:tcPr>
          <w:p w14:paraId="5A8908E9" w14:textId="77777777" w:rsidR="004051F8" w:rsidRDefault="004051F8" w:rsidP="00434C7A">
            <w:pPr>
              <w:pStyle w:val="ConsPlusNormal"/>
              <w:rPr>
                <w:rFonts w:ascii="Times New Roman" w:hAnsi="Times New Roman" w:cs="Times New Roman"/>
                <w:bCs/>
                <w:sz w:val="20"/>
              </w:rPr>
            </w:pPr>
            <w:r>
              <w:rPr>
                <w:rFonts w:ascii="Times New Roman" w:hAnsi="Times New Roman" w:cs="Times New Roman"/>
                <w:bCs/>
                <w:sz w:val="20"/>
              </w:rPr>
              <w:t>Третий год</w:t>
            </w:r>
            <w:r w:rsidRPr="00F95AB4">
              <w:rPr>
                <w:rFonts w:ascii="Times New Roman" w:hAnsi="Times New Roman" w:cs="Times New Roman"/>
                <w:bCs/>
                <w:sz w:val="20"/>
              </w:rPr>
              <w:t xml:space="preserve"> реализации</w:t>
            </w:r>
          </w:p>
          <w:p w14:paraId="583B6770" w14:textId="5D4E0F76" w:rsidR="004051F8" w:rsidRPr="00F95AB4" w:rsidRDefault="004051F8" w:rsidP="00434C7A">
            <w:pPr>
              <w:pStyle w:val="ConsPlusNormal"/>
              <w:rPr>
                <w:rFonts w:ascii="Times New Roman" w:hAnsi="Times New Roman" w:cs="Times New Roman"/>
                <w:bCs/>
                <w:sz w:val="20"/>
              </w:rPr>
            </w:pPr>
            <w:r>
              <w:rPr>
                <w:rFonts w:ascii="Times New Roman" w:hAnsi="Times New Roman" w:cs="Times New Roman"/>
                <w:bCs/>
                <w:sz w:val="20"/>
              </w:rPr>
              <w:t>(2023)</w:t>
            </w:r>
          </w:p>
        </w:tc>
        <w:tc>
          <w:tcPr>
            <w:tcW w:w="570" w:type="pct"/>
            <w:gridSpan w:val="3"/>
          </w:tcPr>
          <w:p w14:paraId="58F05D39" w14:textId="39DF7DC5" w:rsidR="004051F8" w:rsidRDefault="004051F8">
            <w:pP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Последний год</w:t>
            </w:r>
          </w:p>
          <w:p w14:paraId="18E30981" w14:textId="00E46521" w:rsidR="004051F8" w:rsidRPr="004051F8" w:rsidRDefault="004051F8" w:rsidP="004051F8">
            <w:pP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(2024)</w:t>
            </w:r>
          </w:p>
        </w:tc>
        <w:tc>
          <w:tcPr>
            <w:tcW w:w="600" w:type="pct"/>
            <w:gridSpan w:val="2"/>
            <w:vMerge/>
          </w:tcPr>
          <w:p w14:paraId="79FC268D" w14:textId="7816AC75" w:rsidR="004051F8" w:rsidRPr="00F95AB4" w:rsidRDefault="004051F8" w:rsidP="00434C7A">
            <w:pPr>
              <w:pStyle w:val="ConsPlusNormal"/>
              <w:rPr>
                <w:rFonts w:ascii="Times New Roman" w:hAnsi="Times New Roman" w:cs="Times New Roman"/>
                <w:bCs/>
                <w:sz w:val="20"/>
              </w:rPr>
            </w:pPr>
          </w:p>
        </w:tc>
      </w:tr>
      <w:tr w:rsidR="004051F8" w:rsidRPr="00F73ABC" w14:paraId="6A809AF5" w14:textId="4970DAB6" w:rsidTr="00113D36">
        <w:tc>
          <w:tcPr>
            <w:tcW w:w="5000" w:type="pct"/>
            <w:gridSpan w:val="18"/>
          </w:tcPr>
          <w:p w14:paraId="0983667D" w14:textId="7CBE71D0" w:rsidR="004051F8" w:rsidRPr="00F95AB4" w:rsidRDefault="004051F8" w:rsidP="00434C7A">
            <w:pPr>
              <w:pStyle w:val="ConsPlusNormal"/>
              <w:jc w:val="both"/>
              <w:rPr>
                <w:rFonts w:ascii="Times New Roman" w:hAnsi="Times New Roman" w:cs="Times New Roman"/>
                <w:sz w:val="20"/>
              </w:rPr>
            </w:pPr>
            <w:r w:rsidRPr="00F95AB4">
              <w:rPr>
                <w:rFonts w:ascii="Times New Roman" w:hAnsi="Times New Roman" w:cs="Times New Roman"/>
                <w:sz w:val="20"/>
              </w:rPr>
              <w:t xml:space="preserve">Подпрограмма 2 Совершенствование муниципальной службы </w:t>
            </w:r>
            <w:r w:rsidRPr="00F95AB4">
              <w:rPr>
                <w:rFonts w:ascii="Times New Roman" w:hAnsi="Times New Roman" w:cs="Times New Roman"/>
                <w:bCs/>
                <w:sz w:val="20"/>
              </w:rPr>
              <w:t xml:space="preserve">муниципального образования «Муринское городское поселение» Всеволожского муниципального района Ленинградской области </w:t>
            </w:r>
            <w:r w:rsidRPr="00F95AB4">
              <w:rPr>
                <w:rFonts w:ascii="Times New Roman" w:hAnsi="Times New Roman" w:cs="Times New Roman"/>
                <w:sz w:val="20"/>
              </w:rPr>
              <w:t>на 202</w:t>
            </w:r>
            <w:r>
              <w:rPr>
                <w:rFonts w:ascii="Times New Roman" w:hAnsi="Times New Roman" w:cs="Times New Roman"/>
                <w:sz w:val="20"/>
              </w:rPr>
              <w:t>1</w:t>
            </w: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гг</w:t>
            </w:r>
          </w:p>
        </w:tc>
      </w:tr>
      <w:tr w:rsidR="004051F8" w:rsidRPr="00F73ABC" w14:paraId="4FBC1444" w14:textId="77777777" w:rsidTr="00113D36">
        <w:trPr>
          <w:gridAfter w:val="1"/>
          <w:wAfter w:w="3" w:type="pct"/>
        </w:trPr>
        <w:tc>
          <w:tcPr>
            <w:tcW w:w="140" w:type="pct"/>
            <w:vMerge w:val="restart"/>
          </w:tcPr>
          <w:p w14:paraId="62C5A828" w14:textId="77777777" w:rsidR="004051F8" w:rsidRPr="00F95AB4" w:rsidRDefault="004051F8" w:rsidP="00434C7A">
            <w:pPr>
              <w:pStyle w:val="ConsPlusNormal"/>
              <w:rPr>
                <w:rFonts w:ascii="Times New Roman" w:hAnsi="Times New Roman" w:cs="Times New Roman"/>
                <w:sz w:val="20"/>
              </w:rPr>
            </w:pPr>
            <w:r w:rsidRPr="00F95AB4">
              <w:rPr>
                <w:rFonts w:ascii="Times New Roman" w:hAnsi="Times New Roman" w:cs="Times New Roman"/>
                <w:sz w:val="20"/>
              </w:rPr>
              <w:t>1</w:t>
            </w:r>
          </w:p>
        </w:tc>
        <w:tc>
          <w:tcPr>
            <w:tcW w:w="805" w:type="pct"/>
            <w:vMerge w:val="restart"/>
          </w:tcPr>
          <w:p w14:paraId="53D0E9BC" w14:textId="77777777" w:rsidR="004051F8" w:rsidRPr="00F95AB4" w:rsidRDefault="004051F8" w:rsidP="00113D36">
            <w:pPr>
              <w:pStyle w:val="ConsPlusNormal"/>
              <w:rPr>
                <w:rFonts w:ascii="Times New Roman" w:hAnsi="Times New Roman" w:cs="Times New Roman"/>
                <w:sz w:val="20"/>
              </w:rPr>
            </w:pPr>
            <w:r w:rsidRPr="00F95AB4">
              <w:rPr>
                <w:rFonts w:ascii="Times New Roman" w:hAnsi="Times New Roman" w:cs="Times New Roman"/>
                <w:sz w:val="20"/>
              </w:rPr>
              <w:t xml:space="preserve">Доля муниципальных правовых актов, разработанных и приведенных в соответствии с федеральным законодательством Ленинградской области по вопросам муниципальной службы   </w:t>
            </w:r>
          </w:p>
        </w:tc>
        <w:tc>
          <w:tcPr>
            <w:tcW w:w="724" w:type="pct"/>
          </w:tcPr>
          <w:p w14:paraId="784FC34A" w14:textId="77777777" w:rsidR="004051F8" w:rsidRDefault="004051F8" w:rsidP="00434C7A">
            <w:pPr>
              <w:pStyle w:val="ConsPlusNormal"/>
              <w:jc w:val="both"/>
              <w:rPr>
                <w:rFonts w:ascii="Times New Roman" w:hAnsi="Times New Roman" w:cs="Times New Roman"/>
                <w:sz w:val="20"/>
              </w:rPr>
            </w:pPr>
            <w:r w:rsidRPr="00F95AB4">
              <w:rPr>
                <w:rFonts w:ascii="Times New Roman" w:hAnsi="Times New Roman" w:cs="Times New Roman"/>
                <w:sz w:val="20"/>
              </w:rPr>
              <w:t>плановое значение</w:t>
            </w:r>
          </w:p>
          <w:p w14:paraId="2703F1E9" w14:textId="77777777" w:rsidR="004051F8" w:rsidRDefault="004051F8" w:rsidP="00434C7A">
            <w:pPr>
              <w:pStyle w:val="ConsPlusNormal"/>
              <w:jc w:val="both"/>
              <w:rPr>
                <w:rFonts w:ascii="Times New Roman" w:hAnsi="Times New Roman" w:cs="Times New Roman"/>
                <w:sz w:val="20"/>
              </w:rPr>
            </w:pPr>
          </w:p>
          <w:p w14:paraId="10A3BE05" w14:textId="77777777" w:rsidR="004051F8" w:rsidRPr="00F95AB4" w:rsidRDefault="004051F8" w:rsidP="00434C7A">
            <w:pPr>
              <w:pStyle w:val="ConsPlusNormal"/>
              <w:jc w:val="both"/>
              <w:rPr>
                <w:rFonts w:ascii="Times New Roman" w:hAnsi="Times New Roman" w:cs="Times New Roman"/>
                <w:sz w:val="20"/>
              </w:rPr>
            </w:pPr>
          </w:p>
        </w:tc>
        <w:tc>
          <w:tcPr>
            <w:tcW w:w="445" w:type="pct"/>
          </w:tcPr>
          <w:p w14:paraId="74BD8ECB" w14:textId="77777777" w:rsidR="004051F8" w:rsidRPr="00F95AB4" w:rsidRDefault="004051F8" w:rsidP="00434C7A">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338" w:type="pct"/>
            <w:gridSpan w:val="2"/>
          </w:tcPr>
          <w:p w14:paraId="271BFECE" w14:textId="66CBE01A" w:rsidR="004051F8" w:rsidRPr="00F95AB4" w:rsidRDefault="004051F8" w:rsidP="00434C7A">
            <w:pPr>
              <w:pStyle w:val="ConsPlusNormal"/>
              <w:rPr>
                <w:rFonts w:ascii="Times New Roman" w:hAnsi="Times New Roman" w:cs="Times New Roman"/>
                <w:sz w:val="20"/>
              </w:rPr>
            </w:pPr>
            <w:r>
              <w:rPr>
                <w:rFonts w:ascii="Times New Roman" w:hAnsi="Times New Roman" w:cs="Times New Roman"/>
                <w:sz w:val="20"/>
              </w:rPr>
              <w:t>Х</w:t>
            </w:r>
          </w:p>
        </w:tc>
        <w:tc>
          <w:tcPr>
            <w:tcW w:w="470" w:type="pct"/>
            <w:gridSpan w:val="3"/>
          </w:tcPr>
          <w:p w14:paraId="780ADE74" w14:textId="70ED1CC0" w:rsidR="004051F8" w:rsidRPr="00F95AB4" w:rsidRDefault="004051F8" w:rsidP="00434C7A">
            <w:pPr>
              <w:pStyle w:val="ConsPlusNormal"/>
              <w:rPr>
                <w:rFonts w:ascii="Times New Roman" w:hAnsi="Times New Roman" w:cs="Times New Roman"/>
                <w:sz w:val="20"/>
              </w:rPr>
            </w:pPr>
            <w:r>
              <w:rPr>
                <w:rFonts w:ascii="Times New Roman" w:hAnsi="Times New Roman" w:cs="Times New Roman"/>
                <w:sz w:val="20"/>
              </w:rPr>
              <w:t>92</w:t>
            </w:r>
          </w:p>
        </w:tc>
        <w:tc>
          <w:tcPr>
            <w:tcW w:w="412" w:type="pct"/>
          </w:tcPr>
          <w:p w14:paraId="5404FC21" w14:textId="45CF6DB4" w:rsidR="004051F8" w:rsidRPr="00F95AB4" w:rsidRDefault="004051F8" w:rsidP="00434C7A">
            <w:pPr>
              <w:pStyle w:val="ConsPlusNormal"/>
              <w:rPr>
                <w:rFonts w:ascii="Times New Roman" w:hAnsi="Times New Roman" w:cs="Times New Roman"/>
                <w:sz w:val="20"/>
              </w:rPr>
            </w:pPr>
            <w:r>
              <w:rPr>
                <w:rFonts w:ascii="Times New Roman" w:hAnsi="Times New Roman" w:cs="Times New Roman"/>
                <w:sz w:val="20"/>
              </w:rPr>
              <w:t>95</w:t>
            </w:r>
          </w:p>
        </w:tc>
        <w:tc>
          <w:tcPr>
            <w:tcW w:w="493" w:type="pct"/>
            <w:gridSpan w:val="2"/>
          </w:tcPr>
          <w:p w14:paraId="5E495EB8" w14:textId="0C933925" w:rsidR="004051F8" w:rsidRPr="00F95AB4" w:rsidRDefault="00113D36" w:rsidP="00434C7A">
            <w:pPr>
              <w:pStyle w:val="ConsPlusNormal"/>
              <w:rPr>
                <w:rFonts w:ascii="Times New Roman" w:hAnsi="Times New Roman" w:cs="Times New Roman"/>
                <w:sz w:val="20"/>
              </w:rPr>
            </w:pPr>
            <w:r>
              <w:rPr>
                <w:rFonts w:ascii="Times New Roman" w:hAnsi="Times New Roman" w:cs="Times New Roman"/>
                <w:sz w:val="20"/>
              </w:rPr>
              <w:t>98</w:t>
            </w:r>
          </w:p>
        </w:tc>
        <w:tc>
          <w:tcPr>
            <w:tcW w:w="569" w:type="pct"/>
            <w:gridSpan w:val="3"/>
          </w:tcPr>
          <w:p w14:paraId="58BBC37E" w14:textId="58DF404E" w:rsidR="004051F8" w:rsidRPr="00F95AB4" w:rsidRDefault="004854F1" w:rsidP="004051F8">
            <w:pPr>
              <w:pStyle w:val="ConsPlusNormal"/>
              <w:rPr>
                <w:rFonts w:ascii="Times New Roman" w:hAnsi="Times New Roman" w:cs="Times New Roman"/>
                <w:sz w:val="20"/>
              </w:rPr>
            </w:pPr>
            <w:r>
              <w:rPr>
                <w:rFonts w:ascii="Times New Roman" w:hAnsi="Times New Roman" w:cs="Times New Roman"/>
                <w:sz w:val="20"/>
              </w:rPr>
              <w:t>98</w:t>
            </w:r>
          </w:p>
        </w:tc>
        <w:tc>
          <w:tcPr>
            <w:tcW w:w="601" w:type="pct"/>
            <w:gridSpan w:val="2"/>
          </w:tcPr>
          <w:p w14:paraId="3FC3A5CA" w14:textId="114BAD9C" w:rsidR="004051F8" w:rsidRPr="00F95AB4" w:rsidRDefault="002B42F4" w:rsidP="00434C7A">
            <w:pPr>
              <w:pStyle w:val="ConsPlusNormal"/>
              <w:jc w:val="both"/>
              <w:rPr>
                <w:rFonts w:ascii="Times New Roman" w:hAnsi="Times New Roman" w:cs="Times New Roman"/>
                <w:sz w:val="20"/>
              </w:rPr>
            </w:pPr>
            <w:r>
              <w:rPr>
                <w:rFonts w:ascii="Times New Roman" w:hAnsi="Times New Roman" w:cs="Times New Roman"/>
                <w:sz w:val="20"/>
              </w:rPr>
              <w:t>10%</w:t>
            </w:r>
          </w:p>
        </w:tc>
      </w:tr>
      <w:tr w:rsidR="004051F8" w:rsidRPr="00F73ABC" w14:paraId="04E88079" w14:textId="77777777" w:rsidTr="00113D36">
        <w:trPr>
          <w:gridAfter w:val="1"/>
          <w:wAfter w:w="3" w:type="pct"/>
          <w:trHeight w:val="1720"/>
        </w:trPr>
        <w:tc>
          <w:tcPr>
            <w:tcW w:w="140" w:type="pct"/>
            <w:vMerge/>
          </w:tcPr>
          <w:p w14:paraId="7D626564" w14:textId="77777777" w:rsidR="004051F8" w:rsidRPr="00F95AB4" w:rsidRDefault="004051F8" w:rsidP="00434C7A">
            <w:pPr>
              <w:pStyle w:val="ConsPlusNormal"/>
              <w:jc w:val="both"/>
              <w:rPr>
                <w:rFonts w:ascii="Times New Roman" w:hAnsi="Times New Roman" w:cs="Times New Roman"/>
                <w:sz w:val="20"/>
              </w:rPr>
            </w:pPr>
          </w:p>
        </w:tc>
        <w:tc>
          <w:tcPr>
            <w:tcW w:w="805" w:type="pct"/>
            <w:vMerge/>
          </w:tcPr>
          <w:p w14:paraId="42D8B4B9" w14:textId="77777777" w:rsidR="004051F8" w:rsidRPr="00F95AB4" w:rsidRDefault="004051F8" w:rsidP="00434C7A">
            <w:pPr>
              <w:pStyle w:val="ConsPlusNormal"/>
              <w:rPr>
                <w:rFonts w:ascii="Times New Roman" w:hAnsi="Times New Roman" w:cs="Times New Roman"/>
                <w:sz w:val="20"/>
              </w:rPr>
            </w:pPr>
          </w:p>
        </w:tc>
        <w:tc>
          <w:tcPr>
            <w:tcW w:w="724" w:type="pct"/>
          </w:tcPr>
          <w:p w14:paraId="0E99FFBE" w14:textId="77777777" w:rsidR="004051F8" w:rsidRPr="00F95AB4" w:rsidRDefault="004051F8" w:rsidP="00434C7A">
            <w:pPr>
              <w:pStyle w:val="ConsPlusNormal"/>
              <w:jc w:val="both"/>
              <w:rPr>
                <w:rFonts w:ascii="Times New Roman" w:hAnsi="Times New Roman" w:cs="Times New Roman"/>
                <w:sz w:val="20"/>
              </w:rPr>
            </w:pPr>
            <w:r w:rsidRPr="00F95AB4">
              <w:rPr>
                <w:rFonts w:ascii="Times New Roman" w:hAnsi="Times New Roman" w:cs="Times New Roman"/>
                <w:sz w:val="20"/>
              </w:rPr>
              <w:t>фактическое значение</w:t>
            </w:r>
          </w:p>
        </w:tc>
        <w:tc>
          <w:tcPr>
            <w:tcW w:w="445" w:type="pct"/>
          </w:tcPr>
          <w:p w14:paraId="44F4CA08" w14:textId="77777777" w:rsidR="004051F8" w:rsidRPr="00F95AB4" w:rsidRDefault="004051F8" w:rsidP="00434C7A">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338" w:type="pct"/>
            <w:gridSpan w:val="2"/>
          </w:tcPr>
          <w:p w14:paraId="7DF75C9C" w14:textId="0DE6E9E7" w:rsidR="004051F8" w:rsidRPr="00F95AB4" w:rsidRDefault="004051F8" w:rsidP="00434C7A">
            <w:pPr>
              <w:pStyle w:val="ConsPlusNormal"/>
              <w:rPr>
                <w:rFonts w:ascii="Times New Roman" w:hAnsi="Times New Roman" w:cs="Times New Roman"/>
                <w:sz w:val="20"/>
              </w:rPr>
            </w:pPr>
            <w:r>
              <w:rPr>
                <w:rFonts w:ascii="Times New Roman" w:hAnsi="Times New Roman" w:cs="Times New Roman"/>
                <w:sz w:val="20"/>
              </w:rPr>
              <w:t>89</w:t>
            </w:r>
          </w:p>
        </w:tc>
        <w:tc>
          <w:tcPr>
            <w:tcW w:w="470" w:type="pct"/>
            <w:gridSpan w:val="3"/>
          </w:tcPr>
          <w:p w14:paraId="15A8C65C" w14:textId="5374E058" w:rsidR="004051F8" w:rsidRPr="00F95AB4" w:rsidRDefault="004051F8" w:rsidP="00434C7A">
            <w:pPr>
              <w:pStyle w:val="ConsPlusNormal"/>
              <w:rPr>
                <w:rFonts w:ascii="Times New Roman" w:hAnsi="Times New Roman" w:cs="Times New Roman"/>
                <w:sz w:val="20"/>
              </w:rPr>
            </w:pPr>
            <w:r>
              <w:rPr>
                <w:rFonts w:ascii="Times New Roman" w:hAnsi="Times New Roman" w:cs="Times New Roman"/>
                <w:sz w:val="20"/>
              </w:rPr>
              <w:t>90</w:t>
            </w:r>
          </w:p>
        </w:tc>
        <w:tc>
          <w:tcPr>
            <w:tcW w:w="412" w:type="pct"/>
          </w:tcPr>
          <w:p w14:paraId="06CE6A4D" w14:textId="2F554D69" w:rsidR="004051F8" w:rsidRPr="00F95AB4" w:rsidRDefault="004051F8" w:rsidP="00434C7A">
            <w:pPr>
              <w:pStyle w:val="ConsPlusNormal"/>
              <w:rPr>
                <w:rFonts w:ascii="Times New Roman" w:hAnsi="Times New Roman" w:cs="Times New Roman"/>
                <w:sz w:val="20"/>
              </w:rPr>
            </w:pPr>
          </w:p>
        </w:tc>
        <w:tc>
          <w:tcPr>
            <w:tcW w:w="493" w:type="pct"/>
            <w:gridSpan w:val="2"/>
          </w:tcPr>
          <w:p w14:paraId="37D0CC43" w14:textId="32ACEEE3" w:rsidR="004051F8" w:rsidRPr="00F95AB4" w:rsidRDefault="004051F8" w:rsidP="00434C7A">
            <w:pPr>
              <w:pStyle w:val="ConsPlusNormal"/>
              <w:rPr>
                <w:rFonts w:ascii="Times New Roman" w:hAnsi="Times New Roman" w:cs="Times New Roman"/>
                <w:sz w:val="20"/>
              </w:rPr>
            </w:pPr>
          </w:p>
        </w:tc>
        <w:tc>
          <w:tcPr>
            <w:tcW w:w="569" w:type="pct"/>
            <w:gridSpan w:val="3"/>
          </w:tcPr>
          <w:p w14:paraId="7E8800C0" w14:textId="77777777" w:rsidR="004051F8" w:rsidRPr="00F95AB4" w:rsidRDefault="004051F8" w:rsidP="00434C7A">
            <w:pPr>
              <w:pStyle w:val="ConsPlusNormal"/>
              <w:rPr>
                <w:rFonts w:ascii="Times New Roman" w:hAnsi="Times New Roman" w:cs="Times New Roman"/>
                <w:sz w:val="20"/>
              </w:rPr>
            </w:pPr>
          </w:p>
        </w:tc>
        <w:tc>
          <w:tcPr>
            <w:tcW w:w="601" w:type="pct"/>
            <w:gridSpan w:val="2"/>
          </w:tcPr>
          <w:p w14:paraId="6038FA55" w14:textId="5D7221D0" w:rsidR="004051F8" w:rsidRPr="00F95AB4" w:rsidRDefault="004051F8" w:rsidP="00434C7A">
            <w:pPr>
              <w:pStyle w:val="ConsPlusNormal"/>
              <w:jc w:val="both"/>
              <w:rPr>
                <w:rFonts w:ascii="Times New Roman" w:hAnsi="Times New Roman" w:cs="Times New Roman"/>
                <w:sz w:val="20"/>
              </w:rPr>
            </w:pPr>
          </w:p>
        </w:tc>
      </w:tr>
      <w:tr w:rsidR="004051F8" w:rsidRPr="00F73ABC" w14:paraId="04538B2E" w14:textId="77777777" w:rsidTr="00113D36">
        <w:trPr>
          <w:gridAfter w:val="1"/>
          <w:wAfter w:w="3" w:type="pct"/>
          <w:trHeight w:val="525"/>
        </w:trPr>
        <w:tc>
          <w:tcPr>
            <w:tcW w:w="140" w:type="pct"/>
            <w:vMerge w:val="restart"/>
          </w:tcPr>
          <w:p w14:paraId="34879204" w14:textId="77777777" w:rsidR="004051F8" w:rsidRPr="00F95AB4" w:rsidRDefault="004051F8" w:rsidP="00434C7A">
            <w:pPr>
              <w:pStyle w:val="ConsPlusNormal"/>
              <w:jc w:val="both"/>
              <w:rPr>
                <w:rFonts w:ascii="Times New Roman" w:hAnsi="Times New Roman" w:cs="Times New Roman"/>
                <w:sz w:val="20"/>
              </w:rPr>
            </w:pPr>
          </w:p>
        </w:tc>
        <w:tc>
          <w:tcPr>
            <w:tcW w:w="805" w:type="pct"/>
            <w:vMerge w:val="restart"/>
          </w:tcPr>
          <w:p w14:paraId="4FF973ED" w14:textId="26C0A450" w:rsidR="004051F8" w:rsidRPr="00F95AB4" w:rsidRDefault="003C0056" w:rsidP="00434C7A">
            <w:pPr>
              <w:pStyle w:val="ConsPlusNormal"/>
              <w:rPr>
                <w:rFonts w:ascii="Times New Roman" w:hAnsi="Times New Roman" w:cs="Times New Roman"/>
                <w:sz w:val="20"/>
              </w:rPr>
            </w:pPr>
            <w:r>
              <w:rPr>
                <w:rFonts w:ascii="Times New Roman" w:hAnsi="Times New Roman" w:cs="Times New Roman"/>
                <w:sz w:val="20"/>
              </w:rPr>
              <w:t>Количество подавших заявок на прохождение обучения</w:t>
            </w:r>
          </w:p>
        </w:tc>
        <w:tc>
          <w:tcPr>
            <w:tcW w:w="724" w:type="pct"/>
          </w:tcPr>
          <w:p w14:paraId="7E9FB55F" w14:textId="56E20314" w:rsidR="004051F8" w:rsidRPr="00F95AB4" w:rsidRDefault="004051F8" w:rsidP="00434C7A">
            <w:pPr>
              <w:pStyle w:val="ConsPlusNormal"/>
              <w:jc w:val="both"/>
              <w:rPr>
                <w:rFonts w:ascii="Times New Roman" w:hAnsi="Times New Roman" w:cs="Times New Roman"/>
                <w:sz w:val="20"/>
              </w:rPr>
            </w:pPr>
            <w:r>
              <w:rPr>
                <w:rFonts w:ascii="Times New Roman" w:hAnsi="Times New Roman" w:cs="Times New Roman"/>
                <w:sz w:val="20"/>
              </w:rPr>
              <w:t xml:space="preserve">Плановое </w:t>
            </w:r>
          </w:p>
        </w:tc>
        <w:tc>
          <w:tcPr>
            <w:tcW w:w="445" w:type="pct"/>
          </w:tcPr>
          <w:p w14:paraId="6BCB976D" w14:textId="387F082C" w:rsidR="004051F8" w:rsidRPr="004051F8" w:rsidRDefault="004051F8" w:rsidP="00434C7A">
            <w:pPr>
              <w:pStyle w:val="ConsPlusNormal"/>
              <w:jc w:val="center"/>
              <w:rPr>
                <w:rFonts w:ascii="Times New Roman" w:hAnsi="Times New Roman" w:cs="Times New Roman"/>
                <w:sz w:val="20"/>
              </w:rPr>
            </w:pPr>
            <w:r>
              <w:rPr>
                <w:rFonts w:ascii="Times New Roman" w:hAnsi="Times New Roman" w:cs="Times New Roman"/>
                <w:sz w:val="20"/>
                <w:lang w:val="en-US"/>
              </w:rPr>
              <w:t>чел</w:t>
            </w:r>
          </w:p>
        </w:tc>
        <w:tc>
          <w:tcPr>
            <w:tcW w:w="338" w:type="pct"/>
            <w:gridSpan w:val="2"/>
          </w:tcPr>
          <w:p w14:paraId="7C7D1CB7" w14:textId="64A1EE52" w:rsidR="004051F8" w:rsidRPr="00F95AB4" w:rsidRDefault="004051F8" w:rsidP="00434C7A">
            <w:pPr>
              <w:pStyle w:val="ConsPlusNormal"/>
              <w:rPr>
                <w:rFonts w:ascii="Times New Roman" w:hAnsi="Times New Roman" w:cs="Times New Roman"/>
                <w:sz w:val="20"/>
              </w:rPr>
            </w:pPr>
            <w:r>
              <w:rPr>
                <w:rFonts w:ascii="Times New Roman" w:hAnsi="Times New Roman" w:cs="Times New Roman"/>
                <w:sz w:val="20"/>
              </w:rPr>
              <w:t>Х</w:t>
            </w:r>
          </w:p>
        </w:tc>
        <w:tc>
          <w:tcPr>
            <w:tcW w:w="470" w:type="pct"/>
            <w:gridSpan w:val="3"/>
          </w:tcPr>
          <w:p w14:paraId="66C39CE0" w14:textId="5EFB118D" w:rsidR="004051F8" w:rsidRPr="00F95AB4" w:rsidRDefault="004051F8" w:rsidP="00434C7A">
            <w:pPr>
              <w:pStyle w:val="ConsPlusNormal"/>
              <w:rPr>
                <w:rFonts w:ascii="Times New Roman" w:hAnsi="Times New Roman" w:cs="Times New Roman"/>
                <w:sz w:val="20"/>
              </w:rPr>
            </w:pPr>
            <w:r>
              <w:rPr>
                <w:rFonts w:ascii="Times New Roman" w:hAnsi="Times New Roman" w:cs="Times New Roman"/>
                <w:sz w:val="20"/>
              </w:rPr>
              <w:t>10</w:t>
            </w:r>
          </w:p>
        </w:tc>
        <w:tc>
          <w:tcPr>
            <w:tcW w:w="412" w:type="pct"/>
          </w:tcPr>
          <w:p w14:paraId="79663C13" w14:textId="2022D64E" w:rsidR="004051F8" w:rsidRPr="00F95AB4" w:rsidRDefault="004051F8" w:rsidP="00434C7A">
            <w:pPr>
              <w:pStyle w:val="ConsPlusNormal"/>
              <w:rPr>
                <w:rFonts w:ascii="Times New Roman" w:hAnsi="Times New Roman" w:cs="Times New Roman"/>
                <w:sz w:val="20"/>
              </w:rPr>
            </w:pPr>
            <w:r>
              <w:rPr>
                <w:rFonts w:ascii="Times New Roman" w:hAnsi="Times New Roman" w:cs="Times New Roman"/>
                <w:sz w:val="20"/>
              </w:rPr>
              <w:t>13</w:t>
            </w:r>
          </w:p>
        </w:tc>
        <w:tc>
          <w:tcPr>
            <w:tcW w:w="493" w:type="pct"/>
            <w:gridSpan w:val="2"/>
          </w:tcPr>
          <w:p w14:paraId="621BAB06" w14:textId="73842FAC" w:rsidR="004051F8" w:rsidRPr="00F95AB4" w:rsidRDefault="004051F8" w:rsidP="00434C7A">
            <w:pPr>
              <w:pStyle w:val="ConsPlusNormal"/>
              <w:rPr>
                <w:rFonts w:ascii="Times New Roman" w:hAnsi="Times New Roman" w:cs="Times New Roman"/>
                <w:sz w:val="20"/>
              </w:rPr>
            </w:pPr>
            <w:r>
              <w:rPr>
                <w:rFonts w:ascii="Times New Roman" w:hAnsi="Times New Roman" w:cs="Times New Roman"/>
                <w:sz w:val="20"/>
              </w:rPr>
              <w:t>15</w:t>
            </w:r>
          </w:p>
        </w:tc>
        <w:tc>
          <w:tcPr>
            <w:tcW w:w="569" w:type="pct"/>
            <w:gridSpan w:val="3"/>
          </w:tcPr>
          <w:p w14:paraId="255644B0" w14:textId="751C22D0" w:rsidR="004051F8" w:rsidRPr="00F95AB4" w:rsidRDefault="004854F1" w:rsidP="004051F8">
            <w:pPr>
              <w:pStyle w:val="ConsPlusNormal"/>
              <w:rPr>
                <w:rFonts w:ascii="Times New Roman" w:hAnsi="Times New Roman" w:cs="Times New Roman"/>
                <w:sz w:val="20"/>
              </w:rPr>
            </w:pPr>
            <w:r>
              <w:rPr>
                <w:rFonts w:ascii="Times New Roman" w:hAnsi="Times New Roman" w:cs="Times New Roman"/>
                <w:sz w:val="20"/>
              </w:rPr>
              <w:t>15</w:t>
            </w:r>
          </w:p>
        </w:tc>
        <w:tc>
          <w:tcPr>
            <w:tcW w:w="601" w:type="pct"/>
            <w:gridSpan w:val="2"/>
          </w:tcPr>
          <w:p w14:paraId="5A7CE46A" w14:textId="017A7933" w:rsidR="004051F8" w:rsidRPr="00F95AB4" w:rsidRDefault="002B42F4" w:rsidP="00434C7A">
            <w:pPr>
              <w:pStyle w:val="ConsPlusNormal"/>
              <w:jc w:val="both"/>
              <w:rPr>
                <w:rFonts w:ascii="Times New Roman" w:hAnsi="Times New Roman" w:cs="Times New Roman"/>
                <w:sz w:val="20"/>
              </w:rPr>
            </w:pPr>
            <w:r>
              <w:rPr>
                <w:rFonts w:ascii="Times New Roman" w:hAnsi="Times New Roman" w:cs="Times New Roman"/>
                <w:sz w:val="20"/>
              </w:rPr>
              <w:t>15%</w:t>
            </w:r>
          </w:p>
        </w:tc>
      </w:tr>
      <w:tr w:rsidR="004051F8" w:rsidRPr="00F73ABC" w14:paraId="383E14C3" w14:textId="77777777" w:rsidTr="00113D36">
        <w:trPr>
          <w:gridAfter w:val="1"/>
          <w:wAfter w:w="3" w:type="pct"/>
          <w:trHeight w:val="600"/>
        </w:trPr>
        <w:tc>
          <w:tcPr>
            <w:tcW w:w="140" w:type="pct"/>
            <w:vMerge/>
          </w:tcPr>
          <w:p w14:paraId="06C5E0DC" w14:textId="77777777" w:rsidR="004051F8" w:rsidRPr="00F95AB4" w:rsidRDefault="004051F8" w:rsidP="00434C7A">
            <w:pPr>
              <w:pStyle w:val="ConsPlusNormal"/>
              <w:jc w:val="both"/>
              <w:rPr>
                <w:rFonts w:ascii="Times New Roman" w:hAnsi="Times New Roman" w:cs="Times New Roman"/>
                <w:sz w:val="20"/>
              </w:rPr>
            </w:pPr>
          </w:p>
        </w:tc>
        <w:tc>
          <w:tcPr>
            <w:tcW w:w="805" w:type="pct"/>
            <w:vMerge/>
          </w:tcPr>
          <w:p w14:paraId="70500F97" w14:textId="77777777" w:rsidR="004051F8" w:rsidRDefault="004051F8" w:rsidP="00434C7A">
            <w:pPr>
              <w:pStyle w:val="ConsPlusNormal"/>
              <w:rPr>
                <w:rFonts w:ascii="Times New Roman" w:hAnsi="Times New Roman" w:cs="Times New Roman"/>
                <w:sz w:val="20"/>
              </w:rPr>
            </w:pPr>
          </w:p>
        </w:tc>
        <w:tc>
          <w:tcPr>
            <w:tcW w:w="724" w:type="pct"/>
          </w:tcPr>
          <w:p w14:paraId="4A73127C" w14:textId="379D059C" w:rsidR="004051F8" w:rsidRPr="00F95AB4" w:rsidRDefault="004051F8" w:rsidP="00434C7A">
            <w:pPr>
              <w:pStyle w:val="ConsPlusNormal"/>
              <w:jc w:val="both"/>
              <w:rPr>
                <w:rFonts w:ascii="Times New Roman" w:hAnsi="Times New Roman" w:cs="Times New Roman"/>
                <w:sz w:val="20"/>
              </w:rPr>
            </w:pPr>
            <w:r>
              <w:rPr>
                <w:rFonts w:ascii="Times New Roman" w:hAnsi="Times New Roman" w:cs="Times New Roman"/>
                <w:sz w:val="20"/>
              </w:rPr>
              <w:t>фактическое</w:t>
            </w:r>
          </w:p>
        </w:tc>
        <w:tc>
          <w:tcPr>
            <w:tcW w:w="445" w:type="pct"/>
          </w:tcPr>
          <w:p w14:paraId="3B98F7FD" w14:textId="2966B7B2" w:rsidR="004051F8" w:rsidRPr="00F95AB4" w:rsidRDefault="004051F8" w:rsidP="00434C7A">
            <w:pPr>
              <w:pStyle w:val="ConsPlusNormal"/>
              <w:jc w:val="center"/>
              <w:rPr>
                <w:rFonts w:ascii="Times New Roman" w:hAnsi="Times New Roman" w:cs="Times New Roman"/>
                <w:sz w:val="20"/>
              </w:rPr>
            </w:pPr>
            <w:r>
              <w:rPr>
                <w:rFonts w:ascii="Times New Roman" w:hAnsi="Times New Roman" w:cs="Times New Roman"/>
                <w:sz w:val="20"/>
              </w:rPr>
              <w:t>чел</w:t>
            </w:r>
          </w:p>
        </w:tc>
        <w:tc>
          <w:tcPr>
            <w:tcW w:w="338" w:type="pct"/>
            <w:gridSpan w:val="2"/>
          </w:tcPr>
          <w:p w14:paraId="766E6FB0" w14:textId="5B86D736" w:rsidR="004051F8" w:rsidRPr="00F95AB4" w:rsidRDefault="004051F8" w:rsidP="00434C7A">
            <w:pPr>
              <w:pStyle w:val="ConsPlusNormal"/>
              <w:rPr>
                <w:rFonts w:ascii="Times New Roman" w:hAnsi="Times New Roman" w:cs="Times New Roman"/>
                <w:sz w:val="20"/>
              </w:rPr>
            </w:pPr>
            <w:r>
              <w:rPr>
                <w:rFonts w:ascii="Times New Roman" w:hAnsi="Times New Roman" w:cs="Times New Roman"/>
                <w:sz w:val="20"/>
              </w:rPr>
              <w:t>5</w:t>
            </w:r>
          </w:p>
        </w:tc>
        <w:tc>
          <w:tcPr>
            <w:tcW w:w="470" w:type="pct"/>
            <w:gridSpan w:val="3"/>
          </w:tcPr>
          <w:p w14:paraId="05BF976C" w14:textId="60DD2D61" w:rsidR="004051F8" w:rsidRPr="00F95AB4" w:rsidRDefault="004051F8" w:rsidP="00434C7A">
            <w:pPr>
              <w:pStyle w:val="ConsPlusNormal"/>
              <w:rPr>
                <w:rFonts w:ascii="Times New Roman" w:hAnsi="Times New Roman" w:cs="Times New Roman"/>
                <w:sz w:val="20"/>
              </w:rPr>
            </w:pPr>
            <w:r>
              <w:rPr>
                <w:rFonts w:ascii="Times New Roman" w:hAnsi="Times New Roman" w:cs="Times New Roman"/>
                <w:sz w:val="20"/>
              </w:rPr>
              <w:t>10</w:t>
            </w:r>
          </w:p>
        </w:tc>
        <w:tc>
          <w:tcPr>
            <w:tcW w:w="412" w:type="pct"/>
          </w:tcPr>
          <w:p w14:paraId="2220ADAD" w14:textId="77777777" w:rsidR="004051F8" w:rsidRPr="00F95AB4" w:rsidRDefault="004051F8" w:rsidP="00434C7A">
            <w:pPr>
              <w:pStyle w:val="ConsPlusNormal"/>
              <w:rPr>
                <w:rFonts w:ascii="Times New Roman" w:hAnsi="Times New Roman" w:cs="Times New Roman"/>
                <w:sz w:val="20"/>
              </w:rPr>
            </w:pPr>
          </w:p>
        </w:tc>
        <w:tc>
          <w:tcPr>
            <w:tcW w:w="493" w:type="pct"/>
            <w:gridSpan w:val="2"/>
          </w:tcPr>
          <w:p w14:paraId="5AB39C77" w14:textId="77777777" w:rsidR="004051F8" w:rsidRPr="00F95AB4" w:rsidRDefault="004051F8" w:rsidP="00434C7A">
            <w:pPr>
              <w:pStyle w:val="ConsPlusNormal"/>
              <w:rPr>
                <w:rFonts w:ascii="Times New Roman" w:hAnsi="Times New Roman" w:cs="Times New Roman"/>
                <w:sz w:val="20"/>
              </w:rPr>
            </w:pPr>
          </w:p>
        </w:tc>
        <w:tc>
          <w:tcPr>
            <w:tcW w:w="569" w:type="pct"/>
            <w:gridSpan w:val="3"/>
          </w:tcPr>
          <w:p w14:paraId="58105CE9" w14:textId="77777777" w:rsidR="004051F8" w:rsidRPr="00F95AB4" w:rsidRDefault="004051F8" w:rsidP="00434C7A">
            <w:pPr>
              <w:pStyle w:val="ConsPlusNormal"/>
              <w:rPr>
                <w:rFonts w:ascii="Times New Roman" w:hAnsi="Times New Roman" w:cs="Times New Roman"/>
                <w:sz w:val="20"/>
              </w:rPr>
            </w:pPr>
          </w:p>
        </w:tc>
        <w:tc>
          <w:tcPr>
            <w:tcW w:w="601" w:type="pct"/>
            <w:gridSpan w:val="2"/>
          </w:tcPr>
          <w:p w14:paraId="37865A2C" w14:textId="387E15A0" w:rsidR="004051F8" w:rsidRPr="00F95AB4" w:rsidRDefault="004051F8" w:rsidP="00434C7A">
            <w:pPr>
              <w:pStyle w:val="ConsPlusNormal"/>
              <w:jc w:val="both"/>
              <w:rPr>
                <w:rFonts w:ascii="Times New Roman" w:hAnsi="Times New Roman" w:cs="Times New Roman"/>
                <w:sz w:val="20"/>
              </w:rPr>
            </w:pPr>
          </w:p>
        </w:tc>
      </w:tr>
      <w:tr w:rsidR="00113D36" w:rsidRPr="00F73ABC" w14:paraId="29788725" w14:textId="77777777" w:rsidTr="00113D36">
        <w:trPr>
          <w:gridAfter w:val="1"/>
          <w:wAfter w:w="3" w:type="pct"/>
          <w:trHeight w:val="450"/>
        </w:trPr>
        <w:tc>
          <w:tcPr>
            <w:tcW w:w="140" w:type="pct"/>
            <w:vMerge w:val="restart"/>
          </w:tcPr>
          <w:p w14:paraId="66956384" w14:textId="77777777" w:rsidR="00113D36" w:rsidRPr="00F95AB4" w:rsidRDefault="00113D36" w:rsidP="00434C7A">
            <w:pPr>
              <w:pStyle w:val="ConsPlusNormal"/>
              <w:jc w:val="both"/>
              <w:rPr>
                <w:rFonts w:ascii="Times New Roman" w:hAnsi="Times New Roman" w:cs="Times New Roman"/>
                <w:sz w:val="20"/>
              </w:rPr>
            </w:pPr>
            <w:r w:rsidRPr="00F95AB4">
              <w:rPr>
                <w:rFonts w:ascii="Times New Roman" w:hAnsi="Times New Roman" w:cs="Times New Roman"/>
                <w:sz w:val="20"/>
              </w:rPr>
              <w:lastRenderedPageBreak/>
              <w:t>2</w:t>
            </w:r>
          </w:p>
        </w:tc>
        <w:tc>
          <w:tcPr>
            <w:tcW w:w="805" w:type="pct"/>
            <w:vMerge w:val="restart"/>
          </w:tcPr>
          <w:p w14:paraId="0C17BCB0" w14:textId="77777777" w:rsidR="00113D36" w:rsidRPr="00F95AB4" w:rsidRDefault="00113D36" w:rsidP="00434C7A">
            <w:pPr>
              <w:pStyle w:val="ConsPlusNormal"/>
              <w:rPr>
                <w:rFonts w:ascii="Times New Roman" w:hAnsi="Times New Roman" w:cs="Times New Roman"/>
                <w:sz w:val="20"/>
              </w:rPr>
            </w:pPr>
            <w:r w:rsidRPr="00F95AB4">
              <w:rPr>
                <w:rFonts w:ascii="Times New Roman" w:hAnsi="Times New Roman" w:cs="Times New Roman"/>
                <w:sz w:val="20"/>
              </w:rPr>
              <w:t>Доля муниципальных служащих, прошедших обучение по программам профессиональной переподготовки и повышения квалификации в соответствии с муниципальным заказом, от общего числа муниципальных служащих</w:t>
            </w:r>
          </w:p>
        </w:tc>
        <w:tc>
          <w:tcPr>
            <w:tcW w:w="724" w:type="pct"/>
          </w:tcPr>
          <w:p w14:paraId="05AE577A" w14:textId="4B3ED222" w:rsidR="00113D36" w:rsidRPr="00F95AB4" w:rsidRDefault="00113D36" w:rsidP="00434C7A">
            <w:pPr>
              <w:pStyle w:val="ConsPlusNormal"/>
              <w:jc w:val="both"/>
              <w:rPr>
                <w:rFonts w:ascii="Times New Roman" w:hAnsi="Times New Roman" w:cs="Times New Roman"/>
                <w:sz w:val="20"/>
              </w:rPr>
            </w:pPr>
            <w:r>
              <w:rPr>
                <w:rFonts w:ascii="Times New Roman" w:hAnsi="Times New Roman" w:cs="Times New Roman"/>
                <w:sz w:val="20"/>
              </w:rPr>
              <w:t>плановое</w:t>
            </w:r>
          </w:p>
        </w:tc>
        <w:tc>
          <w:tcPr>
            <w:tcW w:w="445" w:type="pct"/>
          </w:tcPr>
          <w:p w14:paraId="0C5E84E4" w14:textId="398DD87D" w:rsidR="00113D36" w:rsidRPr="00F95AB4" w:rsidRDefault="00113D36" w:rsidP="00434C7A">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338" w:type="pct"/>
            <w:gridSpan w:val="2"/>
          </w:tcPr>
          <w:p w14:paraId="211CE0B1" w14:textId="441048EE" w:rsidR="00113D36" w:rsidRPr="00F95AB4" w:rsidRDefault="00113D36" w:rsidP="00434C7A">
            <w:pPr>
              <w:pStyle w:val="ConsPlusNormal"/>
              <w:rPr>
                <w:rFonts w:ascii="Times New Roman" w:hAnsi="Times New Roman" w:cs="Times New Roman"/>
                <w:sz w:val="20"/>
              </w:rPr>
            </w:pPr>
            <w:r>
              <w:rPr>
                <w:rFonts w:ascii="Times New Roman" w:hAnsi="Times New Roman" w:cs="Times New Roman"/>
                <w:sz w:val="20"/>
              </w:rPr>
              <w:t>Х</w:t>
            </w:r>
          </w:p>
        </w:tc>
        <w:tc>
          <w:tcPr>
            <w:tcW w:w="470" w:type="pct"/>
            <w:gridSpan w:val="3"/>
          </w:tcPr>
          <w:p w14:paraId="6BE4B32D" w14:textId="5D0EA8D9" w:rsidR="00113D36" w:rsidRPr="00F95AB4" w:rsidRDefault="00113D36" w:rsidP="00434C7A">
            <w:pPr>
              <w:pStyle w:val="ConsPlusNormal"/>
              <w:rPr>
                <w:rFonts w:ascii="Times New Roman" w:hAnsi="Times New Roman" w:cs="Times New Roman"/>
                <w:sz w:val="20"/>
              </w:rPr>
            </w:pPr>
            <w:r>
              <w:rPr>
                <w:rFonts w:ascii="Times New Roman" w:hAnsi="Times New Roman" w:cs="Times New Roman"/>
                <w:sz w:val="20"/>
              </w:rPr>
              <w:t>25</w:t>
            </w:r>
          </w:p>
        </w:tc>
        <w:tc>
          <w:tcPr>
            <w:tcW w:w="412" w:type="pct"/>
          </w:tcPr>
          <w:p w14:paraId="3FBAAD20" w14:textId="723C395A" w:rsidR="00113D36" w:rsidRPr="00F95AB4" w:rsidRDefault="00113D36" w:rsidP="00434C7A">
            <w:pPr>
              <w:pStyle w:val="ConsPlusNormal"/>
              <w:rPr>
                <w:rFonts w:ascii="Times New Roman" w:hAnsi="Times New Roman" w:cs="Times New Roman"/>
                <w:sz w:val="20"/>
              </w:rPr>
            </w:pPr>
            <w:r>
              <w:rPr>
                <w:rFonts w:ascii="Times New Roman" w:hAnsi="Times New Roman" w:cs="Times New Roman"/>
                <w:sz w:val="20"/>
              </w:rPr>
              <w:t>30</w:t>
            </w:r>
          </w:p>
        </w:tc>
        <w:tc>
          <w:tcPr>
            <w:tcW w:w="531" w:type="pct"/>
            <w:gridSpan w:val="4"/>
          </w:tcPr>
          <w:p w14:paraId="388C7529" w14:textId="370DF598" w:rsidR="00113D36" w:rsidRPr="00F95AB4" w:rsidRDefault="00113D36" w:rsidP="00434C7A">
            <w:pPr>
              <w:pStyle w:val="ConsPlusNormal"/>
              <w:rPr>
                <w:rFonts w:ascii="Times New Roman" w:hAnsi="Times New Roman" w:cs="Times New Roman"/>
                <w:sz w:val="20"/>
              </w:rPr>
            </w:pPr>
            <w:r>
              <w:rPr>
                <w:rFonts w:ascii="Times New Roman" w:hAnsi="Times New Roman" w:cs="Times New Roman"/>
                <w:sz w:val="20"/>
              </w:rPr>
              <w:t xml:space="preserve">33                                    </w:t>
            </w:r>
          </w:p>
        </w:tc>
        <w:tc>
          <w:tcPr>
            <w:tcW w:w="531" w:type="pct"/>
          </w:tcPr>
          <w:p w14:paraId="77906E20" w14:textId="1D83B0A4" w:rsidR="00113D36" w:rsidRPr="00F95AB4" w:rsidRDefault="004854F1" w:rsidP="00434C7A">
            <w:pPr>
              <w:pStyle w:val="ConsPlusNormal"/>
              <w:rPr>
                <w:rFonts w:ascii="Times New Roman" w:hAnsi="Times New Roman" w:cs="Times New Roman"/>
                <w:sz w:val="20"/>
              </w:rPr>
            </w:pPr>
            <w:r>
              <w:rPr>
                <w:rFonts w:ascii="Times New Roman" w:hAnsi="Times New Roman" w:cs="Times New Roman"/>
                <w:sz w:val="20"/>
              </w:rPr>
              <w:t>33</w:t>
            </w:r>
          </w:p>
        </w:tc>
        <w:tc>
          <w:tcPr>
            <w:tcW w:w="601" w:type="pct"/>
            <w:gridSpan w:val="2"/>
          </w:tcPr>
          <w:p w14:paraId="7ADDC918" w14:textId="1F10D00E" w:rsidR="00113D36" w:rsidRPr="00F95AB4" w:rsidRDefault="002B42F4" w:rsidP="00434C7A">
            <w:pPr>
              <w:pStyle w:val="ConsPlusNormal"/>
              <w:jc w:val="both"/>
              <w:rPr>
                <w:rFonts w:ascii="Times New Roman" w:hAnsi="Times New Roman" w:cs="Times New Roman"/>
                <w:sz w:val="20"/>
              </w:rPr>
            </w:pPr>
            <w:r>
              <w:rPr>
                <w:rFonts w:ascii="Times New Roman" w:hAnsi="Times New Roman" w:cs="Times New Roman"/>
                <w:sz w:val="20"/>
              </w:rPr>
              <w:t>10%</w:t>
            </w:r>
          </w:p>
        </w:tc>
      </w:tr>
      <w:tr w:rsidR="00113D36" w:rsidRPr="00F73ABC" w14:paraId="43C602FF" w14:textId="77777777" w:rsidTr="00113D36">
        <w:trPr>
          <w:gridAfter w:val="1"/>
          <w:wAfter w:w="3" w:type="pct"/>
        </w:trPr>
        <w:tc>
          <w:tcPr>
            <w:tcW w:w="140" w:type="pct"/>
            <w:vMerge/>
          </w:tcPr>
          <w:p w14:paraId="6901DFF0" w14:textId="77777777" w:rsidR="00113D36" w:rsidRPr="00F95AB4" w:rsidRDefault="00113D36" w:rsidP="00434C7A">
            <w:pPr>
              <w:pStyle w:val="ConsPlusNormal"/>
              <w:jc w:val="both"/>
              <w:rPr>
                <w:rFonts w:ascii="Times New Roman" w:hAnsi="Times New Roman" w:cs="Times New Roman"/>
                <w:sz w:val="20"/>
              </w:rPr>
            </w:pPr>
          </w:p>
        </w:tc>
        <w:tc>
          <w:tcPr>
            <w:tcW w:w="805" w:type="pct"/>
            <w:vMerge/>
          </w:tcPr>
          <w:p w14:paraId="07F8E9C2" w14:textId="77777777" w:rsidR="00113D36" w:rsidRPr="00F95AB4" w:rsidRDefault="00113D36" w:rsidP="00434C7A">
            <w:pPr>
              <w:pStyle w:val="ConsPlusNormal"/>
              <w:rPr>
                <w:rFonts w:ascii="Times New Roman" w:hAnsi="Times New Roman" w:cs="Times New Roman"/>
                <w:sz w:val="20"/>
              </w:rPr>
            </w:pPr>
          </w:p>
        </w:tc>
        <w:tc>
          <w:tcPr>
            <w:tcW w:w="724" w:type="pct"/>
          </w:tcPr>
          <w:p w14:paraId="732C7CB5" w14:textId="442A2B4D" w:rsidR="00113D36" w:rsidRPr="00F95AB4" w:rsidRDefault="00113D36" w:rsidP="00434C7A">
            <w:pPr>
              <w:pStyle w:val="ConsPlusNormal"/>
              <w:jc w:val="both"/>
              <w:rPr>
                <w:rFonts w:ascii="Times New Roman" w:hAnsi="Times New Roman" w:cs="Times New Roman"/>
                <w:sz w:val="20"/>
              </w:rPr>
            </w:pPr>
            <w:r>
              <w:rPr>
                <w:rFonts w:ascii="Times New Roman" w:hAnsi="Times New Roman" w:cs="Times New Roman"/>
                <w:sz w:val="20"/>
              </w:rPr>
              <w:t xml:space="preserve">Фактическое </w:t>
            </w:r>
          </w:p>
        </w:tc>
        <w:tc>
          <w:tcPr>
            <w:tcW w:w="445" w:type="pct"/>
          </w:tcPr>
          <w:p w14:paraId="0CB925AA" w14:textId="77777777" w:rsidR="00113D36" w:rsidRPr="00F95AB4" w:rsidRDefault="00113D36" w:rsidP="00434C7A">
            <w:pPr>
              <w:pStyle w:val="ConsPlusNormal"/>
              <w:jc w:val="center"/>
              <w:rPr>
                <w:rFonts w:ascii="Times New Roman" w:hAnsi="Times New Roman" w:cs="Times New Roman"/>
                <w:sz w:val="20"/>
              </w:rPr>
            </w:pPr>
            <w:r w:rsidRPr="00F95AB4">
              <w:rPr>
                <w:rFonts w:ascii="Times New Roman" w:hAnsi="Times New Roman" w:cs="Times New Roman"/>
                <w:sz w:val="20"/>
              </w:rPr>
              <w:t>%</w:t>
            </w:r>
          </w:p>
        </w:tc>
        <w:tc>
          <w:tcPr>
            <w:tcW w:w="338" w:type="pct"/>
            <w:gridSpan w:val="2"/>
          </w:tcPr>
          <w:p w14:paraId="35E6B29D" w14:textId="7C0FE112" w:rsidR="00113D36" w:rsidRPr="00F95AB4" w:rsidRDefault="00113D36" w:rsidP="00434C7A">
            <w:pPr>
              <w:pStyle w:val="ConsPlusNormal"/>
              <w:jc w:val="both"/>
              <w:rPr>
                <w:rFonts w:ascii="Times New Roman" w:hAnsi="Times New Roman" w:cs="Times New Roman"/>
                <w:sz w:val="20"/>
              </w:rPr>
            </w:pPr>
            <w:r>
              <w:rPr>
                <w:rFonts w:ascii="Times New Roman" w:hAnsi="Times New Roman" w:cs="Times New Roman"/>
                <w:sz w:val="20"/>
              </w:rPr>
              <w:t>12</w:t>
            </w:r>
          </w:p>
        </w:tc>
        <w:tc>
          <w:tcPr>
            <w:tcW w:w="470" w:type="pct"/>
            <w:gridSpan w:val="3"/>
          </w:tcPr>
          <w:p w14:paraId="6E5F124A" w14:textId="16706E18" w:rsidR="00113D36" w:rsidRPr="00F95AB4" w:rsidRDefault="00113D36" w:rsidP="00434C7A">
            <w:pPr>
              <w:pStyle w:val="ConsPlusNormal"/>
              <w:jc w:val="both"/>
              <w:rPr>
                <w:rFonts w:ascii="Times New Roman" w:hAnsi="Times New Roman" w:cs="Times New Roman"/>
                <w:sz w:val="20"/>
              </w:rPr>
            </w:pPr>
            <w:r>
              <w:rPr>
                <w:rFonts w:ascii="Times New Roman" w:hAnsi="Times New Roman" w:cs="Times New Roman"/>
                <w:sz w:val="20"/>
              </w:rPr>
              <w:t>24</w:t>
            </w:r>
          </w:p>
        </w:tc>
        <w:tc>
          <w:tcPr>
            <w:tcW w:w="412" w:type="pct"/>
          </w:tcPr>
          <w:p w14:paraId="504D983E" w14:textId="0B71191A" w:rsidR="00113D36" w:rsidRPr="00F95AB4" w:rsidRDefault="00113D36" w:rsidP="00434C7A">
            <w:pPr>
              <w:pStyle w:val="ConsPlusNormal"/>
              <w:jc w:val="both"/>
              <w:rPr>
                <w:rFonts w:ascii="Times New Roman" w:hAnsi="Times New Roman" w:cs="Times New Roman"/>
                <w:sz w:val="20"/>
              </w:rPr>
            </w:pPr>
          </w:p>
        </w:tc>
        <w:tc>
          <w:tcPr>
            <w:tcW w:w="531" w:type="pct"/>
            <w:gridSpan w:val="4"/>
          </w:tcPr>
          <w:p w14:paraId="27968071" w14:textId="77777777" w:rsidR="00113D36" w:rsidRPr="00F95AB4" w:rsidRDefault="00113D36" w:rsidP="00434C7A">
            <w:pPr>
              <w:pStyle w:val="ConsPlusNormal"/>
              <w:jc w:val="both"/>
              <w:rPr>
                <w:rFonts w:ascii="Times New Roman" w:hAnsi="Times New Roman" w:cs="Times New Roman"/>
                <w:sz w:val="20"/>
              </w:rPr>
            </w:pPr>
          </w:p>
        </w:tc>
        <w:tc>
          <w:tcPr>
            <w:tcW w:w="531" w:type="pct"/>
          </w:tcPr>
          <w:p w14:paraId="4BD66A00" w14:textId="0F7571AC" w:rsidR="00113D36" w:rsidRPr="00F95AB4" w:rsidRDefault="00113D36" w:rsidP="00434C7A">
            <w:pPr>
              <w:pStyle w:val="ConsPlusNormal"/>
              <w:jc w:val="both"/>
              <w:rPr>
                <w:rFonts w:ascii="Times New Roman" w:hAnsi="Times New Roman" w:cs="Times New Roman"/>
                <w:sz w:val="20"/>
              </w:rPr>
            </w:pPr>
          </w:p>
        </w:tc>
        <w:tc>
          <w:tcPr>
            <w:tcW w:w="601" w:type="pct"/>
            <w:gridSpan w:val="2"/>
          </w:tcPr>
          <w:p w14:paraId="7BAD55EB" w14:textId="77777777" w:rsidR="00113D36" w:rsidRPr="00F95AB4" w:rsidRDefault="00113D36" w:rsidP="00434C7A">
            <w:pPr>
              <w:pStyle w:val="ConsPlusNormal"/>
              <w:jc w:val="both"/>
              <w:rPr>
                <w:rFonts w:ascii="Times New Roman" w:hAnsi="Times New Roman" w:cs="Times New Roman"/>
                <w:sz w:val="20"/>
              </w:rPr>
            </w:pPr>
          </w:p>
        </w:tc>
      </w:tr>
      <w:tr w:rsidR="00113D36" w:rsidRPr="00F73ABC" w14:paraId="1BCC23DA" w14:textId="77777777" w:rsidTr="00113D36">
        <w:trPr>
          <w:gridAfter w:val="1"/>
          <w:wAfter w:w="3" w:type="pct"/>
          <w:trHeight w:val="495"/>
        </w:trPr>
        <w:tc>
          <w:tcPr>
            <w:tcW w:w="140" w:type="pct"/>
            <w:vMerge w:val="restart"/>
          </w:tcPr>
          <w:p w14:paraId="3E075411" w14:textId="436805D4" w:rsidR="00113D36" w:rsidRPr="00F95AB4" w:rsidRDefault="00113D36" w:rsidP="00434C7A">
            <w:pPr>
              <w:pStyle w:val="ConsPlusNormal"/>
              <w:jc w:val="both"/>
              <w:rPr>
                <w:rFonts w:ascii="Times New Roman" w:hAnsi="Times New Roman" w:cs="Times New Roman"/>
                <w:sz w:val="20"/>
              </w:rPr>
            </w:pPr>
            <w:r>
              <w:rPr>
                <w:rFonts w:ascii="Times New Roman" w:hAnsi="Times New Roman" w:cs="Times New Roman"/>
                <w:sz w:val="20"/>
              </w:rPr>
              <w:t>3</w:t>
            </w:r>
          </w:p>
        </w:tc>
        <w:tc>
          <w:tcPr>
            <w:tcW w:w="805" w:type="pct"/>
            <w:vMerge w:val="restart"/>
          </w:tcPr>
          <w:p w14:paraId="3A30E60B" w14:textId="66070A54" w:rsidR="00113D36" w:rsidRPr="00F95AB4" w:rsidRDefault="00113D36" w:rsidP="00434C7A">
            <w:pPr>
              <w:pStyle w:val="ConsPlusNormal"/>
              <w:rPr>
                <w:rFonts w:ascii="Times New Roman" w:hAnsi="Times New Roman" w:cs="Times New Roman"/>
                <w:sz w:val="20"/>
              </w:rPr>
            </w:pPr>
            <w:r>
              <w:rPr>
                <w:rFonts w:ascii="Times New Roman" w:hAnsi="Times New Roman" w:cs="Times New Roman"/>
                <w:sz w:val="20"/>
              </w:rPr>
              <w:t>Количество аттестованных муниципальных служащих</w:t>
            </w:r>
          </w:p>
        </w:tc>
        <w:tc>
          <w:tcPr>
            <w:tcW w:w="724" w:type="pct"/>
          </w:tcPr>
          <w:p w14:paraId="00F613FC" w14:textId="2012B6D4"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плановое</w:t>
            </w:r>
          </w:p>
        </w:tc>
        <w:tc>
          <w:tcPr>
            <w:tcW w:w="445" w:type="pct"/>
          </w:tcPr>
          <w:p w14:paraId="7B6951CE" w14:textId="5D3D3069" w:rsidR="00113D36" w:rsidRPr="00F95AB4" w:rsidRDefault="00113D36" w:rsidP="00434C7A">
            <w:pPr>
              <w:pStyle w:val="ConsPlusNormal"/>
              <w:jc w:val="center"/>
              <w:rPr>
                <w:rFonts w:ascii="Times New Roman" w:hAnsi="Times New Roman" w:cs="Times New Roman"/>
                <w:sz w:val="20"/>
              </w:rPr>
            </w:pPr>
            <w:r>
              <w:rPr>
                <w:rFonts w:ascii="Times New Roman" w:hAnsi="Times New Roman" w:cs="Times New Roman"/>
                <w:sz w:val="20"/>
              </w:rPr>
              <w:t>чел</w:t>
            </w:r>
          </w:p>
        </w:tc>
        <w:tc>
          <w:tcPr>
            <w:tcW w:w="338" w:type="pct"/>
            <w:gridSpan w:val="2"/>
          </w:tcPr>
          <w:p w14:paraId="127452F0" w14:textId="64EB1DAE"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Х</w:t>
            </w:r>
          </w:p>
        </w:tc>
        <w:tc>
          <w:tcPr>
            <w:tcW w:w="470" w:type="pct"/>
            <w:gridSpan w:val="3"/>
          </w:tcPr>
          <w:p w14:paraId="139E6D06" w14:textId="388DE6E8"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25</w:t>
            </w:r>
          </w:p>
        </w:tc>
        <w:tc>
          <w:tcPr>
            <w:tcW w:w="412" w:type="pct"/>
          </w:tcPr>
          <w:p w14:paraId="3FC93C9F" w14:textId="4E96CF20" w:rsidR="00113D36" w:rsidRPr="00F95AB4" w:rsidRDefault="00113D36" w:rsidP="00434C7A">
            <w:pPr>
              <w:pStyle w:val="ConsPlusNormal"/>
              <w:jc w:val="both"/>
              <w:rPr>
                <w:rFonts w:ascii="Times New Roman" w:hAnsi="Times New Roman" w:cs="Times New Roman"/>
                <w:sz w:val="20"/>
              </w:rPr>
            </w:pPr>
            <w:r>
              <w:rPr>
                <w:rFonts w:ascii="Times New Roman" w:hAnsi="Times New Roman" w:cs="Times New Roman"/>
                <w:sz w:val="20"/>
              </w:rPr>
              <w:t>28</w:t>
            </w:r>
          </w:p>
        </w:tc>
        <w:tc>
          <w:tcPr>
            <w:tcW w:w="531" w:type="pct"/>
            <w:gridSpan w:val="4"/>
          </w:tcPr>
          <w:p w14:paraId="28EEC8D5" w14:textId="3ACB7620" w:rsidR="00113D36" w:rsidRPr="00F95AB4" w:rsidRDefault="00113D36" w:rsidP="00434C7A">
            <w:pPr>
              <w:pStyle w:val="ConsPlusNormal"/>
              <w:jc w:val="both"/>
              <w:rPr>
                <w:rFonts w:ascii="Times New Roman" w:hAnsi="Times New Roman" w:cs="Times New Roman"/>
                <w:sz w:val="20"/>
              </w:rPr>
            </w:pPr>
            <w:r>
              <w:rPr>
                <w:rFonts w:ascii="Times New Roman" w:hAnsi="Times New Roman" w:cs="Times New Roman"/>
                <w:sz w:val="20"/>
              </w:rPr>
              <w:t xml:space="preserve">33                                     </w:t>
            </w:r>
          </w:p>
        </w:tc>
        <w:tc>
          <w:tcPr>
            <w:tcW w:w="531" w:type="pct"/>
          </w:tcPr>
          <w:p w14:paraId="26277781" w14:textId="384A654C" w:rsidR="00113D36" w:rsidRPr="00F95AB4" w:rsidRDefault="004854F1" w:rsidP="00434C7A">
            <w:pPr>
              <w:pStyle w:val="ConsPlusNormal"/>
              <w:jc w:val="both"/>
              <w:rPr>
                <w:rFonts w:ascii="Times New Roman" w:hAnsi="Times New Roman" w:cs="Times New Roman"/>
                <w:sz w:val="20"/>
              </w:rPr>
            </w:pPr>
            <w:r>
              <w:rPr>
                <w:rFonts w:ascii="Times New Roman" w:hAnsi="Times New Roman" w:cs="Times New Roman"/>
                <w:sz w:val="20"/>
              </w:rPr>
              <w:t>33</w:t>
            </w:r>
          </w:p>
        </w:tc>
        <w:tc>
          <w:tcPr>
            <w:tcW w:w="601" w:type="pct"/>
            <w:gridSpan w:val="2"/>
          </w:tcPr>
          <w:p w14:paraId="53205E3D" w14:textId="3E8FC68C" w:rsidR="00113D36" w:rsidRPr="00F95AB4" w:rsidRDefault="002B42F4" w:rsidP="00434C7A">
            <w:pPr>
              <w:pStyle w:val="ConsPlusNormal"/>
              <w:jc w:val="both"/>
              <w:rPr>
                <w:rFonts w:ascii="Times New Roman" w:hAnsi="Times New Roman" w:cs="Times New Roman"/>
                <w:sz w:val="20"/>
              </w:rPr>
            </w:pPr>
            <w:r>
              <w:rPr>
                <w:rFonts w:ascii="Times New Roman" w:hAnsi="Times New Roman" w:cs="Times New Roman"/>
                <w:sz w:val="20"/>
              </w:rPr>
              <w:t>10%</w:t>
            </w:r>
          </w:p>
        </w:tc>
      </w:tr>
      <w:tr w:rsidR="00113D36" w:rsidRPr="00F73ABC" w14:paraId="2217B000" w14:textId="77777777" w:rsidTr="00113D36">
        <w:trPr>
          <w:gridAfter w:val="1"/>
          <w:wAfter w:w="3" w:type="pct"/>
          <w:trHeight w:val="405"/>
        </w:trPr>
        <w:tc>
          <w:tcPr>
            <w:tcW w:w="140" w:type="pct"/>
            <w:vMerge/>
          </w:tcPr>
          <w:p w14:paraId="320CFF36" w14:textId="77777777" w:rsidR="00113D36" w:rsidRPr="00F95AB4" w:rsidRDefault="00113D36" w:rsidP="00434C7A">
            <w:pPr>
              <w:pStyle w:val="ConsPlusNormal"/>
              <w:jc w:val="both"/>
              <w:rPr>
                <w:rFonts w:ascii="Times New Roman" w:hAnsi="Times New Roman" w:cs="Times New Roman"/>
                <w:sz w:val="20"/>
              </w:rPr>
            </w:pPr>
          </w:p>
        </w:tc>
        <w:tc>
          <w:tcPr>
            <w:tcW w:w="805" w:type="pct"/>
            <w:vMerge/>
          </w:tcPr>
          <w:p w14:paraId="37A7968E" w14:textId="77777777" w:rsidR="00113D36" w:rsidRDefault="00113D36" w:rsidP="00434C7A">
            <w:pPr>
              <w:pStyle w:val="ConsPlusNormal"/>
              <w:rPr>
                <w:rFonts w:ascii="Times New Roman" w:hAnsi="Times New Roman" w:cs="Times New Roman"/>
                <w:sz w:val="20"/>
              </w:rPr>
            </w:pPr>
          </w:p>
        </w:tc>
        <w:tc>
          <w:tcPr>
            <w:tcW w:w="724" w:type="pct"/>
          </w:tcPr>
          <w:p w14:paraId="33479A8E" w14:textId="08FC9718"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фактическое</w:t>
            </w:r>
          </w:p>
        </w:tc>
        <w:tc>
          <w:tcPr>
            <w:tcW w:w="445" w:type="pct"/>
          </w:tcPr>
          <w:p w14:paraId="5D0112AD" w14:textId="0F770AEF" w:rsidR="00113D36" w:rsidRPr="00F95AB4" w:rsidRDefault="00113D36" w:rsidP="00434C7A">
            <w:pPr>
              <w:pStyle w:val="ConsPlusNormal"/>
              <w:jc w:val="center"/>
              <w:rPr>
                <w:rFonts w:ascii="Times New Roman" w:hAnsi="Times New Roman" w:cs="Times New Roman"/>
                <w:sz w:val="20"/>
              </w:rPr>
            </w:pPr>
            <w:r>
              <w:rPr>
                <w:rFonts w:ascii="Times New Roman" w:hAnsi="Times New Roman" w:cs="Times New Roman"/>
                <w:sz w:val="20"/>
              </w:rPr>
              <w:t>чел</w:t>
            </w:r>
          </w:p>
        </w:tc>
        <w:tc>
          <w:tcPr>
            <w:tcW w:w="338" w:type="pct"/>
            <w:gridSpan w:val="2"/>
          </w:tcPr>
          <w:p w14:paraId="0D364F91" w14:textId="2ADE9885"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20</w:t>
            </w:r>
          </w:p>
        </w:tc>
        <w:tc>
          <w:tcPr>
            <w:tcW w:w="470" w:type="pct"/>
            <w:gridSpan w:val="3"/>
          </w:tcPr>
          <w:p w14:paraId="7797238C" w14:textId="36E01BC9"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20</w:t>
            </w:r>
          </w:p>
        </w:tc>
        <w:tc>
          <w:tcPr>
            <w:tcW w:w="412" w:type="pct"/>
          </w:tcPr>
          <w:p w14:paraId="7C3BA2B3" w14:textId="77777777" w:rsidR="00113D36" w:rsidRPr="00F95AB4" w:rsidRDefault="00113D36" w:rsidP="00434C7A">
            <w:pPr>
              <w:pStyle w:val="ConsPlusNormal"/>
              <w:jc w:val="both"/>
              <w:rPr>
                <w:rFonts w:ascii="Times New Roman" w:hAnsi="Times New Roman" w:cs="Times New Roman"/>
                <w:sz w:val="20"/>
              </w:rPr>
            </w:pPr>
          </w:p>
        </w:tc>
        <w:tc>
          <w:tcPr>
            <w:tcW w:w="531" w:type="pct"/>
            <w:gridSpan w:val="4"/>
          </w:tcPr>
          <w:p w14:paraId="30EA6B51" w14:textId="77777777" w:rsidR="00113D36" w:rsidRPr="00F95AB4" w:rsidRDefault="00113D36" w:rsidP="00434C7A">
            <w:pPr>
              <w:pStyle w:val="ConsPlusNormal"/>
              <w:jc w:val="both"/>
              <w:rPr>
                <w:rFonts w:ascii="Times New Roman" w:hAnsi="Times New Roman" w:cs="Times New Roman"/>
                <w:sz w:val="20"/>
              </w:rPr>
            </w:pPr>
          </w:p>
        </w:tc>
        <w:tc>
          <w:tcPr>
            <w:tcW w:w="531" w:type="pct"/>
          </w:tcPr>
          <w:p w14:paraId="16DD9C26" w14:textId="42903267" w:rsidR="00113D36" w:rsidRPr="00F95AB4" w:rsidRDefault="00113D36" w:rsidP="00434C7A">
            <w:pPr>
              <w:pStyle w:val="ConsPlusNormal"/>
              <w:jc w:val="both"/>
              <w:rPr>
                <w:rFonts w:ascii="Times New Roman" w:hAnsi="Times New Roman" w:cs="Times New Roman"/>
                <w:sz w:val="20"/>
              </w:rPr>
            </w:pPr>
          </w:p>
        </w:tc>
        <w:tc>
          <w:tcPr>
            <w:tcW w:w="601" w:type="pct"/>
            <w:gridSpan w:val="2"/>
          </w:tcPr>
          <w:p w14:paraId="4EBC1FAB" w14:textId="77777777" w:rsidR="00113D36" w:rsidRPr="00F95AB4" w:rsidRDefault="00113D36" w:rsidP="00434C7A">
            <w:pPr>
              <w:pStyle w:val="ConsPlusNormal"/>
              <w:jc w:val="both"/>
              <w:rPr>
                <w:rFonts w:ascii="Times New Roman" w:hAnsi="Times New Roman" w:cs="Times New Roman"/>
                <w:sz w:val="20"/>
              </w:rPr>
            </w:pPr>
          </w:p>
        </w:tc>
      </w:tr>
      <w:tr w:rsidR="00113D36" w:rsidRPr="00F73ABC" w14:paraId="66F06185" w14:textId="77777777" w:rsidTr="00113D36">
        <w:trPr>
          <w:gridAfter w:val="1"/>
          <w:wAfter w:w="3" w:type="pct"/>
          <w:trHeight w:val="1035"/>
        </w:trPr>
        <w:tc>
          <w:tcPr>
            <w:tcW w:w="140" w:type="pct"/>
            <w:vMerge w:val="restart"/>
          </w:tcPr>
          <w:p w14:paraId="20B8CAF1" w14:textId="1729D11A" w:rsidR="00113D36" w:rsidRPr="00F95AB4" w:rsidRDefault="00113D36" w:rsidP="00434C7A">
            <w:pPr>
              <w:pStyle w:val="ConsPlusNormal"/>
              <w:jc w:val="both"/>
              <w:rPr>
                <w:rFonts w:ascii="Times New Roman" w:hAnsi="Times New Roman" w:cs="Times New Roman"/>
                <w:sz w:val="20"/>
              </w:rPr>
            </w:pPr>
            <w:r>
              <w:rPr>
                <w:rFonts w:ascii="Times New Roman" w:hAnsi="Times New Roman" w:cs="Times New Roman"/>
                <w:sz w:val="20"/>
              </w:rPr>
              <w:t>4</w:t>
            </w:r>
          </w:p>
        </w:tc>
        <w:tc>
          <w:tcPr>
            <w:tcW w:w="805" w:type="pct"/>
            <w:vMerge w:val="restart"/>
          </w:tcPr>
          <w:p w14:paraId="6C4E5198" w14:textId="5C7E0533" w:rsidR="00113D36" w:rsidRPr="00F95AB4" w:rsidRDefault="00113D36" w:rsidP="00434C7A">
            <w:pPr>
              <w:pStyle w:val="ConsPlusNormal"/>
              <w:rPr>
                <w:rFonts w:ascii="Times New Roman" w:hAnsi="Times New Roman" w:cs="Times New Roman"/>
                <w:sz w:val="20"/>
              </w:rPr>
            </w:pPr>
            <w:r w:rsidRPr="00F95AB4">
              <w:rPr>
                <w:rFonts w:ascii="Times New Roman" w:hAnsi="Times New Roman" w:cs="Times New Roman"/>
                <w:sz w:val="20"/>
              </w:rPr>
              <w:t xml:space="preserve">Доля муниципальных правовых актов, разработанных и приведенных в соответствии с федеральным законодательством Ленинградской области по вопросам муниципальной службы   </w:t>
            </w:r>
          </w:p>
        </w:tc>
        <w:tc>
          <w:tcPr>
            <w:tcW w:w="724" w:type="pct"/>
          </w:tcPr>
          <w:p w14:paraId="139D3074" w14:textId="6533C0B3"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плановое</w:t>
            </w:r>
          </w:p>
        </w:tc>
        <w:tc>
          <w:tcPr>
            <w:tcW w:w="445" w:type="pct"/>
          </w:tcPr>
          <w:p w14:paraId="10588BEA" w14:textId="5280B796" w:rsidR="00113D36" w:rsidRPr="00062D93" w:rsidRDefault="00113D36" w:rsidP="00434C7A">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338" w:type="pct"/>
            <w:gridSpan w:val="2"/>
          </w:tcPr>
          <w:p w14:paraId="2FFC4535" w14:textId="4D199C2B" w:rsidR="00113D36" w:rsidRDefault="002B42F4" w:rsidP="00434C7A">
            <w:pPr>
              <w:pStyle w:val="ConsPlusNormal"/>
              <w:jc w:val="both"/>
              <w:rPr>
                <w:rFonts w:ascii="Times New Roman" w:hAnsi="Times New Roman" w:cs="Times New Roman"/>
                <w:sz w:val="20"/>
              </w:rPr>
            </w:pPr>
            <w:r>
              <w:rPr>
                <w:rFonts w:ascii="Times New Roman" w:hAnsi="Times New Roman" w:cs="Times New Roman"/>
                <w:sz w:val="20"/>
              </w:rPr>
              <w:t>Х</w:t>
            </w:r>
          </w:p>
        </w:tc>
        <w:tc>
          <w:tcPr>
            <w:tcW w:w="470" w:type="pct"/>
            <w:gridSpan w:val="3"/>
          </w:tcPr>
          <w:p w14:paraId="7BF7DABE" w14:textId="1F1A6BBF" w:rsidR="00113D36" w:rsidRDefault="002B42F4" w:rsidP="00434C7A">
            <w:pPr>
              <w:pStyle w:val="ConsPlusNormal"/>
              <w:jc w:val="both"/>
              <w:rPr>
                <w:rFonts w:ascii="Times New Roman" w:hAnsi="Times New Roman" w:cs="Times New Roman"/>
                <w:sz w:val="20"/>
              </w:rPr>
            </w:pPr>
            <w:r>
              <w:rPr>
                <w:rFonts w:ascii="Times New Roman" w:hAnsi="Times New Roman" w:cs="Times New Roman"/>
                <w:sz w:val="20"/>
              </w:rPr>
              <w:t>40</w:t>
            </w:r>
          </w:p>
        </w:tc>
        <w:tc>
          <w:tcPr>
            <w:tcW w:w="412" w:type="pct"/>
          </w:tcPr>
          <w:p w14:paraId="6E8F98B7" w14:textId="30B5037E" w:rsidR="00113D36" w:rsidRPr="00F95AB4" w:rsidRDefault="002B42F4" w:rsidP="00434C7A">
            <w:pPr>
              <w:pStyle w:val="ConsPlusNormal"/>
              <w:jc w:val="both"/>
              <w:rPr>
                <w:rFonts w:ascii="Times New Roman" w:hAnsi="Times New Roman" w:cs="Times New Roman"/>
                <w:sz w:val="20"/>
              </w:rPr>
            </w:pPr>
            <w:r>
              <w:rPr>
                <w:rFonts w:ascii="Times New Roman" w:hAnsi="Times New Roman" w:cs="Times New Roman"/>
                <w:sz w:val="20"/>
              </w:rPr>
              <w:t>50</w:t>
            </w:r>
          </w:p>
        </w:tc>
        <w:tc>
          <w:tcPr>
            <w:tcW w:w="531" w:type="pct"/>
            <w:gridSpan w:val="4"/>
          </w:tcPr>
          <w:p w14:paraId="4F9D2D19" w14:textId="47BE39FC" w:rsidR="00113D36" w:rsidRPr="00F95AB4" w:rsidRDefault="002B42F4" w:rsidP="00434C7A">
            <w:pPr>
              <w:pStyle w:val="ConsPlusNormal"/>
              <w:jc w:val="both"/>
              <w:rPr>
                <w:rFonts w:ascii="Times New Roman" w:hAnsi="Times New Roman" w:cs="Times New Roman"/>
                <w:sz w:val="20"/>
              </w:rPr>
            </w:pPr>
            <w:r>
              <w:rPr>
                <w:rFonts w:ascii="Times New Roman" w:hAnsi="Times New Roman" w:cs="Times New Roman"/>
                <w:sz w:val="20"/>
              </w:rPr>
              <w:t>80</w:t>
            </w:r>
          </w:p>
        </w:tc>
        <w:tc>
          <w:tcPr>
            <w:tcW w:w="531" w:type="pct"/>
          </w:tcPr>
          <w:p w14:paraId="15E2A1B0" w14:textId="0619E1C6" w:rsidR="00113D36" w:rsidRPr="00F95AB4" w:rsidRDefault="004854F1" w:rsidP="00434C7A">
            <w:pPr>
              <w:pStyle w:val="ConsPlusNormal"/>
              <w:jc w:val="both"/>
              <w:rPr>
                <w:rFonts w:ascii="Times New Roman" w:hAnsi="Times New Roman" w:cs="Times New Roman"/>
                <w:sz w:val="20"/>
              </w:rPr>
            </w:pPr>
            <w:r>
              <w:rPr>
                <w:rFonts w:ascii="Times New Roman" w:hAnsi="Times New Roman" w:cs="Times New Roman"/>
                <w:sz w:val="20"/>
              </w:rPr>
              <w:t>80</w:t>
            </w:r>
          </w:p>
        </w:tc>
        <w:tc>
          <w:tcPr>
            <w:tcW w:w="601" w:type="pct"/>
            <w:gridSpan w:val="2"/>
          </w:tcPr>
          <w:p w14:paraId="3261A47F" w14:textId="4E66A54B" w:rsidR="00113D36" w:rsidRPr="00F95AB4" w:rsidRDefault="002B42F4" w:rsidP="00434C7A">
            <w:pPr>
              <w:pStyle w:val="ConsPlusNormal"/>
              <w:jc w:val="both"/>
              <w:rPr>
                <w:rFonts w:ascii="Times New Roman" w:hAnsi="Times New Roman" w:cs="Times New Roman"/>
                <w:sz w:val="20"/>
              </w:rPr>
            </w:pPr>
            <w:r>
              <w:rPr>
                <w:rFonts w:ascii="Times New Roman" w:hAnsi="Times New Roman" w:cs="Times New Roman"/>
                <w:sz w:val="20"/>
              </w:rPr>
              <w:t>5%</w:t>
            </w:r>
          </w:p>
        </w:tc>
      </w:tr>
      <w:tr w:rsidR="00113D36" w:rsidRPr="00F73ABC" w14:paraId="4AA1892B" w14:textId="77777777" w:rsidTr="00113D36">
        <w:trPr>
          <w:gridAfter w:val="1"/>
          <w:wAfter w:w="3" w:type="pct"/>
          <w:trHeight w:val="1485"/>
        </w:trPr>
        <w:tc>
          <w:tcPr>
            <w:tcW w:w="140" w:type="pct"/>
            <w:vMerge/>
          </w:tcPr>
          <w:p w14:paraId="6F40A0F1" w14:textId="77777777" w:rsidR="00113D36" w:rsidRPr="00F95AB4" w:rsidRDefault="00113D36" w:rsidP="00434C7A">
            <w:pPr>
              <w:pStyle w:val="ConsPlusNormal"/>
              <w:jc w:val="both"/>
              <w:rPr>
                <w:rFonts w:ascii="Times New Roman" w:hAnsi="Times New Roman" w:cs="Times New Roman"/>
                <w:sz w:val="20"/>
              </w:rPr>
            </w:pPr>
          </w:p>
        </w:tc>
        <w:tc>
          <w:tcPr>
            <w:tcW w:w="805" w:type="pct"/>
            <w:vMerge/>
          </w:tcPr>
          <w:p w14:paraId="1D6B2ACC" w14:textId="77777777" w:rsidR="00113D36" w:rsidRPr="00F95AB4" w:rsidRDefault="00113D36" w:rsidP="00434C7A">
            <w:pPr>
              <w:pStyle w:val="ConsPlusNormal"/>
              <w:rPr>
                <w:rFonts w:ascii="Times New Roman" w:hAnsi="Times New Roman" w:cs="Times New Roman"/>
                <w:sz w:val="20"/>
              </w:rPr>
            </w:pPr>
          </w:p>
        </w:tc>
        <w:tc>
          <w:tcPr>
            <w:tcW w:w="724" w:type="pct"/>
          </w:tcPr>
          <w:p w14:paraId="3355A7A8" w14:textId="2A8BDBEC"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 xml:space="preserve">Фактическое </w:t>
            </w:r>
          </w:p>
        </w:tc>
        <w:tc>
          <w:tcPr>
            <w:tcW w:w="445" w:type="pct"/>
          </w:tcPr>
          <w:p w14:paraId="780D9FCF" w14:textId="2F0FE0F1" w:rsidR="00113D36" w:rsidRPr="00062D93" w:rsidRDefault="00113D36" w:rsidP="00434C7A">
            <w:pPr>
              <w:pStyle w:val="ConsPlusNormal"/>
              <w:jc w:val="center"/>
              <w:rPr>
                <w:rFonts w:ascii="Times New Roman" w:hAnsi="Times New Roman" w:cs="Times New Roman"/>
                <w:sz w:val="20"/>
              </w:rPr>
            </w:pPr>
            <w:r>
              <w:rPr>
                <w:rFonts w:ascii="Times New Roman" w:hAnsi="Times New Roman" w:cs="Times New Roman"/>
                <w:sz w:val="20"/>
                <w:lang w:val="en-US"/>
              </w:rPr>
              <w:t>%</w:t>
            </w:r>
          </w:p>
        </w:tc>
        <w:tc>
          <w:tcPr>
            <w:tcW w:w="338" w:type="pct"/>
            <w:gridSpan w:val="2"/>
          </w:tcPr>
          <w:p w14:paraId="3DB8C8DA" w14:textId="72495120" w:rsidR="00113D36" w:rsidRDefault="002B42F4" w:rsidP="00434C7A">
            <w:pPr>
              <w:pStyle w:val="ConsPlusNormal"/>
              <w:jc w:val="both"/>
              <w:rPr>
                <w:rFonts w:ascii="Times New Roman" w:hAnsi="Times New Roman" w:cs="Times New Roman"/>
                <w:sz w:val="20"/>
              </w:rPr>
            </w:pPr>
            <w:r>
              <w:rPr>
                <w:rFonts w:ascii="Times New Roman" w:hAnsi="Times New Roman" w:cs="Times New Roman"/>
                <w:sz w:val="20"/>
              </w:rPr>
              <w:t>20</w:t>
            </w:r>
          </w:p>
        </w:tc>
        <w:tc>
          <w:tcPr>
            <w:tcW w:w="470" w:type="pct"/>
            <w:gridSpan w:val="3"/>
          </w:tcPr>
          <w:p w14:paraId="74FE2863" w14:textId="5C0C9DD6" w:rsidR="00113D36" w:rsidRDefault="002B42F4" w:rsidP="00434C7A">
            <w:pPr>
              <w:pStyle w:val="ConsPlusNormal"/>
              <w:jc w:val="both"/>
              <w:rPr>
                <w:rFonts w:ascii="Times New Roman" w:hAnsi="Times New Roman" w:cs="Times New Roman"/>
                <w:sz w:val="20"/>
              </w:rPr>
            </w:pPr>
            <w:r>
              <w:rPr>
                <w:rFonts w:ascii="Times New Roman" w:hAnsi="Times New Roman" w:cs="Times New Roman"/>
                <w:sz w:val="20"/>
              </w:rPr>
              <w:t>38</w:t>
            </w:r>
          </w:p>
        </w:tc>
        <w:tc>
          <w:tcPr>
            <w:tcW w:w="412" w:type="pct"/>
          </w:tcPr>
          <w:p w14:paraId="55604BF5" w14:textId="77777777" w:rsidR="00113D36" w:rsidRPr="00F95AB4" w:rsidRDefault="00113D36" w:rsidP="00434C7A">
            <w:pPr>
              <w:pStyle w:val="ConsPlusNormal"/>
              <w:jc w:val="both"/>
              <w:rPr>
                <w:rFonts w:ascii="Times New Roman" w:hAnsi="Times New Roman" w:cs="Times New Roman"/>
                <w:sz w:val="20"/>
              </w:rPr>
            </w:pPr>
          </w:p>
        </w:tc>
        <w:tc>
          <w:tcPr>
            <w:tcW w:w="531" w:type="pct"/>
            <w:gridSpan w:val="4"/>
          </w:tcPr>
          <w:p w14:paraId="51CBEFDB" w14:textId="77777777" w:rsidR="00113D36" w:rsidRPr="00F95AB4" w:rsidRDefault="00113D36" w:rsidP="00434C7A">
            <w:pPr>
              <w:pStyle w:val="ConsPlusNormal"/>
              <w:jc w:val="both"/>
              <w:rPr>
                <w:rFonts w:ascii="Times New Roman" w:hAnsi="Times New Roman" w:cs="Times New Roman"/>
                <w:sz w:val="20"/>
              </w:rPr>
            </w:pPr>
          </w:p>
        </w:tc>
        <w:tc>
          <w:tcPr>
            <w:tcW w:w="531" w:type="pct"/>
          </w:tcPr>
          <w:p w14:paraId="6A4EE8B8" w14:textId="699D477A" w:rsidR="00113D36" w:rsidRPr="00F95AB4" w:rsidRDefault="00113D36" w:rsidP="00434C7A">
            <w:pPr>
              <w:pStyle w:val="ConsPlusNormal"/>
              <w:jc w:val="both"/>
              <w:rPr>
                <w:rFonts w:ascii="Times New Roman" w:hAnsi="Times New Roman" w:cs="Times New Roman"/>
                <w:sz w:val="20"/>
              </w:rPr>
            </w:pPr>
          </w:p>
        </w:tc>
        <w:tc>
          <w:tcPr>
            <w:tcW w:w="601" w:type="pct"/>
            <w:gridSpan w:val="2"/>
          </w:tcPr>
          <w:p w14:paraId="7042B834" w14:textId="77777777" w:rsidR="00113D36" w:rsidRPr="00F95AB4" w:rsidRDefault="00113D36" w:rsidP="00434C7A">
            <w:pPr>
              <w:pStyle w:val="ConsPlusNormal"/>
              <w:jc w:val="both"/>
              <w:rPr>
                <w:rFonts w:ascii="Times New Roman" w:hAnsi="Times New Roman" w:cs="Times New Roman"/>
                <w:sz w:val="20"/>
              </w:rPr>
            </w:pPr>
          </w:p>
        </w:tc>
      </w:tr>
      <w:tr w:rsidR="00113D36" w:rsidRPr="00F73ABC" w14:paraId="0614609D" w14:textId="77777777" w:rsidTr="00113D36">
        <w:trPr>
          <w:gridAfter w:val="1"/>
          <w:wAfter w:w="3" w:type="pct"/>
          <w:trHeight w:val="690"/>
        </w:trPr>
        <w:tc>
          <w:tcPr>
            <w:tcW w:w="140" w:type="pct"/>
            <w:vMerge w:val="restart"/>
          </w:tcPr>
          <w:p w14:paraId="4505B1B9" w14:textId="3A477EE1" w:rsidR="00113D36" w:rsidRPr="00F95AB4" w:rsidRDefault="00113D36" w:rsidP="00434C7A">
            <w:pPr>
              <w:pStyle w:val="ConsPlusNormal"/>
              <w:jc w:val="both"/>
              <w:rPr>
                <w:rFonts w:ascii="Times New Roman" w:hAnsi="Times New Roman" w:cs="Times New Roman"/>
                <w:sz w:val="20"/>
              </w:rPr>
            </w:pPr>
            <w:r>
              <w:rPr>
                <w:rFonts w:ascii="Times New Roman" w:hAnsi="Times New Roman" w:cs="Times New Roman"/>
                <w:sz w:val="20"/>
              </w:rPr>
              <w:t>5</w:t>
            </w:r>
          </w:p>
        </w:tc>
        <w:tc>
          <w:tcPr>
            <w:tcW w:w="805" w:type="pct"/>
            <w:vMerge w:val="restart"/>
          </w:tcPr>
          <w:p w14:paraId="067FEDD6" w14:textId="3F1A85D1" w:rsidR="00113D36" w:rsidRPr="00F95AB4" w:rsidRDefault="00113D36" w:rsidP="00434C7A">
            <w:pPr>
              <w:pStyle w:val="ConsPlusNormal"/>
              <w:rPr>
                <w:rFonts w:ascii="Times New Roman" w:hAnsi="Times New Roman" w:cs="Times New Roman"/>
                <w:sz w:val="20"/>
              </w:rPr>
            </w:pPr>
            <w:r>
              <w:rPr>
                <w:rFonts w:ascii="Times New Roman" w:hAnsi="Times New Roman" w:cs="Times New Roman"/>
                <w:sz w:val="20"/>
              </w:rPr>
              <w:t>Количество обс</w:t>
            </w:r>
            <w:r w:rsidR="007F07ED">
              <w:rPr>
                <w:rFonts w:ascii="Times New Roman" w:hAnsi="Times New Roman" w:cs="Times New Roman"/>
                <w:sz w:val="20"/>
              </w:rPr>
              <w:t>л</w:t>
            </w:r>
            <w:r>
              <w:rPr>
                <w:rFonts w:ascii="Times New Roman" w:hAnsi="Times New Roman" w:cs="Times New Roman"/>
                <w:sz w:val="20"/>
              </w:rPr>
              <w:t>уживающих программа для эффективных технологий и современных методов в кадровой работы</w:t>
            </w:r>
          </w:p>
        </w:tc>
        <w:tc>
          <w:tcPr>
            <w:tcW w:w="724" w:type="pct"/>
          </w:tcPr>
          <w:p w14:paraId="74D3E63B" w14:textId="3CF8008B"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плановое</w:t>
            </w:r>
          </w:p>
        </w:tc>
        <w:tc>
          <w:tcPr>
            <w:tcW w:w="445" w:type="pct"/>
          </w:tcPr>
          <w:p w14:paraId="00346E2F" w14:textId="6B639C1D" w:rsidR="00113D36" w:rsidRPr="00F95AB4" w:rsidRDefault="00113D36" w:rsidP="00434C7A">
            <w:pPr>
              <w:pStyle w:val="ConsPlusNormal"/>
              <w:jc w:val="center"/>
              <w:rPr>
                <w:rFonts w:ascii="Times New Roman" w:hAnsi="Times New Roman" w:cs="Times New Roman"/>
                <w:sz w:val="20"/>
              </w:rPr>
            </w:pPr>
            <w:r>
              <w:rPr>
                <w:rFonts w:ascii="Times New Roman" w:hAnsi="Times New Roman" w:cs="Times New Roman"/>
                <w:sz w:val="20"/>
              </w:rPr>
              <w:t>шт</w:t>
            </w:r>
          </w:p>
        </w:tc>
        <w:tc>
          <w:tcPr>
            <w:tcW w:w="338" w:type="pct"/>
            <w:gridSpan w:val="2"/>
          </w:tcPr>
          <w:p w14:paraId="7673A137" w14:textId="17C8BB3E"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Х</w:t>
            </w:r>
          </w:p>
        </w:tc>
        <w:tc>
          <w:tcPr>
            <w:tcW w:w="470" w:type="pct"/>
            <w:gridSpan w:val="3"/>
          </w:tcPr>
          <w:p w14:paraId="4CFCB843" w14:textId="1BF18D72"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3</w:t>
            </w:r>
          </w:p>
        </w:tc>
        <w:tc>
          <w:tcPr>
            <w:tcW w:w="412" w:type="pct"/>
          </w:tcPr>
          <w:p w14:paraId="1635BF2E" w14:textId="5D87AA6D" w:rsidR="00113D36" w:rsidRPr="00F95AB4" w:rsidRDefault="00113D36" w:rsidP="00434C7A">
            <w:pPr>
              <w:pStyle w:val="ConsPlusNormal"/>
              <w:jc w:val="both"/>
              <w:rPr>
                <w:rFonts w:ascii="Times New Roman" w:hAnsi="Times New Roman" w:cs="Times New Roman"/>
                <w:sz w:val="20"/>
              </w:rPr>
            </w:pPr>
            <w:r>
              <w:rPr>
                <w:rFonts w:ascii="Times New Roman" w:hAnsi="Times New Roman" w:cs="Times New Roman"/>
                <w:sz w:val="20"/>
              </w:rPr>
              <w:t>5</w:t>
            </w:r>
          </w:p>
        </w:tc>
        <w:tc>
          <w:tcPr>
            <w:tcW w:w="531" w:type="pct"/>
            <w:gridSpan w:val="4"/>
          </w:tcPr>
          <w:p w14:paraId="0AA686F7" w14:textId="67BB45CC" w:rsidR="00113D36" w:rsidRPr="00F95AB4" w:rsidRDefault="00113D36" w:rsidP="00434C7A">
            <w:pPr>
              <w:pStyle w:val="ConsPlusNormal"/>
              <w:jc w:val="both"/>
              <w:rPr>
                <w:rFonts w:ascii="Times New Roman" w:hAnsi="Times New Roman" w:cs="Times New Roman"/>
                <w:sz w:val="20"/>
              </w:rPr>
            </w:pPr>
            <w:r>
              <w:rPr>
                <w:rFonts w:ascii="Times New Roman" w:hAnsi="Times New Roman" w:cs="Times New Roman"/>
                <w:sz w:val="20"/>
              </w:rPr>
              <w:t xml:space="preserve">6                                                                    </w:t>
            </w:r>
          </w:p>
        </w:tc>
        <w:tc>
          <w:tcPr>
            <w:tcW w:w="531" w:type="pct"/>
          </w:tcPr>
          <w:p w14:paraId="26F3FD36" w14:textId="29F70CBF" w:rsidR="00113D36" w:rsidRPr="00F95AB4" w:rsidRDefault="004854F1" w:rsidP="00434C7A">
            <w:pPr>
              <w:pStyle w:val="ConsPlusNormal"/>
              <w:jc w:val="both"/>
              <w:rPr>
                <w:rFonts w:ascii="Times New Roman" w:hAnsi="Times New Roman" w:cs="Times New Roman"/>
                <w:sz w:val="20"/>
              </w:rPr>
            </w:pPr>
            <w:r>
              <w:rPr>
                <w:rFonts w:ascii="Times New Roman" w:hAnsi="Times New Roman" w:cs="Times New Roman"/>
                <w:sz w:val="20"/>
              </w:rPr>
              <w:t>6</w:t>
            </w:r>
          </w:p>
        </w:tc>
        <w:tc>
          <w:tcPr>
            <w:tcW w:w="601" w:type="pct"/>
            <w:gridSpan w:val="2"/>
          </w:tcPr>
          <w:p w14:paraId="7945CE9D" w14:textId="2A0BF901" w:rsidR="00113D36" w:rsidRPr="00F95AB4" w:rsidRDefault="002B42F4" w:rsidP="00434C7A">
            <w:pPr>
              <w:pStyle w:val="ConsPlusNormal"/>
              <w:jc w:val="both"/>
              <w:rPr>
                <w:rFonts w:ascii="Times New Roman" w:hAnsi="Times New Roman" w:cs="Times New Roman"/>
                <w:sz w:val="20"/>
              </w:rPr>
            </w:pPr>
            <w:r>
              <w:rPr>
                <w:rFonts w:ascii="Times New Roman" w:hAnsi="Times New Roman" w:cs="Times New Roman"/>
                <w:sz w:val="20"/>
              </w:rPr>
              <w:t>5%</w:t>
            </w:r>
          </w:p>
        </w:tc>
      </w:tr>
      <w:tr w:rsidR="00113D36" w:rsidRPr="00F73ABC" w14:paraId="3A2D6B40" w14:textId="77777777" w:rsidTr="00113D36">
        <w:trPr>
          <w:gridAfter w:val="1"/>
          <w:wAfter w:w="3" w:type="pct"/>
          <w:trHeight w:val="915"/>
        </w:trPr>
        <w:tc>
          <w:tcPr>
            <w:tcW w:w="140" w:type="pct"/>
            <w:vMerge/>
          </w:tcPr>
          <w:p w14:paraId="40C4CD7E" w14:textId="77777777" w:rsidR="00113D36" w:rsidRPr="00F95AB4" w:rsidRDefault="00113D36" w:rsidP="00434C7A">
            <w:pPr>
              <w:pStyle w:val="ConsPlusNormal"/>
              <w:jc w:val="both"/>
              <w:rPr>
                <w:rFonts w:ascii="Times New Roman" w:hAnsi="Times New Roman" w:cs="Times New Roman"/>
                <w:sz w:val="20"/>
              </w:rPr>
            </w:pPr>
          </w:p>
        </w:tc>
        <w:tc>
          <w:tcPr>
            <w:tcW w:w="805" w:type="pct"/>
            <w:vMerge/>
          </w:tcPr>
          <w:p w14:paraId="590C319D" w14:textId="77777777" w:rsidR="00113D36" w:rsidRDefault="00113D36" w:rsidP="00434C7A">
            <w:pPr>
              <w:pStyle w:val="ConsPlusNormal"/>
              <w:rPr>
                <w:rFonts w:ascii="Times New Roman" w:hAnsi="Times New Roman" w:cs="Times New Roman"/>
                <w:sz w:val="20"/>
              </w:rPr>
            </w:pPr>
          </w:p>
        </w:tc>
        <w:tc>
          <w:tcPr>
            <w:tcW w:w="724" w:type="pct"/>
          </w:tcPr>
          <w:p w14:paraId="43D841E1" w14:textId="1139A45F"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фактическое</w:t>
            </w:r>
          </w:p>
        </w:tc>
        <w:tc>
          <w:tcPr>
            <w:tcW w:w="445" w:type="pct"/>
          </w:tcPr>
          <w:p w14:paraId="5A643984" w14:textId="6768E8F0" w:rsidR="00113D36" w:rsidRPr="00F95AB4" w:rsidRDefault="00113D36" w:rsidP="00434C7A">
            <w:pPr>
              <w:pStyle w:val="ConsPlusNormal"/>
              <w:jc w:val="center"/>
              <w:rPr>
                <w:rFonts w:ascii="Times New Roman" w:hAnsi="Times New Roman" w:cs="Times New Roman"/>
                <w:sz w:val="20"/>
              </w:rPr>
            </w:pPr>
            <w:r>
              <w:rPr>
                <w:rFonts w:ascii="Times New Roman" w:hAnsi="Times New Roman" w:cs="Times New Roman"/>
                <w:sz w:val="20"/>
              </w:rPr>
              <w:t>шт</w:t>
            </w:r>
          </w:p>
        </w:tc>
        <w:tc>
          <w:tcPr>
            <w:tcW w:w="338" w:type="pct"/>
            <w:gridSpan w:val="2"/>
          </w:tcPr>
          <w:p w14:paraId="51FF628E" w14:textId="0AC3FDF0"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1</w:t>
            </w:r>
          </w:p>
        </w:tc>
        <w:tc>
          <w:tcPr>
            <w:tcW w:w="470" w:type="pct"/>
            <w:gridSpan w:val="3"/>
          </w:tcPr>
          <w:p w14:paraId="4D74C71D" w14:textId="1CCC1D2B"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2</w:t>
            </w:r>
          </w:p>
        </w:tc>
        <w:tc>
          <w:tcPr>
            <w:tcW w:w="412" w:type="pct"/>
          </w:tcPr>
          <w:p w14:paraId="14078219" w14:textId="77777777" w:rsidR="00113D36" w:rsidRPr="00F95AB4" w:rsidRDefault="00113D36" w:rsidP="00434C7A">
            <w:pPr>
              <w:pStyle w:val="ConsPlusNormal"/>
              <w:jc w:val="both"/>
              <w:rPr>
                <w:rFonts w:ascii="Times New Roman" w:hAnsi="Times New Roman" w:cs="Times New Roman"/>
                <w:sz w:val="20"/>
              </w:rPr>
            </w:pPr>
          </w:p>
        </w:tc>
        <w:tc>
          <w:tcPr>
            <w:tcW w:w="531" w:type="pct"/>
            <w:gridSpan w:val="4"/>
          </w:tcPr>
          <w:p w14:paraId="5D72E9D9" w14:textId="77777777" w:rsidR="00113D36" w:rsidRPr="00F95AB4" w:rsidRDefault="00113D36" w:rsidP="00434C7A">
            <w:pPr>
              <w:pStyle w:val="ConsPlusNormal"/>
              <w:jc w:val="both"/>
              <w:rPr>
                <w:rFonts w:ascii="Times New Roman" w:hAnsi="Times New Roman" w:cs="Times New Roman"/>
                <w:sz w:val="20"/>
              </w:rPr>
            </w:pPr>
          </w:p>
        </w:tc>
        <w:tc>
          <w:tcPr>
            <w:tcW w:w="531" w:type="pct"/>
          </w:tcPr>
          <w:p w14:paraId="7F16B565" w14:textId="391B0A9D" w:rsidR="00113D36" w:rsidRPr="00F95AB4" w:rsidRDefault="00113D36" w:rsidP="00434C7A">
            <w:pPr>
              <w:pStyle w:val="ConsPlusNormal"/>
              <w:jc w:val="both"/>
              <w:rPr>
                <w:rFonts w:ascii="Times New Roman" w:hAnsi="Times New Roman" w:cs="Times New Roman"/>
                <w:sz w:val="20"/>
              </w:rPr>
            </w:pPr>
          </w:p>
        </w:tc>
        <w:tc>
          <w:tcPr>
            <w:tcW w:w="601" w:type="pct"/>
            <w:gridSpan w:val="2"/>
          </w:tcPr>
          <w:p w14:paraId="2539EC5D" w14:textId="77777777" w:rsidR="00113D36" w:rsidRPr="00F95AB4" w:rsidRDefault="00113D36" w:rsidP="00434C7A">
            <w:pPr>
              <w:pStyle w:val="ConsPlusNormal"/>
              <w:jc w:val="both"/>
              <w:rPr>
                <w:rFonts w:ascii="Times New Roman" w:hAnsi="Times New Roman" w:cs="Times New Roman"/>
                <w:sz w:val="20"/>
              </w:rPr>
            </w:pPr>
          </w:p>
        </w:tc>
      </w:tr>
      <w:tr w:rsidR="00113D36" w:rsidRPr="00F73ABC" w14:paraId="3B9D44D9" w14:textId="77777777" w:rsidTr="00113D36">
        <w:trPr>
          <w:gridAfter w:val="1"/>
          <w:wAfter w:w="3" w:type="pct"/>
          <w:trHeight w:val="525"/>
        </w:trPr>
        <w:tc>
          <w:tcPr>
            <w:tcW w:w="140" w:type="pct"/>
            <w:vMerge w:val="restart"/>
          </w:tcPr>
          <w:p w14:paraId="6DEAC06E" w14:textId="63DB4C90" w:rsidR="00113D36" w:rsidRPr="00F95AB4" w:rsidRDefault="00113D36" w:rsidP="00434C7A">
            <w:pPr>
              <w:pStyle w:val="ConsPlusNormal"/>
              <w:jc w:val="both"/>
              <w:rPr>
                <w:rFonts w:ascii="Times New Roman" w:hAnsi="Times New Roman" w:cs="Times New Roman"/>
                <w:sz w:val="20"/>
              </w:rPr>
            </w:pPr>
            <w:r>
              <w:rPr>
                <w:rFonts w:ascii="Times New Roman" w:hAnsi="Times New Roman" w:cs="Times New Roman"/>
                <w:sz w:val="20"/>
              </w:rPr>
              <w:lastRenderedPageBreak/>
              <w:t>6</w:t>
            </w:r>
          </w:p>
        </w:tc>
        <w:tc>
          <w:tcPr>
            <w:tcW w:w="805" w:type="pct"/>
            <w:vMerge w:val="restart"/>
          </w:tcPr>
          <w:p w14:paraId="61E5327F" w14:textId="5E655C19" w:rsidR="00113D36" w:rsidRPr="00F95AB4" w:rsidRDefault="00113D36" w:rsidP="00C341EB">
            <w:pPr>
              <w:pStyle w:val="a4"/>
              <w:rPr>
                <w:rFonts w:ascii="Times New Roman" w:hAnsi="Times New Roman" w:cs="Times New Roman"/>
                <w:sz w:val="20"/>
              </w:rPr>
            </w:pPr>
            <w:r>
              <w:rPr>
                <w:rFonts w:ascii="Times New Roman" w:hAnsi="Times New Roman" w:cs="Times New Roman"/>
                <w:sz w:val="20"/>
              </w:rPr>
              <w:t>Количество застрахованных муниципальных служащих;</w:t>
            </w:r>
          </w:p>
        </w:tc>
        <w:tc>
          <w:tcPr>
            <w:tcW w:w="724" w:type="pct"/>
          </w:tcPr>
          <w:p w14:paraId="30CF19C4" w14:textId="3755673F"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плановое</w:t>
            </w:r>
          </w:p>
        </w:tc>
        <w:tc>
          <w:tcPr>
            <w:tcW w:w="445" w:type="pct"/>
          </w:tcPr>
          <w:p w14:paraId="141C2FB3" w14:textId="15D59A98" w:rsidR="00113D36" w:rsidRPr="00F95AB4" w:rsidRDefault="00113D36" w:rsidP="00434C7A">
            <w:pPr>
              <w:pStyle w:val="ConsPlusNormal"/>
              <w:jc w:val="center"/>
              <w:rPr>
                <w:rFonts w:ascii="Times New Roman" w:hAnsi="Times New Roman" w:cs="Times New Roman"/>
                <w:sz w:val="20"/>
              </w:rPr>
            </w:pPr>
            <w:r>
              <w:rPr>
                <w:rFonts w:ascii="Times New Roman" w:hAnsi="Times New Roman" w:cs="Times New Roman"/>
                <w:sz w:val="20"/>
              </w:rPr>
              <w:t>чел</w:t>
            </w:r>
          </w:p>
        </w:tc>
        <w:tc>
          <w:tcPr>
            <w:tcW w:w="338" w:type="pct"/>
            <w:gridSpan w:val="2"/>
          </w:tcPr>
          <w:p w14:paraId="185EA20C" w14:textId="7B7458F7"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Х</w:t>
            </w:r>
          </w:p>
        </w:tc>
        <w:tc>
          <w:tcPr>
            <w:tcW w:w="470" w:type="pct"/>
            <w:gridSpan w:val="3"/>
          </w:tcPr>
          <w:p w14:paraId="017B6CCC" w14:textId="65B13F77"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21</w:t>
            </w:r>
          </w:p>
        </w:tc>
        <w:tc>
          <w:tcPr>
            <w:tcW w:w="412" w:type="pct"/>
          </w:tcPr>
          <w:p w14:paraId="770977B1" w14:textId="4A76C82A" w:rsidR="00113D36" w:rsidRPr="00F95AB4" w:rsidRDefault="002B42F4" w:rsidP="00434C7A">
            <w:pPr>
              <w:pStyle w:val="ConsPlusNormal"/>
              <w:jc w:val="both"/>
              <w:rPr>
                <w:rFonts w:ascii="Times New Roman" w:hAnsi="Times New Roman" w:cs="Times New Roman"/>
                <w:sz w:val="20"/>
              </w:rPr>
            </w:pPr>
            <w:r>
              <w:rPr>
                <w:rFonts w:ascii="Times New Roman" w:hAnsi="Times New Roman" w:cs="Times New Roman"/>
                <w:sz w:val="20"/>
              </w:rPr>
              <w:t>34</w:t>
            </w:r>
          </w:p>
        </w:tc>
        <w:tc>
          <w:tcPr>
            <w:tcW w:w="531" w:type="pct"/>
            <w:gridSpan w:val="4"/>
          </w:tcPr>
          <w:p w14:paraId="5AB6DF6F" w14:textId="27AD9DEE" w:rsidR="00113D36" w:rsidRPr="00F95AB4" w:rsidRDefault="002B42F4" w:rsidP="00434C7A">
            <w:pPr>
              <w:pStyle w:val="ConsPlusNormal"/>
              <w:jc w:val="both"/>
              <w:rPr>
                <w:rFonts w:ascii="Times New Roman" w:hAnsi="Times New Roman" w:cs="Times New Roman"/>
                <w:sz w:val="20"/>
              </w:rPr>
            </w:pPr>
            <w:r>
              <w:rPr>
                <w:rFonts w:ascii="Times New Roman" w:hAnsi="Times New Roman" w:cs="Times New Roman"/>
                <w:sz w:val="20"/>
              </w:rPr>
              <w:t>36</w:t>
            </w:r>
          </w:p>
        </w:tc>
        <w:tc>
          <w:tcPr>
            <w:tcW w:w="531" w:type="pct"/>
          </w:tcPr>
          <w:p w14:paraId="4141BA3D" w14:textId="6AEE2F61" w:rsidR="00113D36" w:rsidRPr="00F95AB4" w:rsidRDefault="004854F1" w:rsidP="00434C7A">
            <w:pPr>
              <w:pStyle w:val="ConsPlusNormal"/>
              <w:jc w:val="both"/>
              <w:rPr>
                <w:rFonts w:ascii="Times New Roman" w:hAnsi="Times New Roman" w:cs="Times New Roman"/>
                <w:sz w:val="20"/>
              </w:rPr>
            </w:pPr>
            <w:r>
              <w:rPr>
                <w:rFonts w:ascii="Times New Roman" w:hAnsi="Times New Roman" w:cs="Times New Roman"/>
                <w:sz w:val="20"/>
              </w:rPr>
              <w:t>36</w:t>
            </w:r>
          </w:p>
        </w:tc>
        <w:tc>
          <w:tcPr>
            <w:tcW w:w="601" w:type="pct"/>
            <w:gridSpan w:val="2"/>
          </w:tcPr>
          <w:p w14:paraId="11927B9F" w14:textId="7B2B409C" w:rsidR="00113D36" w:rsidRPr="00F95AB4" w:rsidRDefault="002B42F4" w:rsidP="00434C7A">
            <w:pPr>
              <w:pStyle w:val="ConsPlusNormal"/>
              <w:jc w:val="both"/>
              <w:rPr>
                <w:rFonts w:ascii="Times New Roman" w:hAnsi="Times New Roman" w:cs="Times New Roman"/>
                <w:sz w:val="20"/>
              </w:rPr>
            </w:pPr>
            <w:r>
              <w:rPr>
                <w:rFonts w:ascii="Times New Roman" w:hAnsi="Times New Roman" w:cs="Times New Roman"/>
                <w:sz w:val="20"/>
              </w:rPr>
              <w:t>20%</w:t>
            </w:r>
          </w:p>
        </w:tc>
      </w:tr>
      <w:tr w:rsidR="00113D36" w:rsidRPr="00F73ABC" w14:paraId="54E1664F" w14:textId="77777777" w:rsidTr="00113D36">
        <w:trPr>
          <w:gridAfter w:val="1"/>
          <w:wAfter w:w="3" w:type="pct"/>
          <w:trHeight w:val="390"/>
        </w:trPr>
        <w:tc>
          <w:tcPr>
            <w:tcW w:w="140" w:type="pct"/>
            <w:vMerge/>
          </w:tcPr>
          <w:p w14:paraId="2CC8E8B6" w14:textId="77777777" w:rsidR="00113D36" w:rsidRPr="00F95AB4" w:rsidRDefault="00113D36" w:rsidP="00434C7A">
            <w:pPr>
              <w:pStyle w:val="ConsPlusNormal"/>
              <w:jc w:val="both"/>
              <w:rPr>
                <w:rFonts w:ascii="Times New Roman" w:hAnsi="Times New Roman" w:cs="Times New Roman"/>
                <w:sz w:val="20"/>
              </w:rPr>
            </w:pPr>
          </w:p>
        </w:tc>
        <w:tc>
          <w:tcPr>
            <w:tcW w:w="805" w:type="pct"/>
            <w:vMerge/>
          </w:tcPr>
          <w:p w14:paraId="32945287" w14:textId="77777777" w:rsidR="00113D36" w:rsidRDefault="00113D36" w:rsidP="00C341EB">
            <w:pPr>
              <w:pStyle w:val="a4"/>
              <w:rPr>
                <w:rFonts w:ascii="Times New Roman" w:hAnsi="Times New Roman" w:cs="Times New Roman"/>
                <w:sz w:val="20"/>
              </w:rPr>
            </w:pPr>
          </w:p>
        </w:tc>
        <w:tc>
          <w:tcPr>
            <w:tcW w:w="724" w:type="pct"/>
          </w:tcPr>
          <w:p w14:paraId="7F2ED8A9" w14:textId="62669E59"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фактическое</w:t>
            </w:r>
          </w:p>
        </w:tc>
        <w:tc>
          <w:tcPr>
            <w:tcW w:w="445" w:type="pct"/>
          </w:tcPr>
          <w:p w14:paraId="433AC082" w14:textId="3E988007" w:rsidR="00113D36" w:rsidRPr="00F95AB4" w:rsidRDefault="00113D36" w:rsidP="00434C7A">
            <w:pPr>
              <w:pStyle w:val="ConsPlusNormal"/>
              <w:jc w:val="center"/>
              <w:rPr>
                <w:rFonts w:ascii="Times New Roman" w:hAnsi="Times New Roman" w:cs="Times New Roman"/>
                <w:sz w:val="20"/>
              </w:rPr>
            </w:pPr>
            <w:r>
              <w:rPr>
                <w:rFonts w:ascii="Times New Roman" w:hAnsi="Times New Roman" w:cs="Times New Roman"/>
                <w:sz w:val="20"/>
              </w:rPr>
              <w:t>чел</w:t>
            </w:r>
          </w:p>
        </w:tc>
        <w:tc>
          <w:tcPr>
            <w:tcW w:w="338" w:type="pct"/>
            <w:gridSpan w:val="2"/>
          </w:tcPr>
          <w:p w14:paraId="3FF81178" w14:textId="3986066C"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20</w:t>
            </w:r>
          </w:p>
        </w:tc>
        <w:tc>
          <w:tcPr>
            <w:tcW w:w="470" w:type="pct"/>
            <w:gridSpan w:val="3"/>
          </w:tcPr>
          <w:p w14:paraId="2AC3050F" w14:textId="5BDC9717"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19</w:t>
            </w:r>
          </w:p>
        </w:tc>
        <w:tc>
          <w:tcPr>
            <w:tcW w:w="412" w:type="pct"/>
          </w:tcPr>
          <w:p w14:paraId="16A5C979" w14:textId="77777777" w:rsidR="00113D36" w:rsidRPr="00F95AB4" w:rsidRDefault="00113D36" w:rsidP="00434C7A">
            <w:pPr>
              <w:pStyle w:val="ConsPlusNormal"/>
              <w:jc w:val="both"/>
              <w:rPr>
                <w:rFonts w:ascii="Times New Roman" w:hAnsi="Times New Roman" w:cs="Times New Roman"/>
                <w:sz w:val="20"/>
              </w:rPr>
            </w:pPr>
          </w:p>
        </w:tc>
        <w:tc>
          <w:tcPr>
            <w:tcW w:w="531" w:type="pct"/>
            <w:gridSpan w:val="4"/>
          </w:tcPr>
          <w:p w14:paraId="22DEB66B" w14:textId="77777777" w:rsidR="00113D36" w:rsidRPr="00F95AB4" w:rsidRDefault="00113D36" w:rsidP="00434C7A">
            <w:pPr>
              <w:pStyle w:val="ConsPlusNormal"/>
              <w:jc w:val="both"/>
              <w:rPr>
                <w:rFonts w:ascii="Times New Roman" w:hAnsi="Times New Roman" w:cs="Times New Roman"/>
                <w:sz w:val="20"/>
              </w:rPr>
            </w:pPr>
          </w:p>
        </w:tc>
        <w:tc>
          <w:tcPr>
            <w:tcW w:w="531" w:type="pct"/>
          </w:tcPr>
          <w:p w14:paraId="712EE332" w14:textId="46681AF3" w:rsidR="00113D36" w:rsidRPr="00F95AB4" w:rsidRDefault="00113D36" w:rsidP="00434C7A">
            <w:pPr>
              <w:pStyle w:val="ConsPlusNormal"/>
              <w:jc w:val="both"/>
              <w:rPr>
                <w:rFonts w:ascii="Times New Roman" w:hAnsi="Times New Roman" w:cs="Times New Roman"/>
                <w:sz w:val="20"/>
              </w:rPr>
            </w:pPr>
          </w:p>
        </w:tc>
        <w:tc>
          <w:tcPr>
            <w:tcW w:w="601" w:type="pct"/>
            <w:gridSpan w:val="2"/>
          </w:tcPr>
          <w:p w14:paraId="2ECEF6DE" w14:textId="77777777" w:rsidR="00113D36" w:rsidRPr="00F95AB4" w:rsidRDefault="00113D36" w:rsidP="00434C7A">
            <w:pPr>
              <w:pStyle w:val="ConsPlusNormal"/>
              <w:jc w:val="both"/>
              <w:rPr>
                <w:rFonts w:ascii="Times New Roman" w:hAnsi="Times New Roman" w:cs="Times New Roman"/>
                <w:sz w:val="20"/>
              </w:rPr>
            </w:pPr>
          </w:p>
        </w:tc>
      </w:tr>
      <w:tr w:rsidR="00113D36" w:rsidRPr="00F73ABC" w14:paraId="3F28E9A0" w14:textId="77777777" w:rsidTr="00113D36">
        <w:trPr>
          <w:gridAfter w:val="1"/>
          <w:wAfter w:w="3" w:type="pct"/>
          <w:trHeight w:val="585"/>
        </w:trPr>
        <w:tc>
          <w:tcPr>
            <w:tcW w:w="140" w:type="pct"/>
            <w:vMerge w:val="restart"/>
          </w:tcPr>
          <w:p w14:paraId="24F33860" w14:textId="6F150D72" w:rsidR="00113D36" w:rsidRPr="00F95AB4" w:rsidRDefault="00113D36" w:rsidP="00434C7A">
            <w:pPr>
              <w:pStyle w:val="ConsPlusNormal"/>
              <w:jc w:val="both"/>
              <w:rPr>
                <w:rFonts w:ascii="Times New Roman" w:hAnsi="Times New Roman" w:cs="Times New Roman"/>
                <w:sz w:val="20"/>
              </w:rPr>
            </w:pPr>
            <w:r>
              <w:rPr>
                <w:rFonts w:ascii="Times New Roman" w:hAnsi="Times New Roman" w:cs="Times New Roman"/>
                <w:sz w:val="20"/>
              </w:rPr>
              <w:t>7</w:t>
            </w:r>
          </w:p>
        </w:tc>
        <w:tc>
          <w:tcPr>
            <w:tcW w:w="805" w:type="pct"/>
            <w:vMerge w:val="restart"/>
          </w:tcPr>
          <w:p w14:paraId="21C6788B" w14:textId="7FB63DAD" w:rsidR="00113D36" w:rsidRPr="00F95AB4" w:rsidRDefault="00113D36" w:rsidP="00434C7A">
            <w:pPr>
              <w:pStyle w:val="ConsPlusNormal"/>
              <w:rPr>
                <w:rFonts w:ascii="Times New Roman" w:hAnsi="Times New Roman" w:cs="Times New Roman"/>
                <w:sz w:val="20"/>
              </w:rPr>
            </w:pPr>
            <w:r>
              <w:rPr>
                <w:rFonts w:ascii="Times New Roman" w:hAnsi="Times New Roman" w:cs="Times New Roman"/>
                <w:sz w:val="20"/>
              </w:rPr>
              <w:t>Количество проведенных мероприятий для муниципальных служащих</w:t>
            </w:r>
          </w:p>
        </w:tc>
        <w:tc>
          <w:tcPr>
            <w:tcW w:w="724" w:type="pct"/>
          </w:tcPr>
          <w:p w14:paraId="560B32C7" w14:textId="1BA02EC2"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плановое</w:t>
            </w:r>
          </w:p>
        </w:tc>
        <w:tc>
          <w:tcPr>
            <w:tcW w:w="445" w:type="pct"/>
          </w:tcPr>
          <w:p w14:paraId="06A7E4AC" w14:textId="74472F6D" w:rsidR="00113D36" w:rsidRPr="00F95AB4" w:rsidRDefault="00113D36" w:rsidP="00434C7A">
            <w:pPr>
              <w:pStyle w:val="ConsPlusNormal"/>
              <w:jc w:val="center"/>
              <w:rPr>
                <w:rFonts w:ascii="Times New Roman" w:hAnsi="Times New Roman" w:cs="Times New Roman"/>
                <w:sz w:val="20"/>
              </w:rPr>
            </w:pPr>
            <w:r>
              <w:rPr>
                <w:rFonts w:ascii="Times New Roman" w:hAnsi="Times New Roman" w:cs="Times New Roman"/>
                <w:sz w:val="20"/>
              </w:rPr>
              <w:t>шт</w:t>
            </w:r>
          </w:p>
        </w:tc>
        <w:tc>
          <w:tcPr>
            <w:tcW w:w="338" w:type="pct"/>
            <w:gridSpan w:val="2"/>
          </w:tcPr>
          <w:p w14:paraId="71FC4EEE" w14:textId="7645F772"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Х</w:t>
            </w:r>
          </w:p>
        </w:tc>
        <w:tc>
          <w:tcPr>
            <w:tcW w:w="470" w:type="pct"/>
            <w:gridSpan w:val="3"/>
          </w:tcPr>
          <w:p w14:paraId="776D065B" w14:textId="38605BD2"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1</w:t>
            </w:r>
          </w:p>
        </w:tc>
        <w:tc>
          <w:tcPr>
            <w:tcW w:w="412" w:type="pct"/>
          </w:tcPr>
          <w:p w14:paraId="2C99C1AD" w14:textId="58735493" w:rsidR="00113D36" w:rsidRPr="00F95AB4" w:rsidRDefault="00113D36" w:rsidP="00434C7A">
            <w:pPr>
              <w:pStyle w:val="ConsPlusNormal"/>
              <w:jc w:val="both"/>
              <w:rPr>
                <w:rFonts w:ascii="Times New Roman" w:hAnsi="Times New Roman" w:cs="Times New Roman"/>
                <w:sz w:val="20"/>
              </w:rPr>
            </w:pPr>
            <w:r>
              <w:rPr>
                <w:rFonts w:ascii="Times New Roman" w:hAnsi="Times New Roman" w:cs="Times New Roman"/>
                <w:sz w:val="20"/>
              </w:rPr>
              <w:t>2</w:t>
            </w:r>
          </w:p>
        </w:tc>
        <w:tc>
          <w:tcPr>
            <w:tcW w:w="531" w:type="pct"/>
            <w:gridSpan w:val="4"/>
          </w:tcPr>
          <w:p w14:paraId="797431F1" w14:textId="2B493DA2" w:rsidR="00113D36" w:rsidRPr="00F95AB4" w:rsidRDefault="00113D36" w:rsidP="00434C7A">
            <w:pPr>
              <w:pStyle w:val="ConsPlusNormal"/>
              <w:jc w:val="both"/>
              <w:rPr>
                <w:rFonts w:ascii="Times New Roman" w:hAnsi="Times New Roman" w:cs="Times New Roman"/>
                <w:sz w:val="20"/>
              </w:rPr>
            </w:pPr>
            <w:r>
              <w:rPr>
                <w:rFonts w:ascii="Times New Roman" w:hAnsi="Times New Roman" w:cs="Times New Roman"/>
                <w:sz w:val="20"/>
              </w:rPr>
              <w:t xml:space="preserve">3                                       </w:t>
            </w:r>
          </w:p>
        </w:tc>
        <w:tc>
          <w:tcPr>
            <w:tcW w:w="531" w:type="pct"/>
          </w:tcPr>
          <w:p w14:paraId="21A7E3FD" w14:textId="4E9C8F41" w:rsidR="00113D36" w:rsidRPr="00F95AB4" w:rsidRDefault="004854F1" w:rsidP="00434C7A">
            <w:pPr>
              <w:pStyle w:val="ConsPlusNormal"/>
              <w:jc w:val="both"/>
              <w:rPr>
                <w:rFonts w:ascii="Times New Roman" w:hAnsi="Times New Roman" w:cs="Times New Roman"/>
                <w:sz w:val="20"/>
              </w:rPr>
            </w:pPr>
            <w:r>
              <w:rPr>
                <w:rFonts w:ascii="Times New Roman" w:hAnsi="Times New Roman" w:cs="Times New Roman"/>
                <w:sz w:val="20"/>
              </w:rPr>
              <w:t>3</w:t>
            </w:r>
          </w:p>
        </w:tc>
        <w:tc>
          <w:tcPr>
            <w:tcW w:w="601" w:type="pct"/>
            <w:gridSpan w:val="2"/>
          </w:tcPr>
          <w:p w14:paraId="40E22818" w14:textId="67F76EB5" w:rsidR="00113D36" w:rsidRPr="00F95AB4" w:rsidRDefault="002B42F4" w:rsidP="00434C7A">
            <w:pPr>
              <w:pStyle w:val="ConsPlusNormal"/>
              <w:jc w:val="both"/>
              <w:rPr>
                <w:rFonts w:ascii="Times New Roman" w:hAnsi="Times New Roman" w:cs="Times New Roman"/>
                <w:sz w:val="20"/>
              </w:rPr>
            </w:pPr>
            <w:r>
              <w:rPr>
                <w:rFonts w:ascii="Times New Roman" w:hAnsi="Times New Roman" w:cs="Times New Roman"/>
                <w:sz w:val="20"/>
              </w:rPr>
              <w:t>10%</w:t>
            </w:r>
          </w:p>
        </w:tc>
      </w:tr>
      <w:tr w:rsidR="00113D36" w:rsidRPr="00F73ABC" w14:paraId="74A097E9" w14:textId="77777777" w:rsidTr="00113D36">
        <w:trPr>
          <w:gridAfter w:val="1"/>
          <w:wAfter w:w="3" w:type="pct"/>
          <w:trHeight w:val="540"/>
        </w:trPr>
        <w:tc>
          <w:tcPr>
            <w:tcW w:w="140" w:type="pct"/>
            <w:vMerge/>
          </w:tcPr>
          <w:p w14:paraId="4FBD87DC" w14:textId="77777777" w:rsidR="00113D36" w:rsidRPr="00F95AB4" w:rsidRDefault="00113D36" w:rsidP="00434C7A">
            <w:pPr>
              <w:pStyle w:val="ConsPlusNormal"/>
              <w:jc w:val="both"/>
              <w:rPr>
                <w:rFonts w:ascii="Times New Roman" w:hAnsi="Times New Roman" w:cs="Times New Roman"/>
                <w:sz w:val="20"/>
              </w:rPr>
            </w:pPr>
          </w:p>
        </w:tc>
        <w:tc>
          <w:tcPr>
            <w:tcW w:w="805" w:type="pct"/>
            <w:vMerge/>
          </w:tcPr>
          <w:p w14:paraId="3511DAF7" w14:textId="77777777" w:rsidR="00113D36" w:rsidRDefault="00113D36" w:rsidP="00434C7A">
            <w:pPr>
              <w:pStyle w:val="ConsPlusNormal"/>
              <w:rPr>
                <w:rFonts w:ascii="Times New Roman" w:hAnsi="Times New Roman" w:cs="Times New Roman"/>
                <w:sz w:val="20"/>
              </w:rPr>
            </w:pPr>
          </w:p>
        </w:tc>
        <w:tc>
          <w:tcPr>
            <w:tcW w:w="724" w:type="pct"/>
          </w:tcPr>
          <w:p w14:paraId="0909F99F" w14:textId="6B2E8F95"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фактическое</w:t>
            </w:r>
          </w:p>
        </w:tc>
        <w:tc>
          <w:tcPr>
            <w:tcW w:w="445" w:type="pct"/>
          </w:tcPr>
          <w:p w14:paraId="5EB9EB9A" w14:textId="39225C91" w:rsidR="00113D36" w:rsidRPr="00F95AB4" w:rsidRDefault="00113D36" w:rsidP="00434C7A">
            <w:pPr>
              <w:pStyle w:val="ConsPlusNormal"/>
              <w:jc w:val="center"/>
              <w:rPr>
                <w:rFonts w:ascii="Times New Roman" w:hAnsi="Times New Roman" w:cs="Times New Roman"/>
                <w:sz w:val="20"/>
              </w:rPr>
            </w:pPr>
            <w:r>
              <w:rPr>
                <w:rFonts w:ascii="Times New Roman" w:hAnsi="Times New Roman" w:cs="Times New Roman"/>
                <w:sz w:val="20"/>
              </w:rPr>
              <w:t>шт</w:t>
            </w:r>
          </w:p>
        </w:tc>
        <w:tc>
          <w:tcPr>
            <w:tcW w:w="338" w:type="pct"/>
            <w:gridSpan w:val="2"/>
          </w:tcPr>
          <w:p w14:paraId="1D905E8B" w14:textId="7532C945"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470" w:type="pct"/>
            <w:gridSpan w:val="3"/>
          </w:tcPr>
          <w:p w14:paraId="4687CE0B" w14:textId="63AF5596"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1</w:t>
            </w:r>
          </w:p>
        </w:tc>
        <w:tc>
          <w:tcPr>
            <w:tcW w:w="412" w:type="pct"/>
          </w:tcPr>
          <w:p w14:paraId="62F843C7" w14:textId="77777777" w:rsidR="00113D36" w:rsidRPr="00F95AB4" w:rsidRDefault="00113D36" w:rsidP="00434C7A">
            <w:pPr>
              <w:pStyle w:val="ConsPlusNormal"/>
              <w:jc w:val="both"/>
              <w:rPr>
                <w:rFonts w:ascii="Times New Roman" w:hAnsi="Times New Roman" w:cs="Times New Roman"/>
                <w:sz w:val="20"/>
              </w:rPr>
            </w:pPr>
          </w:p>
        </w:tc>
        <w:tc>
          <w:tcPr>
            <w:tcW w:w="531" w:type="pct"/>
            <w:gridSpan w:val="4"/>
          </w:tcPr>
          <w:p w14:paraId="021EA4BC" w14:textId="77777777" w:rsidR="00113D36" w:rsidRPr="00F95AB4" w:rsidRDefault="00113D36" w:rsidP="00434C7A">
            <w:pPr>
              <w:pStyle w:val="ConsPlusNormal"/>
              <w:jc w:val="both"/>
              <w:rPr>
                <w:rFonts w:ascii="Times New Roman" w:hAnsi="Times New Roman" w:cs="Times New Roman"/>
                <w:sz w:val="20"/>
              </w:rPr>
            </w:pPr>
          </w:p>
        </w:tc>
        <w:tc>
          <w:tcPr>
            <w:tcW w:w="531" w:type="pct"/>
          </w:tcPr>
          <w:p w14:paraId="694D0394" w14:textId="65FBA610" w:rsidR="00113D36" w:rsidRPr="00F95AB4" w:rsidRDefault="00113D36" w:rsidP="00434C7A">
            <w:pPr>
              <w:pStyle w:val="ConsPlusNormal"/>
              <w:jc w:val="both"/>
              <w:rPr>
                <w:rFonts w:ascii="Times New Roman" w:hAnsi="Times New Roman" w:cs="Times New Roman"/>
                <w:sz w:val="20"/>
              </w:rPr>
            </w:pPr>
          </w:p>
        </w:tc>
        <w:tc>
          <w:tcPr>
            <w:tcW w:w="601" w:type="pct"/>
            <w:gridSpan w:val="2"/>
          </w:tcPr>
          <w:p w14:paraId="4A8F403F" w14:textId="77777777" w:rsidR="00113D36" w:rsidRPr="00F95AB4" w:rsidRDefault="00113D36" w:rsidP="00434C7A">
            <w:pPr>
              <w:pStyle w:val="ConsPlusNormal"/>
              <w:jc w:val="both"/>
              <w:rPr>
                <w:rFonts w:ascii="Times New Roman" w:hAnsi="Times New Roman" w:cs="Times New Roman"/>
                <w:sz w:val="20"/>
              </w:rPr>
            </w:pPr>
          </w:p>
        </w:tc>
      </w:tr>
      <w:tr w:rsidR="00113D36" w:rsidRPr="00F73ABC" w14:paraId="367D0336" w14:textId="77777777" w:rsidTr="00113D36">
        <w:trPr>
          <w:gridAfter w:val="1"/>
          <w:wAfter w:w="3" w:type="pct"/>
          <w:trHeight w:val="495"/>
        </w:trPr>
        <w:tc>
          <w:tcPr>
            <w:tcW w:w="140" w:type="pct"/>
            <w:vMerge w:val="restart"/>
          </w:tcPr>
          <w:p w14:paraId="0CDB391B" w14:textId="15B1C627" w:rsidR="00113D36" w:rsidRPr="00F95AB4" w:rsidRDefault="00113D36" w:rsidP="00434C7A">
            <w:pPr>
              <w:pStyle w:val="ConsPlusNormal"/>
              <w:jc w:val="both"/>
              <w:rPr>
                <w:rFonts w:ascii="Times New Roman" w:hAnsi="Times New Roman" w:cs="Times New Roman"/>
                <w:sz w:val="20"/>
              </w:rPr>
            </w:pPr>
            <w:r>
              <w:rPr>
                <w:rFonts w:ascii="Times New Roman" w:hAnsi="Times New Roman" w:cs="Times New Roman"/>
                <w:sz w:val="20"/>
              </w:rPr>
              <w:t>8</w:t>
            </w:r>
          </w:p>
        </w:tc>
        <w:tc>
          <w:tcPr>
            <w:tcW w:w="805" w:type="pct"/>
            <w:vMerge w:val="restart"/>
          </w:tcPr>
          <w:p w14:paraId="512A6D51" w14:textId="49F6DD0A" w:rsidR="00113D36" w:rsidRPr="00F95AB4" w:rsidRDefault="00113D36" w:rsidP="00434C7A">
            <w:pPr>
              <w:pStyle w:val="ConsPlusNormal"/>
              <w:rPr>
                <w:rFonts w:ascii="Times New Roman" w:hAnsi="Times New Roman" w:cs="Times New Roman"/>
                <w:sz w:val="20"/>
              </w:rPr>
            </w:pPr>
            <w:r>
              <w:rPr>
                <w:rFonts w:ascii="Times New Roman" w:hAnsi="Times New Roman" w:cs="Times New Roman"/>
                <w:sz w:val="20"/>
              </w:rPr>
              <w:t>Количество муниципальных служащих, принявших участие в обучение</w:t>
            </w:r>
          </w:p>
        </w:tc>
        <w:tc>
          <w:tcPr>
            <w:tcW w:w="724" w:type="pct"/>
          </w:tcPr>
          <w:p w14:paraId="63B09238" w14:textId="486416B1"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плановое</w:t>
            </w:r>
          </w:p>
        </w:tc>
        <w:tc>
          <w:tcPr>
            <w:tcW w:w="445" w:type="pct"/>
          </w:tcPr>
          <w:p w14:paraId="07E6475D" w14:textId="757BFC5C" w:rsidR="00113D36" w:rsidRPr="00F95AB4" w:rsidRDefault="00113D36" w:rsidP="00434C7A">
            <w:pPr>
              <w:pStyle w:val="ConsPlusNormal"/>
              <w:jc w:val="center"/>
              <w:rPr>
                <w:rFonts w:ascii="Times New Roman" w:hAnsi="Times New Roman" w:cs="Times New Roman"/>
                <w:sz w:val="20"/>
              </w:rPr>
            </w:pPr>
            <w:r>
              <w:rPr>
                <w:rFonts w:ascii="Times New Roman" w:hAnsi="Times New Roman" w:cs="Times New Roman"/>
                <w:sz w:val="20"/>
              </w:rPr>
              <w:t>чел</w:t>
            </w:r>
          </w:p>
        </w:tc>
        <w:tc>
          <w:tcPr>
            <w:tcW w:w="338" w:type="pct"/>
            <w:gridSpan w:val="2"/>
          </w:tcPr>
          <w:p w14:paraId="284C662C" w14:textId="372F22EA"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Х</w:t>
            </w:r>
          </w:p>
        </w:tc>
        <w:tc>
          <w:tcPr>
            <w:tcW w:w="470" w:type="pct"/>
            <w:gridSpan w:val="3"/>
          </w:tcPr>
          <w:p w14:paraId="15F85FFB" w14:textId="12BB550E"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3</w:t>
            </w:r>
          </w:p>
        </w:tc>
        <w:tc>
          <w:tcPr>
            <w:tcW w:w="412" w:type="pct"/>
          </w:tcPr>
          <w:p w14:paraId="7486EA49" w14:textId="34565449" w:rsidR="00113D36" w:rsidRPr="00F95AB4" w:rsidRDefault="002B42F4" w:rsidP="00434C7A">
            <w:pPr>
              <w:pStyle w:val="ConsPlusNormal"/>
              <w:jc w:val="both"/>
              <w:rPr>
                <w:rFonts w:ascii="Times New Roman" w:hAnsi="Times New Roman" w:cs="Times New Roman"/>
                <w:sz w:val="20"/>
              </w:rPr>
            </w:pPr>
            <w:r>
              <w:rPr>
                <w:rFonts w:ascii="Times New Roman" w:hAnsi="Times New Roman" w:cs="Times New Roman"/>
                <w:sz w:val="20"/>
              </w:rPr>
              <w:t>7</w:t>
            </w:r>
          </w:p>
        </w:tc>
        <w:tc>
          <w:tcPr>
            <w:tcW w:w="531" w:type="pct"/>
            <w:gridSpan w:val="4"/>
          </w:tcPr>
          <w:p w14:paraId="6924EB60" w14:textId="7ABD8EA2" w:rsidR="00113D36" w:rsidRPr="00F95AB4" w:rsidRDefault="002B42F4" w:rsidP="00434C7A">
            <w:pPr>
              <w:pStyle w:val="ConsPlusNormal"/>
              <w:jc w:val="both"/>
              <w:rPr>
                <w:rFonts w:ascii="Times New Roman" w:hAnsi="Times New Roman" w:cs="Times New Roman"/>
                <w:sz w:val="20"/>
              </w:rPr>
            </w:pPr>
            <w:r>
              <w:rPr>
                <w:rFonts w:ascii="Times New Roman" w:hAnsi="Times New Roman" w:cs="Times New Roman"/>
                <w:sz w:val="20"/>
              </w:rPr>
              <w:t>10</w:t>
            </w:r>
          </w:p>
        </w:tc>
        <w:tc>
          <w:tcPr>
            <w:tcW w:w="531" w:type="pct"/>
          </w:tcPr>
          <w:p w14:paraId="76D6E502" w14:textId="4B33E1B6" w:rsidR="00113D36" w:rsidRPr="00F95AB4" w:rsidRDefault="004854F1" w:rsidP="00434C7A">
            <w:pPr>
              <w:pStyle w:val="ConsPlusNormal"/>
              <w:jc w:val="both"/>
              <w:rPr>
                <w:rFonts w:ascii="Times New Roman" w:hAnsi="Times New Roman" w:cs="Times New Roman"/>
                <w:sz w:val="20"/>
              </w:rPr>
            </w:pPr>
            <w:r>
              <w:rPr>
                <w:rFonts w:ascii="Times New Roman" w:hAnsi="Times New Roman" w:cs="Times New Roman"/>
                <w:sz w:val="20"/>
              </w:rPr>
              <w:t>10</w:t>
            </w:r>
          </w:p>
        </w:tc>
        <w:tc>
          <w:tcPr>
            <w:tcW w:w="601" w:type="pct"/>
            <w:gridSpan w:val="2"/>
          </w:tcPr>
          <w:p w14:paraId="2D1C6C8C" w14:textId="49939620" w:rsidR="00113D36" w:rsidRPr="00F95AB4" w:rsidRDefault="002B42F4" w:rsidP="00434C7A">
            <w:pPr>
              <w:pStyle w:val="ConsPlusNormal"/>
              <w:jc w:val="both"/>
              <w:rPr>
                <w:rFonts w:ascii="Times New Roman" w:hAnsi="Times New Roman" w:cs="Times New Roman"/>
                <w:sz w:val="20"/>
              </w:rPr>
            </w:pPr>
            <w:r>
              <w:rPr>
                <w:rFonts w:ascii="Times New Roman" w:hAnsi="Times New Roman" w:cs="Times New Roman"/>
                <w:sz w:val="20"/>
              </w:rPr>
              <w:t>15%</w:t>
            </w:r>
          </w:p>
        </w:tc>
      </w:tr>
      <w:tr w:rsidR="00113D36" w:rsidRPr="00F73ABC" w14:paraId="79289FC6" w14:textId="77777777" w:rsidTr="00113D36">
        <w:trPr>
          <w:gridAfter w:val="1"/>
          <w:wAfter w:w="3" w:type="pct"/>
          <w:trHeight w:val="405"/>
        </w:trPr>
        <w:tc>
          <w:tcPr>
            <w:tcW w:w="140" w:type="pct"/>
            <w:vMerge/>
          </w:tcPr>
          <w:p w14:paraId="1E666834" w14:textId="77777777" w:rsidR="00113D36" w:rsidRPr="00F95AB4" w:rsidRDefault="00113D36" w:rsidP="00434C7A">
            <w:pPr>
              <w:pStyle w:val="ConsPlusNormal"/>
              <w:jc w:val="both"/>
              <w:rPr>
                <w:rFonts w:ascii="Times New Roman" w:hAnsi="Times New Roman" w:cs="Times New Roman"/>
                <w:sz w:val="20"/>
              </w:rPr>
            </w:pPr>
          </w:p>
        </w:tc>
        <w:tc>
          <w:tcPr>
            <w:tcW w:w="805" w:type="pct"/>
            <w:vMerge/>
          </w:tcPr>
          <w:p w14:paraId="59B851FB" w14:textId="77777777" w:rsidR="00113D36" w:rsidRDefault="00113D36" w:rsidP="00434C7A">
            <w:pPr>
              <w:pStyle w:val="ConsPlusNormal"/>
              <w:rPr>
                <w:rFonts w:ascii="Times New Roman" w:hAnsi="Times New Roman" w:cs="Times New Roman"/>
                <w:sz w:val="20"/>
              </w:rPr>
            </w:pPr>
          </w:p>
        </w:tc>
        <w:tc>
          <w:tcPr>
            <w:tcW w:w="724" w:type="pct"/>
          </w:tcPr>
          <w:p w14:paraId="0F2DE1C7" w14:textId="42C75E5D"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фактическое</w:t>
            </w:r>
          </w:p>
        </w:tc>
        <w:tc>
          <w:tcPr>
            <w:tcW w:w="445" w:type="pct"/>
          </w:tcPr>
          <w:p w14:paraId="6E3B4FBB" w14:textId="308D48D0" w:rsidR="00113D36" w:rsidRPr="00F95AB4" w:rsidRDefault="00113D36" w:rsidP="00434C7A">
            <w:pPr>
              <w:pStyle w:val="ConsPlusNormal"/>
              <w:jc w:val="center"/>
              <w:rPr>
                <w:rFonts w:ascii="Times New Roman" w:hAnsi="Times New Roman" w:cs="Times New Roman"/>
                <w:sz w:val="20"/>
              </w:rPr>
            </w:pPr>
            <w:r>
              <w:rPr>
                <w:rFonts w:ascii="Times New Roman" w:hAnsi="Times New Roman" w:cs="Times New Roman"/>
                <w:sz w:val="20"/>
              </w:rPr>
              <w:t>чел</w:t>
            </w:r>
          </w:p>
        </w:tc>
        <w:tc>
          <w:tcPr>
            <w:tcW w:w="338" w:type="pct"/>
            <w:gridSpan w:val="2"/>
          </w:tcPr>
          <w:p w14:paraId="746E9ADD" w14:textId="265B2C33" w:rsidR="00113D36" w:rsidRDefault="00113D36" w:rsidP="00434C7A">
            <w:pPr>
              <w:pStyle w:val="ConsPlusNormal"/>
              <w:jc w:val="both"/>
              <w:rPr>
                <w:rFonts w:ascii="Times New Roman" w:hAnsi="Times New Roman" w:cs="Times New Roman"/>
                <w:sz w:val="20"/>
              </w:rPr>
            </w:pPr>
            <w:r>
              <w:rPr>
                <w:rFonts w:ascii="Times New Roman" w:hAnsi="Times New Roman" w:cs="Times New Roman"/>
                <w:sz w:val="20"/>
              </w:rPr>
              <w:t>1</w:t>
            </w:r>
          </w:p>
        </w:tc>
        <w:tc>
          <w:tcPr>
            <w:tcW w:w="470" w:type="pct"/>
            <w:gridSpan w:val="3"/>
          </w:tcPr>
          <w:p w14:paraId="5237F9B5" w14:textId="7C2C511F" w:rsidR="00113D36" w:rsidRDefault="002B42F4" w:rsidP="00434C7A">
            <w:pPr>
              <w:pStyle w:val="ConsPlusNormal"/>
              <w:jc w:val="both"/>
              <w:rPr>
                <w:rFonts w:ascii="Times New Roman" w:hAnsi="Times New Roman" w:cs="Times New Roman"/>
                <w:sz w:val="20"/>
              </w:rPr>
            </w:pPr>
            <w:r>
              <w:rPr>
                <w:rFonts w:ascii="Times New Roman" w:hAnsi="Times New Roman" w:cs="Times New Roman"/>
                <w:sz w:val="20"/>
              </w:rPr>
              <w:t>9</w:t>
            </w:r>
          </w:p>
        </w:tc>
        <w:tc>
          <w:tcPr>
            <w:tcW w:w="412" w:type="pct"/>
          </w:tcPr>
          <w:p w14:paraId="48738479" w14:textId="77777777" w:rsidR="00113D36" w:rsidRPr="00F95AB4" w:rsidRDefault="00113D36" w:rsidP="00434C7A">
            <w:pPr>
              <w:pStyle w:val="ConsPlusNormal"/>
              <w:jc w:val="both"/>
              <w:rPr>
                <w:rFonts w:ascii="Times New Roman" w:hAnsi="Times New Roman" w:cs="Times New Roman"/>
                <w:sz w:val="20"/>
              </w:rPr>
            </w:pPr>
          </w:p>
        </w:tc>
        <w:tc>
          <w:tcPr>
            <w:tcW w:w="531" w:type="pct"/>
            <w:gridSpan w:val="4"/>
          </w:tcPr>
          <w:p w14:paraId="4C005274" w14:textId="77777777" w:rsidR="00113D36" w:rsidRPr="00F95AB4" w:rsidRDefault="00113D36" w:rsidP="00434C7A">
            <w:pPr>
              <w:pStyle w:val="ConsPlusNormal"/>
              <w:jc w:val="both"/>
              <w:rPr>
                <w:rFonts w:ascii="Times New Roman" w:hAnsi="Times New Roman" w:cs="Times New Roman"/>
                <w:sz w:val="20"/>
              </w:rPr>
            </w:pPr>
          </w:p>
        </w:tc>
        <w:tc>
          <w:tcPr>
            <w:tcW w:w="531" w:type="pct"/>
          </w:tcPr>
          <w:p w14:paraId="12ADE921" w14:textId="23A6AB24" w:rsidR="00113D36" w:rsidRPr="00F95AB4" w:rsidRDefault="00113D36" w:rsidP="00434C7A">
            <w:pPr>
              <w:pStyle w:val="ConsPlusNormal"/>
              <w:jc w:val="both"/>
              <w:rPr>
                <w:rFonts w:ascii="Times New Roman" w:hAnsi="Times New Roman" w:cs="Times New Roman"/>
                <w:sz w:val="20"/>
              </w:rPr>
            </w:pPr>
          </w:p>
        </w:tc>
        <w:tc>
          <w:tcPr>
            <w:tcW w:w="601" w:type="pct"/>
            <w:gridSpan w:val="2"/>
          </w:tcPr>
          <w:p w14:paraId="34D5624B" w14:textId="77777777" w:rsidR="00113D36" w:rsidRPr="00F95AB4" w:rsidRDefault="00113D36" w:rsidP="00434C7A">
            <w:pPr>
              <w:pStyle w:val="ConsPlusNormal"/>
              <w:jc w:val="both"/>
              <w:rPr>
                <w:rFonts w:ascii="Times New Roman" w:hAnsi="Times New Roman" w:cs="Times New Roman"/>
                <w:sz w:val="20"/>
              </w:rPr>
            </w:pPr>
          </w:p>
        </w:tc>
      </w:tr>
    </w:tbl>
    <w:p w14:paraId="1E6DB666" w14:textId="77777777" w:rsidR="00CE42B9" w:rsidRDefault="00CE42B9" w:rsidP="00CE42B9">
      <w:bookmarkStart w:id="2" w:name="P587"/>
      <w:bookmarkEnd w:id="2"/>
    </w:p>
    <w:p w14:paraId="71FB1EA6" w14:textId="77777777" w:rsidR="00CE42B9" w:rsidRPr="00F95AB4" w:rsidRDefault="00CE42B9" w:rsidP="00CE42B9">
      <w:pPr>
        <w:pStyle w:val="ConsPlusNormal"/>
        <w:ind w:firstLine="709"/>
        <w:jc w:val="both"/>
        <w:rPr>
          <w:rFonts w:ascii="Times New Roman" w:hAnsi="Times New Roman" w:cs="Times New Roman"/>
          <w:sz w:val="24"/>
          <w:szCs w:val="24"/>
        </w:rPr>
      </w:pPr>
      <w:r w:rsidRPr="00F95AB4">
        <w:rPr>
          <w:rFonts w:ascii="Times New Roman" w:hAnsi="Times New Roman" w:cs="Times New Roman"/>
          <w:sz w:val="24"/>
          <w:szCs w:val="24"/>
          <w:vertAlign w:val="superscript"/>
        </w:rPr>
        <w:t>1</w:t>
      </w:r>
      <w:r w:rsidRPr="00F95AB4">
        <w:rPr>
          <w:rFonts w:ascii="Times New Roman" w:hAnsi="Times New Roman" w:cs="Times New Roman"/>
          <w:sz w:val="24"/>
          <w:szCs w:val="24"/>
        </w:rPr>
        <w:t xml:space="preserve"> При наличии денежной единицы измерения показателя (индикатора) указываются значения показателя (индикатора) в ценах соответствующих лет.</w:t>
      </w:r>
    </w:p>
    <w:p w14:paraId="49D3BDF7" w14:textId="77777777" w:rsidR="00CE42B9" w:rsidRPr="00F73ABC" w:rsidRDefault="00CE42B9" w:rsidP="00CE42B9">
      <w:pPr>
        <w:pStyle w:val="ConsPlusNormal"/>
        <w:ind w:firstLine="709"/>
        <w:jc w:val="both"/>
        <w:rPr>
          <w:rFonts w:ascii="Times New Roman" w:hAnsi="Times New Roman" w:cs="Times New Roman"/>
          <w:szCs w:val="22"/>
        </w:rPr>
      </w:pPr>
      <w:bookmarkStart w:id="3" w:name="P588"/>
      <w:bookmarkEnd w:id="3"/>
      <w:r w:rsidRPr="00F95AB4">
        <w:rPr>
          <w:rFonts w:ascii="Times New Roman" w:hAnsi="Times New Roman" w:cs="Times New Roman"/>
          <w:sz w:val="24"/>
          <w:szCs w:val="24"/>
          <w:vertAlign w:val="superscript"/>
        </w:rPr>
        <w:t>2</w:t>
      </w:r>
      <w:r w:rsidRPr="00F95AB4">
        <w:rPr>
          <w:rFonts w:ascii="Times New Roman" w:hAnsi="Times New Roman" w:cs="Times New Roman"/>
          <w:sz w:val="24"/>
          <w:szCs w:val="24"/>
        </w:rPr>
        <w:t xml:space="preserve"> Указывается значение показателя на последний отчетный период, по которому имеются данные по показателям. Плановое значение не указывается. При корректировке муниципальной программы указываются данные за год, предшествующий первому году реализации программы</w:t>
      </w:r>
      <w:r w:rsidRPr="00F73ABC">
        <w:rPr>
          <w:rFonts w:ascii="Times New Roman" w:hAnsi="Times New Roman" w:cs="Times New Roman"/>
          <w:szCs w:val="22"/>
        </w:rPr>
        <w:t>.</w:t>
      </w:r>
    </w:p>
    <w:p w14:paraId="5B2B89B7" w14:textId="77777777" w:rsidR="00CE42B9" w:rsidRDefault="00CE42B9" w:rsidP="00CE42B9"/>
    <w:p w14:paraId="304F1B48" w14:textId="77777777" w:rsidR="00CE42B9" w:rsidRDefault="00CE42B9" w:rsidP="00CE42B9">
      <w:pPr>
        <w:pStyle w:val="ConsPlusNormal"/>
        <w:ind w:firstLine="709"/>
        <w:jc w:val="right"/>
        <w:rPr>
          <w:rFonts w:ascii="Times New Roman" w:eastAsiaTheme="minorHAnsi" w:hAnsi="Times New Roman" w:cs="Times New Roman"/>
          <w:sz w:val="20"/>
          <w:lang w:eastAsia="en-US"/>
        </w:rPr>
      </w:pPr>
    </w:p>
    <w:p w14:paraId="65D65EEA" w14:textId="77777777" w:rsidR="00CE42B9" w:rsidRDefault="00CE42B9" w:rsidP="00CE42B9">
      <w:pPr>
        <w:pStyle w:val="ConsPlusNormal"/>
        <w:ind w:firstLine="709"/>
        <w:jc w:val="right"/>
        <w:rPr>
          <w:rFonts w:ascii="Times New Roman" w:eastAsiaTheme="minorHAnsi" w:hAnsi="Times New Roman" w:cs="Times New Roman"/>
          <w:sz w:val="20"/>
          <w:lang w:eastAsia="en-US"/>
        </w:rPr>
      </w:pPr>
    </w:p>
    <w:p w14:paraId="6C0414F7" w14:textId="77777777" w:rsidR="00CE42B9" w:rsidRDefault="00CE42B9" w:rsidP="00CE42B9">
      <w:pPr>
        <w:pStyle w:val="ConsPlusNormal"/>
        <w:ind w:firstLine="709"/>
        <w:jc w:val="right"/>
        <w:rPr>
          <w:rFonts w:ascii="Times New Roman" w:eastAsiaTheme="minorHAnsi" w:hAnsi="Times New Roman" w:cs="Times New Roman"/>
          <w:sz w:val="20"/>
          <w:lang w:eastAsia="en-US"/>
        </w:rPr>
      </w:pPr>
    </w:p>
    <w:p w14:paraId="73A53F63" w14:textId="77777777" w:rsidR="00CE42B9" w:rsidRDefault="00CE42B9" w:rsidP="00CE42B9">
      <w:pPr>
        <w:pStyle w:val="ConsPlusNormal"/>
        <w:ind w:firstLine="709"/>
        <w:jc w:val="right"/>
        <w:rPr>
          <w:rFonts w:ascii="Times New Roman" w:eastAsiaTheme="minorHAnsi" w:hAnsi="Times New Roman" w:cs="Times New Roman"/>
          <w:sz w:val="20"/>
          <w:lang w:eastAsia="en-US"/>
        </w:rPr>
      </w:pPr>
    </w:p>
    <w:p w14:paraId="257DBC51" w14:textId="77777777" w:rsidR="00CE42B9" w:rsidRDefault="00CE42B9" w:rsidP="00CE42B9">
      <w:pPr>
        <w:pStyle w:val="ConsPlusNormal"/>
        <w:ind w:firstLine="709"/>
        <w:jc w:val="right"/>
        <w:rPr>
          <w:rFonts w:ascii="Times New Roman" w:eastAsiaTheme="minorHAnsi" w:hAnsi="Times New Roman" w:cs="Times New Roman"/>
          <w:sz w:val="20"/>
          <w:lang w:eastAsia="en-US"/>
        </w:rPr>
      </w:pPr>
    </w:p>
    <w:p w14:paraId="63AE32EF" w14:textId="77777777" w:rsidR="00CE42B9" w:rsidRDefault="00CE42B9" w:rsidP="00CE42B9">
      <w:pPr>
        <w:pStyle w:val="ConsPlusNormal"/>
        <w:ind w:firstLine="709"/>
        <w:jc w:val="right"/>
        <w:rPr>
          <w:rFonts w:ascii="Times New Roman" w:eastAsiaTheme="minorHAnsi" w:hAnsi="Times New Roman" w:cs="Times New Roman"/>
          <w:sz w:val="20"/>
          <w:lang w:eastAsia="en-US"/>
        </w:rPr>
      </w:pPr>
    </w:p>
    <w:p w14:paraId="2CE4EDEA" w14:textId="77777777" w:rsidR="00CE42B9" w:rsidRDefault="00CE42B9" w:rsidP="00CE42B9">
      <w:pPr>
        <w:pStyle w:val="ConsPlusNormal"/>
        <w:ind w:firstLine="709"/>
        <w:jc w:val="right"/>
        <w:rPr>
          <w:rFonts w:ascii="Times New Roman" w:eastAsiaTheme="minorHAnsi" w:hAnsi="Times New Roman" w:cs="Times New Roman"/>
          <w:sz w:val="20"/>
          <w:lang w:eastAsia="en-US"/>
        </w:rPr>
      </w:pPr>
    </w:p>
    <w:p w14:paraId="658803D8" w14:textId="77777777" w:rsidR="00CE42B9" w:rsidRDefault="00CE42B9" w:rsidP="00CE42B9">
      <w:pPr>
        <w:pStyle w:val="ConsPlusNormal"/>
        <w:ind w:firstLine="709"/>
        <w:jc w:val="right"/>
        <w:rPr>
          <w:rFonts w:ascii="Times New Roman" w:eastAsiaTheme="minorHAnsi" w:hAnsi="Times New Roman" w:cs="Times New Roman"/>
          <w:sz w:val="20"/>
          <w:lang w:eastAsia="en-US"/>
        </w:rPr>
      </w:pPr>
    </w:p>
    <w:p w14:paraId="1D5FB98A" w14:textId="113C1229" w:rsidR="00575E9A" w:rsidRDefault="00575E9A" w:rsidP="00575E9A">
      <w:pPr>
        <w:pStyle w:val="ConsPlusNormal"/>
        <w:rPr>
          <w:rFonts w:ascii="Times New Roman" w:eastAsiaTheme="minorHAnsi" w:hAnsi="Times New Roman" w:cs="Times New Roman"/>
          <w:sz w:val="20"/>
          <w:lang w:eastAsia="en-US"/>
        </w:rPr>
      </w:pPr>
    </w:p>
    <w:p w14:paraId="4891672A" w14:textId="0D2F9FE9" w:rsidR="001B2B2A" w:rsidRDefault="001B2B2A" w:rsidP="00575E9A">
      <w:pPr>
        <w:pStyle w:val="ConsPlusNormal"/>
        <w:rPr>
          <w:rFonts w:ascii="Times New Roman" w:eastAsiaTheme="minorHAnsi" w:hAnsi="Times New Roman" w:cs="Times New Roman"/>
          <w:sz w:val="20"/>
          <w:lang w:eastAsia="en-US"/>
        </w:rPr>
      </w:pPr>
    </w:p>
    <w:p w14:paraId="77166577" w14:textId="313F6C6F" w:rsidR="001B2B2A" w:rsidRDefault="001B2B2A" w:rsidP="00575E9A">
      <w:pPr>
        <w:pStyle w:val="ConsPlusNormal"/>
        <w:rPr>
          <w:rFonts w:ascii="Times New Roman" w:eastAsiaTheme="minorHAnsi" w:hAnsi="Times New Roman" w:cs="Times New Roman"/>
          <w:sz w:val="20"/>
          <w:lang w:eastAsia="en-US"/>
        </w:rPr>
      </w:pPr>
    </w:p>
    <w:p w14:paraId="692FAEDF" w14:textId="655484F7" w:rsidR="001B2B2A" w:rsidRDefault="001B2B2A" w:rsidP="00575E9A">
      <w:pPr>
        <w:pStyle w:val="ConsPlusNormal"/>
        <w:rPr>
          <w:rFonts w:ascii="Times New Roman" w:eastAsiaTheme="minorHAnsi" w:hAnsi="Times New Roman" w:cs="Times New Roman"/>
          <w:sz w:val="20"/>
          <w:lang w:eastAsia="en-US"/>
        </w:rPr>
      </w:pPr>
    </w:p>
    <w:p w14:paraId="42837732" w14:textId="3BB1EE35" w:rsidR="002B42F4" w:rsidRDefault="002B42F4" w:rsidP="00575E9A">
      <w:pPr>
        <w:pStyle w:val="ConsPlusNormal"/>
      </w:pPr>
    </w:p>
    <w:p w14:paraId="4124DB64" w14:textId="77777777" w:rsidR="00CE42B9" w:rsidRPr="00EC7D59" w:rsidRDefault="00FA07B3" w:rsidP="00575E9A">
      <w:pPr>
        <w:pStyle w:val="ConsPlusNormal"/>
        <w:ind w:left="2835"/>
        <w:jc w:val="right"/>
        <w:rPr>
          <w:rFonts w:ascii="Times New Roman" w:eastAsiaTheme="minorHAnsi" w:hAnsi="Times New Roman" w:cs="Times New Roman"/>
          <w:sz w:val="20"/>
          <w:lang w:eastAsia="en-US"/>
        </w:rPr>
      </w:pPr>
      <w:hyperlink r:id="rId9" w:history="1">
        <w:r w:rsidR="00CE42B9" w:rsidRPr="00EC7D59">
          <w:rPr>
            <w:rFonts w:ascii="Times New Roman" w:eastAsiaTheme="minorHAnsi" w:hAnsi="Times New Roman" w:cs="Times New Roman"/>
            <w:sz w:val="20"/>
            <w:lang w:eastAsia="en-US"/>
          </w:rPr>
          <w:t xml:space="preserve">ПРИЛОЖЕНИЕ </w:t>
        </w:r>
        <w:r w:rsidR="00CE42B9">
          <w:rPr>
            <w:rFonts w:ascii="Times New Roman" w:eastAsiaTheme="minorHAnsi" w:hAnsi="Times New Roman" w:cs="Times New Roman"/>
            <w:sz w:val="20"/>
            <w:lang w:eastAsia="en-US"/>
          </w:rPr>
          <w:t>3</w:t>
        </w:r>
      </w:hyperlink>
    </w:p>
    <w:p w14:paraId="3E014F83" w14:textId="6152A60C" w:rsidR="00CE42B9" w:rsidRPr="00EC7D59" w:rsidRDefault="00CE42B9" w:rsidP="00575E9A">
      <w:pPr>
        <w:pStyle w:val="ConsPlusNormal"/>
        <w:ind w:left="2835"/>
        <w:jc w:val="right"/>
        <w:rPr>
          <w:rFonts w:ascii="Times New Roman" w:eastAsiaTheme="minorHAnsi" w:hAnsi="Times New Roman" w:cs="Times New Roman"/>
          <w:sz w:val="20"/>
          <w:lang w:eastAsia="en-US"/>
        </w:rPr>
      </w:pPr>
      <w:r w:rsidRPr="008F1D62">
        <w:rPr>
          <w:rFonts w:ascii="Times New Roman" w:eastAsiaTheme="minorHAnsi" w:hAnsi="Times New Roman" w:cs="Times New Roman"/>
          <w:sz w:val="20"/>
          <w:lang w:eastAsia="en-US"/>
        </w:rPr>
        <w:t>муниципальной подпрограммы II "Совершенствование муниципальной службы в муниципальном образовании «Муринское городское поселение» Всеволожского муниципального района Ленинградской области муниципальной программы «Управление муниципальным имуществом, финансами и муниципальной</w:t>
      </w:r>
      <w:r>
        <w:rPr>
          <w:rFonts w:ascii="Times New Roman" w:eastAsiaTheme="minorHAnsi" w:hAnsi="Times New Roman" w:cs="Times New Roman"/>
          <w:sz w:val="20"/>
          <w:lang w:eastAsia="en-US"/>
        </w:rPr>
        <w:t xml:space="preserve"> </w:t>
      </w:r>
      <w:r w:rsidRPr="008F1D62">
        <w:rPr>
          <w:rFonts w:ascii="Times New Roman" w:eastAsiaTheme="minorHAnsi" w:hAnsi="Times New Roman" w:cs="Times New Roman"/>
          <w:sz w:val="20"/>
          <w:lang w:eastAsia="en-US"/>
        </w:rPr>
        <w:t xml:space="preserve">службой муниципального образования «Муринское городское </w:t>
      </w:r>
      <w:r w:rsidRPr="008F1D62">
        <w:rPr>
          <w:rFonts w:ascii="Times New Roman" w:eastAsiaTheme="minorHAnsi" w:hAnsi="Times New Roman" w:cs="Times New Roman"/>
          <w:sz w:val="20"/>
          <w:lang w:eastAsia="en-US"/>
        </w:rPr>
        <w:tab/>
        <w:t>поселение Всеволожского муниципального района Ленинградской области на 202</w:t>
      </w:r>
      <w:r w:rsidR="00406889">
        <w:rPr>
          <w:rFonts w:ascii="Times New Roman" w:eastAsiaTheme="minorHAnsi" w:hAnsi="Times New Roman" w:cs="Times New Roman"/>
          <w:sz w:val="20"/>
          <w:lang w:eastAsia="en-US"/>
        </w:rPr>
        <w:t>1</w:t>
      </w:r>
      <w:r w:rsidRPr="008F1D62">
        <w:rPr>
          <w:rFonts w:ascii="Times New Roman" w:eastAsiaTheme="minorHAnsi" w:hAnsi="Times New Roman" w:cs="Times New Roman"/>
          <w:sz w:val="20"/>
          <w:lang w:eastAsia="en-US"/>
        </w:rPr>
        <w:t>-202</w:t>
      </w:r>
      <w:r w:rsidR="00F5528B">
        <w:rPr>
          <w:rFonts w:ascii="Times New Roman" w:eastAsiaTheme="minorHAnsi" w:hAnsi="Times New Roman" w:cs="Times New Roman"/>
          <w:sz w:val="20"/>
          <w:lang w:eastAsia="en-US"/>
        </w:rPr>
        <w:t>4</w:t>
      </w:r>
      <w:r w:rsidRPr="008F1D62">
        <w:rPr>
          <w:rFonts w:ascii="Times New Roman" w:eastAsiaTheme="minorHAnsi" w:hAnsi="Times New Roman" w:cs="Times New Roman"/>
          <w:sz w:val="20"/>
          <w:lang w:eastAsia="en-US"/>
        </w:rPr>
        <w:t>гг.»</w:t>
      </w:r>
      <w:r w:rsidRPr="00EC7D59">
        <w:rPr>
          <w:rFonts w:ascii="Times New Roman" w:eastAsiaTheme="minorHAnsi" w:hAnsi="Times New Roman" w:cs="Times New Roman"/>
          <w:sz w:val="20"/>
          <w:lang w:eastAsia="en-US"/>
        </w:rPr>
        <w:t>.</w:t>
      </w:r>
    </w:p>
    <w:p w14:paraId="5D224933" w14:textId="77777777" w:rsidR="00575E9A" w:rsidRDefault="00575E9A" w:rsidP="00CE42B9">
      <w:pPr>
        <w:spacing w:after="240"/>
        <w:jc w:val="center"/>
        <w:rPr>
          <w:rFonts w:ascii="Times New Roman" w:hAnsi="Times New Roman" w:cs="Times New Roman"/>
          <w:b/>
          <w:bCs/>
          <w:sz w:val="24"/>
          <w:szCs w:val="24"/>
        </w:rPr>
      </w:pPr>
    </w:p>
    <w:p w14:paraId="535439AB" w14:textId="2A56ED94" w:rsidR="00CE42B9" w:rsidRPr="00280979" w:rsidRDefault="00CE42B9" w:rsidP="00CE42B9">
      <w:pPr>
        <w:spacing w:after="240"/>
        <w:jc w:val="center"/>
        <w:rPr>
          <w:rFonts w:ascii="Times New Roman" w:hAnsi="Times New Roman" w:cs="Times New Roman"/>
          <w:b/>
          <w:bCs/>
          <w:sz w:val="24"/>
          <w:szCs w:val="24"/>
        </w:rPr>
      </w:pPr>
      <w:r w:rsidRPr="00280979">
        <w:rPr>
          <w:rFonts w:ascii="Times New Roman" w:hAnsi="Times New Roman" w:cs="Times New Roman"/>
          <w:b/>
          <w:bCs/>
          <w:sz w:val="24"/>
          <w:szCs w:val="24"/>
        </w:rPr>
        <w:t>СВЕДЕНИЯ</w:t>
      </w:r>
      <w:r w:rsidRPr="00280979">
        <w:rPr>
          <w:rFonts w:ascii="Times New Roman" w:hAnsi="Times New Roman" w:cs="Times New Roman"/>
          <w:b/>
          <w:bCs/>
          <w:sz w:val="24"/>
          <w:szCs w:val="24"/>
        </w:rPr>
        <w:br/>
        <w:t xml:space="preserve">о порядке сбора информации и методике расчета показателя (индикатора) </w:t>
      </w:r>
      <w:r w:rsidRPr="0001791C">
        <w:rPr>
          <w:rFonts w:ascii="Times New Roman" w:hAnsi="Times New Roman" w:cs="Times New Roman"/>
          <w:b/>
          <w:bCs/>
          <w:sz w:val="24"/>
          <w:szCs w:val="24"/>
        </w:rPr>
        <w:t xml:space="preserve">муниципальной </w:t>
      </w:r>
      <w:r w:rsidRPr="00021D8F">
        <w:rPr>
          <w:rFonts w:ascii="Times New Roman" w:hAnsi="Times New Roman" w:cs="Times New Roman"/>
          <w:b/>
          <w:color w:val="000000" w:themeColor="text1"/>
        </w:rPr>
        <w:t xml:space="preserve">подпрограммы </w:t>
      </w:r>
      <w:r>
        <w:rPr>
          <w:rFonts w:ascii="Times New Roman" w:hAnsi="Times New Roman" w:cs="Times New Roman"/>
          <w:b/>
          <w:color w:val="000000" w:themeColor="text1"/>
          <w:lang w:val="en-US"/>
        </w:rPr>
        <w:t>II</w:t>
      </w:r>
      <w:r>
        <w:rPr>
          <w:rFonts w:ascii="Times New Roman" w:hAnsi="Times New Roman" w:cs="Times New Roman"/>
          <w:b/>
          <w:color w:val="000000" w:themeColor="text1"/>
        </w:rPr>
        <w:t xml:space="preserve"> </w:t>
      </w:r>
      <w:r w:rsidRPr="00906F70">
        <w:rPr>
          <w:rFonts w:ascii="Times New Roman" w:hAnsi="Times New Roman" w:cs="Times New Roman"/>
          <w:b/>
          <w:color w:val="000000" w:themeColor="text1"/>
        </w:rPr>
        <w:t>"Совершенствование муниципальной службы в муниципальном образовании «Муринское городское поселение» Всеволожского муниципального района Ленинградской области муниципальной программы «Управление муниципальным имуществом, финансами и муниципальной</w:t>
      </w:r>
      <w:r w:rsidRPr="00906F70">
        <w:rPr>
          <w:rFonts w:ascii="Times New Roman" w:hAnsi="Times New Roman" w:cs="Times New Roman"/>
          <w:b/>
          <w:color w:val="000000" w:themeColor="text1"/>
        </w:rPr>
        <w:tab/>
        <w:t xml:space="preserve"> службой муниципального образования «Муринское городское поселение Всеволожского муниципального района Ленинградской области на 202</w:t>
      </w:r>
      <w:r w:rsidR="00406889">
        <w:rPr>
          <w:rFonts w:ascii="Times New Roman" w:hAnsi="Times New Roman" w:cs="Times New Roman"/>
          <w:b/>
          <w:color w:val="000000" w:themeColor="text1"/>
        </w:rPr>
        <w:t>1</w:t>
      </w:r>
      <w:r w:rsidRPr="00906F70">
        <w:rPr>
          <w:rFonts w:ascii="Times New Roman" w:hAnsi="Times New Roman" w:cs="Times New Roman"/>
          <w:b/>
          <w:color w:val="000000" w:themeColor="text1"/>
        </w:rPr>
        <w:t>-202</w:t>
      </w:r>
      <w:r w:rsidR="00F5528B">
        <w:rPr>
          <w:rFonts w:ascii="Times New Roman" w:hAnsi="Times New Roman" w:cs="Times New Roman"/>
          <w:b/>
          <w:color w:val="000000" w:themeColor="text1"/>
        </w:rPr>
        <w:t>4</w:t>
      </w:r>
      <w:r w:rsidRPr="00906F70">
        <w:rPr>
          <w:rFonts w:ascii="Times New Roman" w:hAnsi="Times New Roman" w:cs="Times New Roman"/>
          <w:b/>
          <w:color w:val="000000" w:themeColor="text1"/>
        </w:rPr>
        <w:t>гг.»</w:t>
      </w:r>
    </w:p>
    <w:tbl>
      <w:tblPr>
        <w:tblW w:w="540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2"/>
        <w:gridCol w:w="1657"/>
        <w:gridCol w:w="767"/>
        <w:gridCol w:w="1829"/>
        <w:gridCol w:w="16"/>
        <w:gridCol w:w="1156"/>
        <w:gridCol w:w="13"/>
        <w:gridCol w:w="4497"/>
        <w:gridCol w:w="1604"/>
        <w:gridCol w:w="29"/>
        <w:gridCol w:w="1439"/>
        <w:gridCol w:w="1315"/>
        <w:gridCol w:w="13"/>
        <w:gridCol w:w="1131"/>
      </w:tblGrid>
      <w:tr w:rsidR="008F6036" w:rsidRPr="00F73ABC" w14:paraId="04C67581" w14:textId="77777777" w:rsidTr="008F6036">
        <w:trPr>
          <w:cantSplit/>
        </w:trPr>
        <w:tc>
          <w:tcPr>
            <w:tcW w:w="130" w:type="pct"/>
          </w:tcPr>
          <w:p w14:paraId="6135303B" w14:textId="77777777" w:rsidR="008F6036" w:rsidRPr="00BD395E" w:rsidRDefault="008F6036" w:rsidP="00434C7A">
            <w:pPr>
              <w:pStyle w:val="ConsPlusNormal"/>
              <w:rPr>
                <w:rFonts w:ascii="Times New Roman" w:hAnsi="Times New Roman" w:cs="Times New Roman"/>
                <w:bCs/>
                <w:sz w:val="20"/>
              </w:rPr>
            </w:pPr>
            <w:r w:rsidRPr="00BD395E">
              <w:rPr>
                <w:rFonts w:ascii="Times New Roman" w:hAnsi="Times New Roman" w:cs="Times New Roman"/>
                <w:bCs/>
                <w:sz w:val="20"/>
              </w:rPr>
              <w:t>№ п/п</w:t>
            </w:r>
          </w:p>
        </w:tc>
        <w:tc>
          <w:tcPr>
            <w:tcW w:w="522" w:type="pct"/>
          </w:tcPr>
          <w:p w14:paraId="508842D7" w14:textId="77777777" w:rsidR="008F6036" w:rsidRPr="00BD395E" w:rsidRDefault="008F6036" w:rsidP="00434C7A">
            <w:pPr>
              <w:pStyle w:val="ConsPlusNormal"/>
              <w:rPr>
                <w:rFonts w:ascii="Times New Roman" w:hAnsi="Times New Roman" w:cs="Times New Roman"/>
                <w:bCs/>
                <w:sz w:val="20"/>
              </w:rPr>
            </w:pPr>
            <w:r w:rsidRPr="00BD395E">
              <w:rPr>
                <w:rFonts w:ascii="Times New Roman" w:hAnsi="Times New Roman" w:cs="Times New Roman"/>
                <w:bCs/>
                <w:sz w:val="20"/>
              </w:rPr>
              <w:t>Наименова</w:t>
            </w:r>
            <w:r w:rsidRPr="00BD395E">
              <w:rPr>
                <w:rFonts w:ascii="Times New Roman" w:hAnsi="Times New Roman" w:cs="Times New Roman"/>
                <w:bCs/>
                <w:sz w:val="20"/>
              </w:rPr>
              <w:softHyphen/>
              <w:t>ние показа</w:t>
            </w:r>
            <w:r w:rsidRPr="00BD395E">
              <w:rPr>
                <w:rFonts w:ascii="Times New Roman" w:hAnsi="Times New Roman" w:cs="Times New Roman"/>
                <w:bCs/>
                <w:sz w:val="20"/>
              </w:rPr>
              <w:softHyphen/>
              <w:t>теля</w:t>
            </w:r>
          </w:p>
        </w:tc>
        <w:tc>
          <w:tcPr>
            <w:tcW w:w="242" w:type="pct"/>
          </w:tcPr>
          <w:p w14:paraId="1679122B" w14:textId="77777777" w:rsidR="008F6036" w:rsidRPr="00BD395E" w:rsidRDefault="008F6036" w:rsidP="00434C7A">
            <w:pPr>
              <w:pStyle w:val="ConsPlusNormal"/>
              <w:rPr>
                <w:rFonts w:ascii="Times New Roman" w:hAnsi="Times New Roman" w:cs="Times New Roman"/>
                <w:bCs/>
                <w:sz w:val="20"/>
              </w:rPr>
            </w:pPr>
            <w:r w:rsidRPr="00BD395E">
              <w:rPr>
                <w:rFonts w:ascii="Times New Roman" w:hAnsi="Times New Roman" w:cs="Times New Roman"/>
                <w:bCs/>
                <w:sz w:val="20"/>
              </w:rPr>
              <w:t>Единица измерения</w:t>
            </w:r>
          </w:p>
        </w:tc>
        <w:tc>
          <w:tcPr>
            <w:tcW w:w="581" w:type="pct"/>
            <w:gridSpan w:val="2"/>
          </w:tcPr>
          <w:p w14:paraId="3DBAA9DA" w14:textId="77777777" w:rsidR="008F6036" w:rsidRPr="00BD395E" w:rsidRDefault="008F6036" w:rsidP="00434C7A">
            <w:pPr>
              <w:pStyle w:val="ConsPlusNormal"/>
              <w:rPr>
                <w:rFonts w:ascii="Times New Roman" w:hAnsi="Times New Roman" w:cs="Times New Roman"/>
                <w:bCs/>
                <w:sz w:val="20"/>
              </w:rPr>
            </w:pPr>
            <w:r w:rsidRPr="00BD395E">
              <w:rPr>
                <w:rFonts w:ascii="Times New Roman" w:hAnsi="Times New Roman" w:cs="Times New Roman"/>
                <w:bCs/>
                <w:sz w:val="20"/>
              </w:rPr>
              <w:t>Определе</w:t>
            </w:r>
            <w:r w:rsidRPr="00BD395E">
              <w:rPr>
                <w:rFonts w:ascii="Times New Roman" w:hAnsi="Times New Roman" w:cs="Times New Roman"/>
                <w:bCs/>
                <w:sz w:val="20"/>
              </w:rPr>
              <w:softHyphen/>
              <w:t>ние пока</w:t>
            </w:r>
            <w:r w:rsidRPr="00BD395E">
              <w:rPr>
                <w:rFonts w:ascii="Times New Roman" w:hAnsi="Times New Roman" w:cs="Times New Roman"/>
                <w:bCs/>
                <w:sz w:val="20"/>
              </w:rPr>
              <w:softHyphen/>
              <w:t>зателя 1 </w:t>
            </w:r>
          </w:p>
        </w:tc>
        <w:tc>
          <w:tcPr>
            <w:tcW w:w="364" w:type="pct"/>
          </w:tcPr>
          <w:p w14:paraId="3D12ECCF" w14:textId="77777777" w:rsidR="008F6036" w:rsidRPr="00BD395E" w:rsidRDefault="008F6036" w:rsidP="00434C7A">
            <w:pPr>
              <w:pStyle w:val="ConsPlusNormal"/>
              <w:rPr>
                <w:rFonts w:ascii="Times New Roman" w:hAnsi="Times New Roman" w:cs="Times New Roman"/>
                <w:bCs/>
                <w:sz w:val="20"/>
              </w:rPr>
            </w:pPr>
            <w:r w:rsidRPr="00BD395E">
              <w:rPr>
                <w:rFonts w:ascii="Times New Roman" w:hAnsi="Times New Roman" w:cs="Times New Roman"/>
                <w:bCs/>
                <w:sz w:val="20"/>
              </w:rPr>
              <w:t>Временные характе</w:t>
            </w:r>
            <w:r w:rsidRPr="00BD395E">
              <w:rPr>
                <w:rFonts w:ascii="Times New Roman" w:hAnsi="Times New Roman" w:cs="Times New Roman"/>
                <w:bCs/>
                <w:sz w:val="20"/>
              </w:rPr>
              <w:softHyphen/>
              <w:t>ристики показателя 2</w:t>
            </w:r>
          </w:p>
        </w:tc>
        <w:tc>
          <w:tcPr>
            <w:tcW w:w="1420" w:type="pct"/>
            <w:gridSpan w:val="2"/>
          </w:tcPr>
          <w:p w14:paraId="1A138829" w14:textId="77777777" w:rsidR="008F6036" w:rsidRPr="00BD395E" w:rsidRDefault="008F6036" w:rsidP="00434C7A">
            <w:pPr>
              <w:pStyle w:val="ConsPlusNormal"/>
              <w:rPr>
                <w:rFonts w:ascii="Times New Roman" w:hAnsi="Times New Roman" w:cs="Times New Roman"/>
                <w:bCs/>
                <w:sz w:val="20"/>
              </w:rPr>
            </w:pPr>
            <w:r w:rsidRPr="00BD395E">
              <w:rPr>
                <w:rFonts w:ascii="Times New Roman" w:hAnsi="Times New Roman" w:cs="Times New Roman"/>
                <w:bCs/>
                <w:sz w:val="20"/>
              </w:rPr>
              <w:t>Алгоритм формирования (формула) и методо</w:t>
            </w:r>
            <w:r w:rsidRPr="00BD395E">
              <w:rPr>
                <w:rFonts w:ascii="Times New Roman" w:hAnsi="Times New Roman" w:cs="Times New Roman"/>
                <w:bCs/>
                <w:sz w:val="20"/>
              </w:rPr>
              <w:softHyphen/>
              <w:t>логические пояснения к показателю 3</w:t>
            </w:r>
          </w:p>
        </w:tc>
        <w:tc>
          <w:tcPr>
            <w:tcW w:w="514" w:type="pct"/>
            <w:gridSpan w:val="2"/>
          </w:tcPr>
          <w:p w14:paraId="7A5B40E4" w14:textId="77777777" w:rsidR="008F6036" w:rsidRPr="00BD395E" w:rsidRDefault="008F6036" w:rsidP="00434C7A">
            <w:pPr>
              <w:pStyle w:val="ConsPlusNormal"/>
              <w:rPr>
                <w:rFonts w:ascii="Times New Roman" w:hAnsi="Times New Roman" w:cs="Times New Roman"/>
                <w:bCs/>
                <w:sz w:val="20"/>
              </w:rPr>
            </w:pPr>
            <w:r w:rsidRPr="00BD395E">
              <w:rPr>
                <w:rFonts w:ascii="Times New Roman" w:hAnsi="Times New Roman" w:cs="Times New Roman"/>
                <w:bCs/>
                <w:sz w:val="20"/>
              </w:rPr>
              <w:t>Метод сбора информации, индекс формы отчетности 4</w:t>
            </w:r>
          </w:p>
        </w:tc>
        <w:tc>
          <w:tcPr>
            <w:tcW w:w="453" w:type="pct"/>
          </w:tcPr>
          <w:p w14:paraId="19D56D48" w14:textId="77777777" w:rsidR="008F6036" w:rsidRPr="00BD395E" w:rsidRDefault="008F6036" w:rsidP="00434C7A">
            <w:pPr>
              <w:pStyle w:val="ConsPlusNormal"/>
              <w:rPr>
                <w:rFonts w:ascii="Times New Roman" w:hAnsi="Times New Roman" w:cs="Times New Roman"/>
                <w:bCs/>
                <w:sz w:val="20"/>
              </w:rPr>
            </w:pPr>
            <w:r w:rsidRPr="00BD395E">
              <w:rPr>
                <w:rFonts w:ascii="Times New Roman" w:hAnsi="Times New Roman" w:cs="Times New Roman"/>
                <w:bCs/>
                <w:sz w:val="20"/>
              </w:rPr>
              <w:t>Объект и единица наблю</w:t>
            </w:r>
            <w:r w:rsidRPr="00BD395E">
              <w:rPr>
                <w:rFonts w:ascii="Times New Roman" w:hAnsi="Times New Roman" w:cs="Times New Roman"/>
                <w:bCs/>
                <w:sz w:val="20"/>
              </w:rPr>
              <w:softHyphen/>
              <w:t>дения 5</w:t>
            </w:r>
          </w:p>
        </w:tc>
        <w:tc>
          <w:tcPr>
            <w:tcW w:w="418" w:type="pct"/>
            <w:gridSpan w:val="2"/>
          </w:tcPr>
          <w:p w14:paraId="2BCE1FC6" w14:textId="77777777" w:rsidR="008F6036" w:rsidRPr="00BD395E" w:rsidRDefault="008F6036" w:rsidP="00434C7A">
            <w:pPr>
              <w:pStyle w:val="ConsPlusNormal"/>
              <w:rPr>
                <w:rFonts w:ascii="Times New Roman" w:hAnsi="Times New Roman" w:cs="Times New Roman"/>
                <w:bCs/>
                <w:sz w:val="20"/>
              </w:rPr>
            </w:pPr>
            <w:r w:rsidRPr="00BD395E">
              <w:rPr>
                <w:rFonts w:ascii="Times New Roman" w:hAnsi="Times New Roman" w:cs="Times New Roman"/>
                <w:bCs/>
                <w:sz w:val="20"/>
              </w:rPr>
              <w:t>Охват единиц совокуп</w:t>
            </w:r>
            <w:r w:rsidRPr="00BD395E">
              <w:rPr>
                <w:rFonts w:ascii="Times New Roman" w:hAnsi="Times New Roman" w:cs="Times New Roman"/>
                <w:bCs/>
                <w:sz w:val="20"/>
              </w:rPr>
              <w:softHyphen/>
              <w:t>ности 6</w:t>
            </w:r>
          </w:p>
        </w:tc>
        <w:tc>
          <w:tcPr>
            <w:tcW w:w="356" w:type="pct"/>
          </w:tcPr>
          <w:p w14:paraId="7BC662BA" w14:textId="77777777" w:rsidR="008F6036" w:rsidRPr="00BD395E" w:rsidRDefault="008F6036" w:rsidP="00434C7A">
            <w:pPr>
              <w:pStyle w:val="ConsPlusNormal"/>
              <w:ind w:right="127"/>
              <w:rPr>
                <w:rFonts w:ascii="Times New Roman" w:hAnsi="Times New Roman" w:cs="Times New Roman"/>
                <w:bCs/>
                <w:sz w:val="20"/>
              </w:rPr>
            </w:pPr>
            <w:r w:rsidRPr="00BD395E">
              <w:rPr>
                <w:rFonts w:ascii="Times New Roman" w:hAnsi="Times New Roman" w:cs="Times New Roman"/>
                <w:bCs/>
                <w:sz w:val="20"/>
              </w:rPr>
              <w:t>Реквизиты акта 8</w:t>
            </w:r>
          </w:p>
        </w:tc>
      </w:tr>
      <w:tr w:rsidR="008F6036" w:rsidRPr="00F73ABC" w14:paraId="3F35D8FE" w14:textId="77777777" w:rsidTr="008F6036">
        <w:trPr>
          <w:cantSplit/>
        </w:trPr>
        <w:tc>
          <w:tcPr>
            <w:tcW w:w="130" w:type="pct"/>
            <w:tcBorders>
              <w:bottom w:val="single" w:sz="4" w:space="0" w:color="auto"/>
            </w:tcBorders>
          </w:tcPr>
          <w:p w14:paraId="4C969A1F" w14:textId="77777777" w:rsidR="008F6036" w:rsidRPr="00BD395E" w:rsidRDefault="008F6036" w:rsidP="00434C7A">
            <w:pPr>
              <w:pStyle w:val="ConsPlusNormal"/>
              <w:rPr>
                <w:rFonts w:ascii="Times New Roman" w:hAnsi="Times New Roman" w:cs="Times New Roman"/>
                <w:bCs/>
                <w:sz w:val="20"/>
              </w:rPr>
            </w:pPr>
            <w:r w:rsidRPr="00BD395E">
              <w:rPr>
                <w:rFonts w:ascii="Times New Roman" w:hAnsi="Times New Roman" w:cs="Times New Roman"/>
                <w:bCs/>
                <w:sz w:val="20"/>
              </w:rPr>
              <w:t>1</w:t>
            </w:r>
          </w:p>
        </w:tc>
        <w:tc>
          <w:tcPr>
            <w:tcW w:w="522" w:type="pct"/>
            <w:tcBorders>
              <w:bottom w:val="single" w:sz="4" w:space="0" w:color="auto"/>
            </w:tcBorders>
          </w:tcPr>
          <w:p w14:paraId="48A3834F" w14:textId="77777777" w:rsidR="008F6036" w:rsidRPr="00BD395E" w:rsidRDefault="008F6036" w:rsidP="00434C7A">
            <w:pPr>
              <w:pStyle w:val="ConsPlusNormal"/>
              <w:rPr>
                <w:rFonts w:ascii="Times New Roman" w:hAnsi="Times New Roman" w:cs="Times New Roman"/>
                <w:bCs/>
                <w:sz w:val="20"/>
              </w:rPr>
            </w:pPr>
            <w:r w:rsidRPr="00BD395E">
              <w:rPr>
                <w:rFonts w:ascii="Times New Roman" w:hAnsi="Times New Roman" w:cs="Times New Roman"/>
                <w:bCs/>
                <w:sz w:val="20"/>
              </w:rPr>
              <w:t>2</w:t>
            </w:r>
          </w:p>
        </w:tc>
        <w:tc>
          <w:tcPr>
            <w:tcW w:w="242" w:type="pct"/>
            <w:tcBorders>
              <w:bottom w:val="single" w:sz="4" w:space="0" w:color="auto"/>
            </w:tcBorders>
          </w:tcPr>
          <w:p w14:paraId="43F144B1" w14:textId="77777777" w:rsidR="008F6036" w:rsidRPr="00BD395E" w:rsidRDefault="008F6036" w:rsidP="00434C7A">
            <w:pPr>
              <w:pStyle w:val="ConsPlusNormal"/>
              <w:rPr>
                <w:rFonts w:ascii="Times New Roman" w:hAnsi="Times New Roman" w:cs="Times New Roman"/>
                <w:bCs/>
                <w:sz w:val="20"/>
              </w:rPr>
            </w:pPr>
            <w:r w:rsidRPr="00BD395E">
              <w:rPr>
                <w:rFonts w:ascii="Times New Roman" w:hAnsi="Times New Roman" w:cs="Times New Roman"/>
                <w:bCs/>
                <w:sz w:val="20"/>
              </w:rPr>
              <w:t>3</w:t>
            </w:r>
          </w:p>
        </w:tc>
        <w:tc>
          <w:tcPr>
            <w:tcW w:w="581" w:type="pct"/>
            <w:gridSpan w:val="2"/>
            <w:tcBorders>
              <w:bottom w:val="single" w:sz="4" w:space="0" w:color="auto"/>
            </w:tcBorders>
          </w:tcPr>
          <w:p w14:paraId="19E50FB9" w14:textId="77777777" w:rsidR="008F6036" w:rsidRPr="00BD395E" w:rsidRDefault="008F6036" w:rsidP="00434C7A">
            <w:pPr>
              <w:pStyle w:val="ConsPlusNormal"/>
              <w:rPr>
                <w:rFonts w:ascii="Times New Roman" w:hAnsi="Times New Roman" w:cs="Times New Roman"/>
                <w:bCs/>
                <w:sz w:val="20"/>
              </w:rPr>
            </w:pPr>
            <w:r w:rsidRPr="00BD395E">
              <w:rPr>
                <w:rFonts w:ascii="Times New Roman" w:hAnsi="Times New Roman" w:cs="Times New Roman"/>
                <w:bCs/>
                <w:sz w:val="20"/>
              </w:rPr>
              <w:t>4</w:t>
            </w:r>
          </w:p>
        </w:tc>
        <w:tc>
          <w:tcPr>
            <w:tcW w:w="364" w:type="pct"/>
            <w:tcBorders>
              <w:bottom w:val="single" w:sz="4" w:space="0" w:color="auto"/>
            </w:tcBorders>
          </w:tcPr>
          <w:p w14:paraId="0398E262" w14:textId="77777777" w:rsidR="008F6036" w:rsidRPr="00BD395E" w:rsidRDefault="008F6036" w:rsidP="00434C7A">
            <w:pPr>
              <w:pStyle w:val="ConsPlusNormal"/>
              <w:rPr>
                <w:rFonts w:ascii="Times New Roman" w:hAnsi="Times New Roman" w:cs="Times New Roman"/>
                <w:bCs/>
                <w:sz w:val="20"/>
              </w:rPr>
            </w:pPr>
            <w:r w:rsidRPr="00BD395E">
              <w:rPr>
                <w:rFonts w:ascii="Times New Roman" w:hAnsi="Times New Roman" w:cs="Times New Roman"/>
                <w:bCs/>
                <w:sz w:val="20"/>
              </w:rPr>
              <w:t>5</w:t>
            </w:r>
          </w:p>
        </w:tc>
        <w:tc>
          <w:tcPr>
            <w:tcW w:w="1420" w:type="pct"/>
            <w:gridSpan w:val="2"/>
            <w:tcBorders>
              <w:bottom w:val="single" w:sz="4" w:space="0" w:color="auto"/>
            </w:tcBorders>
          </w:tcPr>
          <w:p w14:paraId="1B318998" w14:textId="77777777" w:rsidR="008F6036" w:rsidRPr="00BD395E" w:rsidRDefault="008F6036" w:rsidP="00434C7A">
            <w:pPr>
              <w:pStyle w:val="ConsPlusNormal"/>
              <w:rPr>
                <w:rFonts w:ascii="Times New Roman" w:hAnsi="Times New Roman" w:cs="Times New Roman"/>
                <w:bCs/>
                <w:sz w:val="20"/>
              </w:rPr>
            </w:pPr>
            <w:r w:rsidRPr="00BD395E">
              <w:rPr>
                <w:rFonts w:ascii="Times New Roman" w:hAnsi="Times New Roman" w:cs="Times New Roman"/>
                <w:bCs/>
                <w:sz w:val="20"/>
              </w:rPr>
              <w:t>6</w:t>
            </w:r>
          </w:p>
        </w:tc>
        <w:tc>
          <w:tcPr>
            <w:tcW w:w="514" w:type="pct"/>
            <w:gridSpan w:val="2"/>
            <w:tcBorders>
              <w:bottom w:val="single" w:sz="4" w:space="0" w:color="auto"/>
            </w:tcBorders>
          </w:tcPr>
          <w:p w14:paraId="56784457" w14:textId="77777777" w:rsidR="008F6036" w:rsidRPr="00BD395E" w:rsidRDefault="008F6036" w:rsidP="00434C7A">
            <w:pPr>
              <w:pStyle w:val="ConsPlusNormal"/>
              <w:rPr>
                <w:rFonts w:ascii="Times New Roman" w:hAnsi="Times New Roman" w:cs="Times New Roman"/>
                <w:bCs/>
                <w:sz w:val="20"/>
              </w:rPr>
            </w:pPr>
            <w:r w:rsidRPr="00BD395E">
              <w:rPr>
                <w:rFonts w:ascii="Times New Roman" w:hAnsi="Times New Roman" w:cs="Times New Roman"/>
                <w:bCs/>
                <w:sz w:val="20"/>
              </w:rPr>
              <w:t>7</w:t>
            </w:r>
          </w:p>
        </w:tc>
        <w:tc>
          <w:tcPr>
            <w:tcW w:w="453" w:type="pct"/>
            <w:tcBorders>
              <w:bottom w:val="single" w:sz="4" w:space="0" w:color="auto"/>
            </w:tcBorders>
          </w:tcPr>
          <w:p w14:paraId="5EE29951" w14:textId="77777777" w:rsidR="008F6036" w:rsidRPr="00BD395E" w:rsidRDefault="008F6036" w:rsidP="00434C7A">
            <w:pPr>
              <w:pStyle w:val="ConsPlusNormal"/>
              <w:rPr>
                <w:rFonts w:ascii="Times New Roman" w:hAnsi="Times New Roman" w:cs="Times New Roman"/>
                <w:bCs/>
                <w:sz w:val="20"/>
              </w:rPr>
            </w:pPr>
            <w:r w:rsidRPr="00BD395E">
              <w:rPr>
                <w:rFonts w:ascii="Times New Roman" w:hAnsi="Times New Roman" w:cs="Times New Roman"/>
                <w:bCs/>
                <w:sz w:val="20"/>
              </w:rPr>
              <w:t>8</w:t>
            </w:r>
          </w:p>
        </w:tc>
        <w:tc>
          <w:tcPr>
            <w:tcW w:w="418" w:type="pct"/>
            <w:gridSpan w:val="2"/>
            <w:tcBorders>
              <w:bottom w:val="single" w:sz="4" w:space="0" w:color="auto"/>
            </w:tcBorders>
          </w:tcPr>
          <w:p w14:paraId="36209EDB" w14:textId="77777777" w:rsidR="008F6036" w:rsidRPr="00BD395E" w:rsidRDefault="008F6036" w:rsidP="00434C7A">
            <w:pPr>
              <w:pStyle w:val="ConsPlusNormal"/>
              <w:rPr>
                <w:rFonts w:ascii="Times New Roman" w:hAnsi="Times New Roman" w:cs="Times New Roman"/>
                <w:bCs/>
                <w:sz w:val="20"/>
              </w:rPr>
            </w:pPr>
            <w:r w:rsidRPr="00BD395E">
              <w:rPr>
                <w:rFonts w:ascii="Times New Roman" w:hAnsi="Times New Roman" w:cs="Times New Roman"/>
                <w:bCs/>
                <w:sz w:val="20"/>
              </w:rPr>
              <w:t>9</w:t>
            </w:r>
          </w:p>
        </w:tc>
        <w:tc>
          <w:tcPr>
            <w:tcW w:w="356" w:type="pct"/>
            <w:tcBorders>
              <w:bottom w:val="single" w:sz="4" w:space="0" w:color="auto"/>
            </w:tcBorders>
          </w:tcPr>
          <w:p w14:paraId="345515E6" w14:textId="1666A262" w:rsidR="008F6036" w:rsidRPr="00BD395E" w:rsidRDefault="008F6036" w:rsidP="00434C7A">
            <w:pPr>
              <w:pStyle w:val="ConsPlusNormal"/>
              <w:rPr>
                <w:rFonts w:ascii="Times New Roman" w:hAnsi="Times New Roman" w:cs="Times New Roman"/>
                <w:bCs/>
                <w:sz w:val="20"/>
              </w:rPr>
            </w:pPr>
            <w:r>
              <w:rPr>
                <w:rFonts w:ascii="Times New Roman" w:hAnsi="Times New Roman" w:cs="Times New Roman"/>
                <w:bCs/>
                <w:sz w:val="20"/>
              </w:rPr>
              <w:t>10</w:t>
            </w:r>
          </w:p>
        </w:tc>
      </w:tr>
      <w:tr w:rsidR="008F6036" w:rsidRPr="00F73ABC" w14:paraId="04D46E42" w14:textId="77777777" w:rsidTr="008F6036">
        <w:tc>
          <w:tcPr>
            <w:tcW w:w="130" w:type="pct"/>
          </w:tcPr>
          <w:p w14:paraId="0FD26A35" w14:textId="77777777" w:rsidR="008F6036" w:rsidRPr="00BD395E" w:rsidRDefault="008F6036" w:rsidP="00434C7A">
            <w:pPr>
              <w:pStyle w:val="a4"/>
              <w:rPr>
                <w:rFonts w:ascii="Times New Roman" w:hAnsi="Times New Roman" w:cs="Times New Roman"/>
                <w:sz w:val="20"/>
                <w:szCs w:val="20"/>
              </w:rPr>
            </w:pPr>
            <w:r w:rsidRPr="00BD395E">
              <w:rPr>
                <w:rFonts w:ascii="Times New Roman" w:hAnsi="Times New Roman" w:cs="Times New Roman"/>
                <w:sz w:val="20"/>
                <w:szCs w:val="20"/>
              </w:rPr>
              <w:t>1</w:t>
            </w:r>
          </w:p>
        </w:tc>
        <w:tc>
          <w:tcPr>
            <w:tcW w:w="522" w:type="pct"/>
          </w:tcPr>
          <w:p w14:paraId="1641363E" w14:textId="77777777" w:rsidR="008F6036" w:rsidRPr="00BD395E" w:rsidRDefault="008F6036" w:rsidP="00434C7A">
            <w:pPr>
              <w:pStyle w:val="a4"/>
              <w:rPr>
                <w:rFonts w:ascii="Times New Roman" w:hAnsi="Times New Roman" w:cs="Times New Roman"/>
                <w:sz w:val="20"/>
                <w:szCs w:val="20"/>
              </w:rPr>
            </w:pPr>
            <w:r w:rsidRPr="00BD395E">
              <w:rPr>
                <w:rFonts w:ascii="Times New Roman" w:hAnsi="Times New Roman" w:cs="Times New Roman"/>
                <w:sz w:val="20"/>
                <w:szCs w:val="20"/>
              </w:rPr>
              <w:t>Доля муниципальных правовых актов, разработанных и приведенных в соответствие с федеральным законодательством Ленинградской области по вопросам муниципальной службы</w:t>
            </w:r>
          </w:p>
        </w:tc>
        <w:tc>
          <w:tcPr>
            <w:tcW w:w="242" w:type="pct"/>
          </w:tcPr>
          <w:p w14:paraId="5ECAAAD5" w14:textId="77777777" w:rsidR="008F6036" w:rsidRPr="00BD395E" w:rsidRDefault="008F6036" w:rsidP="00434C7A">
            <w:pPr>
              <w:pStyle w:val="a4"/>
              <w:rPr>
                <w:rFonts w:ascii="Times New Roman" w:hAnsi="Times New Roman" w:cs="Times New Roman"/>
                <w:sz w:val="20"/>
                <w:szCs w:val="20"/>
                <w:lang w:val="en-US"/>
              </w:rPr>
            </w:pPr>
            <w:r w:rsidRPr="00BD395E">
              <w:rPr>
                <w:rFonts w:ascii="Times New Roman" w:hAnsi="Times New Roman" w:cs="Times New Roman"/>
                <w:sz w:val="20"/>
                <w:szCs w:val="20"/>
                <w:lang w:val="en-US"/>
              </w:rPr>
              <w:t>%</w:t>
            </w:r>
          </w:p>
        </w:tc>
        <w:tc>
          <w:tcPr>
            <w:tcW w:w="576" w:type="pct"/>
          </w:tcPr>
          <w:p w14:paraId="2008A411" w14:textId="77777777" w:rsidR="008F6036" w:rsidRPr="00BD395E" w:rsidRDefault="008F6036" w:rsidP="00434C7A">
            <w:pPr>
              <w:pStyle w:val="a4"/>
              <w:rPr>
                <w:rFonts w:ascii="Times New Roman" w:hAnsi="Times New Roman" w:cs="Times New Roman"/>
                <w:sz w:val="20"/>
                <w:szCs w:val="20"/>
              </w:rPr>
            </w:pPr>
            <w:r w:rsidRPr="00BD395E">
              <w:rPr>
                <w:rFonts w:ascii="Times New Roman" w:hAnsi="Times New Roman" w:cs="Times New Roman"/>
                <w:sz w:val="20"/>
                <w:szCs w:val="20"/>
              </w:rPr>
              <w:t>доля муниципальных актов</w:t>
            </w:r>
          </w:p>
        </w:tc>
        <w:tc>
          <w:tcPr>
            <w:tcW w:w="373" w:type="pct"/>
            <w:gridSpan w:val="3"/>
          </w:tcPr>
          <w:p w14:paraId="068AEF3B" w14:textId="77777777" w:rsidR="008F6036" w:rsidRPr="00BD395E" w:rsidRDefault="008F6036" w:rsidP="00434C7A">
            <w:pPr>
              <w:pStyle w:val="a4"/>
              <w:rPr>
                <w:rFonts w:ascii="Times New Roman" w:hAnsi="Times New Roman" w:cs="Times New Roman"/>
                <w:sz w:val="20"/>
                <w:szCs w:val="20"/>
              </w:rPr>
            </w:pPr>
            <w:r w:rsidRPr="00BD395E">
              <w:rPr>
                <w:rFonts w:ascii="Times New Roman" w:hAnsi="Times New Roman" w:cs="Times New Roman"/>
                <w:sz w:val="20"/>
                <w:szCs w:val="20"/>
              </w:rPr>
              <w:t>ежеквартально</w:t>
            </w:r>
          </w:p>
        </w:tc>
        <w:tc>
          <w:tcPr>
            <w:tcW w:w="1416" w:type="pct"/>
          </w:tcPr>
          <w:p w14:paraId="1B084FC0" w14:textId="77777777" w:rsidR="008F6036" w:rsidRPr="00BD395E" w:rsidRDefault="008F6036" w:rsidP="00434C7A">
            <w:pPr>
              <w:rPr>
                <w:rFonts w:ascii="Times New Roman" w:hAnsi="Times New Roman" w:cs="Times New Roman"/>
                <w:sz w:val="20"/>
                <w:szCs w:val="20"/>
              </w:rPr>
            </w:pPr>
            <w:r w:rsidRPr="00BD395E">
              <w:rPr>
                <w:rFonts w:ascii="Times New Roman" w:hAnsi="Times New Roman" w:cs="Times New Roman"/>
                <w:sz w:val="20"/>
                <w:szCs w:val="20"/>
              </w:rPr>
              <w:t>Н=МПА/НПАобщее х 100, где Н доля муниципальных актов, МПА - муниципальные правовые акты, принятые в текущем году, НПА общее - нормативные всего принятых муниципальных правовых актов</w:t>
            </w:r>
          </w:p>
          <w:p w14:paraId="28E83DC3" w14:textId="77777777" w:rsidR="008F6036" w:rsidRPr="00BD395E" w:rsidRDefault="008F6036" w:rsidP="00434C7A">
            <w:pPr>
              <w:pStyle w:val="a4"/>
              <w:rPr>
                <w:rFonts w:ascii="Times New Roman" w:hAnsi="Times New Roman" w:cs="Times New Roman"/>
                <w:sz w:val="20"/>
                <w:szCs w:val="20"/>
              </w:rPr>
            </w:pPr>
          </w:p>
        </w:tc>
        <w:tc>
          <w:tcPr>
            <w:tcW w:w="505" w:type="pct"/>
          </w:tcPr>
          <w:p w14:paraId="7096207A" w14:textId="77777777" w:rsidR="008F6036" w:rsidRPr="00BD395E" w:rsidRDefault="008F6036" w:rsidP="00434C7A">
            <w:pPr>
              <w:pStyle w:val="a4"/>
              <w:rPr>
                <w:rFonts w:ascii="Times New Roman" w:hAnsi="Times New Roman" w:cs="Times New Roman"/>
                <w:sz w:val="20"/>
                <w:szCs w:val="20"/>
              </w:rPr>
            </w:pPr>
            <w:r w:rsidRPr="00BD395E">
              <w:rPr>
                <w:rFonts w:ascii="Times New Roman" w:hAnsi="Times New Roman" w:cs="Times New Roman"/>
                <w:sz w:val="20"/>
                <w:szCs w:val="20"/>
              </w:rPr>
              <w:t>По итогам квартала осуществляется подсчет правовых актов</w:t>
            </w:r>
          </w:p>
        </w:tc>
        <w:tc>
          <w:tcPr>
            <w:tcW w:w="462" w:type="pct"/>
            <w:gridSpan w:val="2"/>
          </w:tcPr>
          <w:p w14:paraId="4A68E2D4" w14:textId="77777777" w:rsidR="008F6036" w:rsidRPr="00BD395E" w:rsidRDefault="008F6036" w:rsidP="00434C7A">
            <w:pPr>
              <w:pStyle w:val="a4"/>
              <w:rPr>
                <w:rFonts w:ascii="Times New Roman" w:hAnsi="Times New Roman" w:cs="Times New Roman"/>
                <w:sz w:val="20"/>
                <w:szCs w:val="20"/>
              </w:rPr>
            </w:pPr>
            <w:r w:rsidRPr="00BD395E">
              <w:rPr>
                <w:rFonts w:ascii="Times New Roman" w:hAnsi="Times New Roman" w:cs="Times New Roman"/>
                <w:sz w:val="20"/>
                <w:szCs w:val="20"/>
              </w:rPr>
              <w:t>предприятия (организации) различных секторов экономики и группы населения</w:t>
            </w:r>
          </w:p>
        </w:tc>
        <w:tc>
          <w:tcPr>
            <w:tcW w:w="414" w:type="pct"/>
          </w:tcPr>
          <w:p w14:paraId="34D2B842" w14:textId="77777777" w:rsidR="008F6036" w:rsidRPr="00BD395E" w:rsidRDefault="008F6036" w:rsidP="00434C7A">
            <w:pPr>
              <w:pStyle w:val="a4"/>
              <w:rPr>
                <w:rFonts w:ascii="Times New Roman" w:hAnsi="Times New Roman" w:cs="Times New Roman"/>
                <w:sz w:val="20"/>
                <w:szCs w:val="20"/>
              </w:rPr>
            </w:pPr>
            <w:r w:rsidRPr="00BD395E">
              <w:rPr>
                <w:rFonts w:ascii="Times New Roman" w:hAnsi="Times New Roman" w:cs="Times New Roman"/>
                <w:sz w:val="20"/>
                <w:szCs w:val="20"/>
              </w:rPr>
              <w:t>1 – сплошное наблюдение</w:t>
            </w:r>
          </w:p>
        </w:tc>
        <w:tc>
          <w:tcPr>
            <w:tcW w:w="360" w:type="pct"/>
            <w:gridSpan w:val="2"/>
          </w:tcPr>
          <w:p w14:paraId="21F310B3" w14:textId="77777777" w:rsidR="008F6036" w:rsidRPr="00BD395E" w:rsidRDefault="008F6036" w:rsidP="00434C7A">
            <w:pPr>
              <w:pStyle w:val="a4"/>
              <w:rPr>
                <w:rFonts w:ascii="Times New Roman" w:hAnsi="Times New Roman" w:cs="Times New Roman"/>
                <w:sz w:val="20"/>
                <w:szCs w:val="20"/>
              </w:rPr>
            </w:pPr>
          </w:p>
        </w:tc>
      </w:tr>
      <w:tr w:rsidR="008F6036" w:rsidRPr="00F73ABC" w14:paraId="254F5ECC" w14:textId="77777777" w:rsidTr="008F6036">
        <w:tc>
          <w:tcPr>
            <w:tcW w:w="130" w:type="pct"/>
          </w:tcPr>
          <w:p w14:paraId="64969B89" w14:textId="77777777" w:rsidR="008F6036" w:rsidRPr="00470BA7" w:rsidRDefault="008F6036" w:rsidP="00434C7A">
            <w:pPr>
              <w:pStyle w:val="a4"/>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522" w:type="pct"/>
          </w:tcPr>
          <w:p w14:paraId="00D9D481" w14:textId="77777777" w:rsidR="008F6036" w:rsidRPr="00BD395E" w:rsidRDefault="008F6036" w:rsidP="00434C7A">
            <w:pPr>
              <w:pStyle w:val="a4"/>
              <w:rPr>
                <w:rFonts w:ascii="Times New Roman" w:hAnsi="Times New Roman" w:cs="Times New Roman"/>
                <w:sz w:val="20"/>
                <w:szCs w:val="20"/>
              </w:rPr>
            </w:pPr>
            <w:r w:rsidRPr="00BD395E">
              <w:rPr>
                <w:rFonts w:ascii="Times New Roman" w:hAnsi="Times New Roman" w:cs="Times New Roman"/>
                <w:sz w:val="20"/>
                <w:szCs w:val="20"/>
              </w:rPr>
              <w:t xml:space="preserve">Доля муниципальных служащих, прошедших обучение по программам профессиональной переподготовки и повышения </w:t>
            </w:r>
            <w:r w:rsidRPr="00BD395E">
              <w:rPr>
                <w:rFonts w:ascii="Times New Roman" w:hAnsi="Times New Roman" w:cs="Times New Roman"/>
                <w:sz w:val="20"/>
                <w:szCs w:val="20"/>
              </w:rPr>
              <w:lastRenderedPageBreak/>
              <w:t>квалификации в соответствии с муниципальным заказом, от общего числа муниципальных служащих</w:t>
            </w:r>
          </w:p>
        </w:tc>
        <w:tc>
          <w:tcPr>
            <w:tcW w:w="242" w:type="pct"/>
          </w:tcPr>
          <w:p w14:paraId="3FBA0466" w14:textId="77777777" w:rsidR="008F6036" w:rsidRPr="00BD395E" w:rsidRDefault="008F6036" w:rsidP="00434C7A">
            <w:pPr>
              <w:pStyle w:val="a4"/>
              <w:rPr>
                <w:rFonts w:ascii="Times New Roman" w:hAnsi="Times New Roman" w:cs="Times New Roman"/>
                <w:sz w:val="20"/>
                <w:szCs w:val="20"/>
                <w:lang w:val="en-US"/>
              </w:rPr>
            </w:pPr>
            <w:r w:rsidRPr="00BD395E">
              <w:rPr>
                <w:rFonts w:ascii="Times New Roman" w:hAnsi="Times New Roman" w:cs="Times New Roman"/>
                <w:sz w:val="20"/>
                <w:szCs w:val="20"/>
                <w:lang w:val="en-US"/>
              </w:rPr>
              <w:lastRenderedPageBreak/>
              <w:t>%</w:t>
            </w:r>
          </w:p>
        </w:tc>
        <w:tc>
          <w:tcPr>
            <w:tcW w:w="576" w:type="pct"/>
          </w:tcPr>
          <w:p w14:paraId="5E4784FC" w14:textId="77777777" w:rsidR="008F6036" w:rsidRPr="00BD395E" w:rsidRDefault="008F6036" w:rsidP="00434C7A">
            <w:pPr>
              <w:pStyle w:val="a4"/>
              <w:rPr>
                <w:rFonts w:ascii="Times New Roman" w:hAnsi="Times New Roman" w:cs="Times New Roman"/>
                <w:sz w:val="20"/>
                <w:szCs w:val="20"/>
              </w:rPr>
            </w:pPr>
            <w:r w:rsidRPr="00BD395E">
              <w:rPr>
                <w:rFonts w:ascii="Times New Roman" w:hAnsi="Times New Roman" w:cs="Times New Roman"/>
                <w:sz w:val="20"/>
                <w:szCs w:val="20"/>
              </w:rPr>
              <w:t xml:space="preserve">Дмс - доля муниципальных служащих, прошедших обучение в соответствии с планом, от количества муниципальных </w:t>
            </w:r>
            <w:r w:rsidRPr="00BD395E">
              <w:rPr>
                <w:rFonts w:ascii="Times New Roman" w:hAnsi="Times New Roman" w:cs="Times New Roman"/>
                <w:sz w:val="20"/>
                <w:szCs w:val="20"/>
              </w:rPr>
              <w:lastRenderedPageBreak/>
              <w:t>служащих, направляемых на обучение по программам профессиональной переподготовки и повышения квалификации от общего числа муниципальных служащих</w:t>
            </w:r>
          </w:p>
        </w:tc>
        <w:tc>
          <w:tcPr>
            <w:tcW w:w="373" w:type="pct"/>
            <w:gridSpan w:val="3"/>
          </w:tcPr>
          <w:p w14:paraId="78C5AB3C" w14:textId="77777777" w:rsidR="008F6036" w:rsidRPr="00BD395E" w:rsidRDefault="008F6036" w:rsidP="00434C7A">
            <w:pPr>
              <w:pStyle w:val="a4"/>
              <w:rPr>
                <w:rFonts w:ascii="Times New Roman" w:hAnsi="Times New Roman" w:cs="Times New Roman"/>
                <w:sz w:val="20"/>
                <w:szCs w:val="20"/>
              </w:rPr>
            </w:pPr>
            <w:r w:rsidRPr="00BD395E">
              <w:rPr>
                <w:rFonts w:ascii="Times New Roman" w:hAnsi="Times New Roman" w:cs="Times New Roman"/>
                <w:sz w:val="20"/>
                <w:szCs w:val="20"/>
              </w:rPr>
              <w:lastRenderedPageBreak/>
              <w:t>ежегодно</w:t>
            </w:r>
          </w:p>
        </w:tc>
        <w:tc>
          <w:tcPr>
            <w:tcW w:w="1416" w:type="pct"/>
          </w:tcPr>
          <w:p w14:paraId="52470805" w14:textId="77777777" w:rsidR="008F6036" w:rsidRPr="00BD395E" w:rsidRDefault="008F6036" w:rsidP="00434C7A">
            <w:pPr>
              <w:pStyle w:val="a4"/>
              <w:rPr>
                <w:rFonts w:ascii="Times New Roman" w:hAnsi="Times New Roman" w:cs="Times New Roman"/>
                <w:sz w:val="20"/>
                <w:szCs w:val="20"/>
              </w:rPr>
            </w:pPr>
            <w:r w:rsidRPr="00BD395E">
              <w:rPr>
                <w:rFonts w:ascii="Times New Roman" w:hAnsi="Times New Roman" w:cs="Times New Roman"/>
                <w:sz w:val="20"/>
                <w:szCs w:val="20"/>
              </w:rPr>
              <w:t xml:space="preserve">Дмс = Кп / Кн x 100%, где: Дмс - доля муниципальных служащих, прошедших обучение в соответствии с планом, от количества муниципальных служащих, направляемых на обучение по программам профессиональной переподготовки и повышения квалификации от общего числа муниципальных служащих; Кп - количество муниципальных служащих, прошедших обучение в соответствии с планом -заказам; Кн - </w:t>
            </w:r>
            <w:r w:rsidRPr="00BD395E">
              <w:rPr>
                <w:rFonts w:ascii="Times New Roman" w:hAnsi="Times New Roman" w:cs="Times New Roman"/>
                <w:sz w:val="20"/>
                <w:szCs w:val="20"/>
              </w:rPr>
              <w:lastRenderedPageBreak/>
              <w:t>общее количество муниципальных служащих, направляемых на обучение в соответствии с планом- заказом</w:t>
            </w:r>
          </w:p>
        </w:tc>
        <w:tc>
          <w:tcPr>
            <w:tcW w:w="505" w:type="pct"/>
          </w:tcPr>
          <w:p w14:paraId="0A0B7EF6" w14:textId="7B091FCD" w:rsidR="008F6036" w:rsidRPr="00BD395E" w:rsidRDefault="008F6036" w:rsidP="00434C7A">
            <w:pPr>
              <w:pStyle w:val="a4"/>
              <w:rPr>
                <w:rFonts w:ascii="Times New Roman" w:hAnsi="Times New Roman" w:cs="Times New Roman"/>
                <w:sz w:val="20"/>
                <w:szCs w:val="20"/>
              </w:rPr>
            </w:pPr>
            <w:r>
              <w:rPr>
                <w:rFonts w:ascii="Times New Roman" w:hAnsi="Times New Roman" w:cs="Times New Roman"/>
                <w:sz w:val="20"/>
                <w:szCs w:val="20"/>
              </w:rPr>
              <w:lastRenderedPageBreak/>
              <w:t>По итогам года сбор информации</w:t>
            </w:r>
          </w:p>
        </w:tc>
        <w:tc>
          <w:tcPr>
            <w:tcW w:w="462" w:type="pct"/>
            <w:gridSpan w:val="2"/>
          </w:tcPr>
          <w:p w14:paraId="7612605B" w14:textId="77777777" w:rsidR="008F6036" w:rsidRPr="00BD395E" w:rsidRDefault="008F6036" w:rsidP="00434C7A">
            <w:pPr>
              <w:pStyle w:val="a4"/>
              <w:rPr>
                <w:rFonts w:ascii="Times New Roman" w:hAnsi="Times New Roman" w:cs="Times New Roman"/>
                <w:sz w:val="20"/>
                <w:szCs w:val="20"/>
              </w:rPr>
            </w:pPr>
            <w:r w:rsidRPr="00BD395E">
              <w:rPr>
                <w:rFonts w:ascii="Times New Roman" w:hAnsi="Times New Roman" w:cs="Times New Roman"/>
                <w:sz w:val="20"/>
                <w:szCs w:val="20"/>
              </w:rPr>
              <w:t>предприятия (организации) различных секторов экономики и группы населения</w:t>
            </w:r>
          </w:p>
        </w:tc>
        <w:tc>
          <w:tcPr>
            <w:tcW w:w="414" w:type="pct"/>
          </w:tcPr>
          <w:p w14:paraId="3A077DB8" w14:textId="77777777" w:rsidR="008F6036" w:rsidRPr="00BD395E" w:rsidRDefault="008F6036" w:rsidP="00434C7A">
            <w:pPr>
              <w:pStyle w:val="a4"/>
              <w:rPr>
                <w:rFonts w:ascii="Times New Roman" w:hAnsi="Times New Roman" w:cs="Times New Roman"/>
                <w:sz w:val="20"/>
                <w:szCs w:val="20"/>
              </w:rPr>
            </w:pPr>
            <w:r w:rsidRPr="00BD395E">
              <w:rPr>
                <w:rFonts w:ascii="Times New Roman" w:hAnsi="Times New Roman" w:cs="Times New Roman"/>
                <w:sz w:val="20"/>
                <w:szCs w:val="20"/>
              </w:rPr>
              <w:t>1 – сплошное наблюдение</w:t>
            </w:r>
          </w:p>
        </w:tc>
        <w:tc>
          <w:tcPr>
            <w:tcW w:w="360" w:type="pct"/>
            <w:gridSpan w:val="2"/>
          </w:tcPr>
          <w:p w14:paraId="4F485771" w14:textId="77777777" w:rsidR="008F6036" w:rsidRPr="00BD395E" w:rsidRDefault="008F6036" w:rsidP="00434C7A">
            <w:pPr>
              <w:pStyle w:val="a4"/>
              <w:rPr>
                <w:rFonts w:ascii="Times New Roman" w:hAnsi="Times New Roman" w:cs="Times New Roman"/>
                <w:sz w:val="20"/>
                <w:szCs w:val="20"/>
              </w:rPr>
            </w:pPr>
          </w:p>
        </w:tc>
      </w:tr>
      <w:tr w:rsidR="008F6036" w:rsidRPr="00F73ABC" w14:paraId="48C33B9A" w14:textId="77777777" w:rsidTr="008F6036">
        <w:tc>
          <w:tcPr>
            <w:tcW w:w="130" w:type="pct"/>
          </w:tcPr>
          <w:p w14:paraId="14164A04" w14:textId="77777777" w:rsidR="008F6036" w:rsidRDefault="008F6036" w:rsidP="00434C7A">
            <w:pPr>
              <w:pStyle w:val="a4"/>
              <w:rPr>
                <w:rFonts w:ascii="Times New Roman" w:hAnsi="Times New Roman" w:cs="Times New Roman"/>
                <w:sz w:val="20"/>
                <w:szCs w:val="20"/>
                <w:lang w:val="en-US"/>
              </w:rPr>
            </w:pPr>
          </w:p>
          <w:p w14:paraId="5AE24DE2" w14:textId="48B88BB9" w:rsidR="008F6036" w:rsidRPr="007F07ED" w:rsidRDefault="008F6036" w:rsidP="00434C7A">
            <w:pPr>
              <w:pStyle w:val="a4"/>
              <w:rPr>
                <w:rFonts w:ascii="Times New Roman" w:hAnsi="Times New Roman" w:cs="Times New Roman"/>
                <w:sz w:val="20"/>
                <w:szCs w:val="20"/>
              </w:rPr>
            </w:pPr>
            <w:r>
              <w:rPr>
                <w:rFonts w:ascii="Times New Roman" w:hAnsi="Times New Roman" w:cs="Times New Roman"/>
                <w:sz w:val="20"/>
                <w:szCs w:val="20"/>
              </w:rPr>
              <w:t>3</w:t>
            </w:r>
          </w:p>
        </w:tc>
        <w:tc>
          <w:tcPr>
            <w:tcW w:w="522" w:type="pct"/>
          </w:tcPr>
          <w:p w14:paraId="36D2BB6E" w14:textId="6AD517F7" w:rsidR="008F6036" w:rsidRPr="00BD395E" w:rsidRDefault="008F6036" w:rsidP="00434C7A">
            <w:pPr>
              <w:pStyle w:val="a4"/>
              <w:rPr>
                <w:rFonts w:ascii="Times New Roman" w:hAnsi="Times New Roman" w:cs="Times New Roman"/>
                <w:sz w:val="20"/>
                <w:szCs w:val="20"/>
              </w:rPr>
            </w:pPr>
            <w:r>
              <w:rPr>
                <w:rFonts w:ascii="Times New Roman" w:hAnsi="Times New Roman" w:cs="Times New Roman"/>
                <w:sz w:val="20"/>
              </w:rPr>
              <w:t>Количество подавших заявок на прохождение обучения</w:t>
            </w:r>
          </w:p>
        </w:tc>
        <w:tc>
          <w:tcPr>
            <w:tcW w:w="242" w:type="pct"/>
          </w:tcPr>
          <w:p w14:paraId="4D6D4D1E" w14:textId="37B988C3" w:rsidR="008F6036" w:rsidRPr="007F07ED" w:rsidRDefault="008F6036" w:rsidP="00434C7A">
            <w:pPr>
              <w:pStyle w:val="a4"/>
              <w:rPr>
                <w:rFonts w:ascii="Times New Roman" w:hAnsi="Times New Roman" w:cs="Times New Roman"/>
                <w:sz w:val="20"/>
                <w:szCs w:val="20"/>
              </w:rPr>
            </w:pPr>
            <w:r>
              <w:rPr>
                <w:rFonts w:ascii="Times New Roman" w:hAnsi="Times New Roman" w:cs="Times New Roman"/>
                <w:sz w:val="20"/>
                <w:szCs w:val="20"/>
              </w:rPr>
              <w:t>чел</w:t>
            </w:r>
          </w:p>
        </w:tc>
        <w:tc>
          <w:tcPr>
            <w:tcW w:w="576" w:type="pct"/>
          </w:tcPr>
          <w:p w14:paraId="75344FC9" w14:textId="70F707BA" w:rsidR="008F6036" w:rsidRPr="00BD395E" w:rsidRDefault="008F6036" w:rsidP="00434C7A">
            <w:pPr>
              <w:pStyle w:val="a4"/>
              <w:rPr>
                <w:rFonts w:ascii="Times New Roman" w:hAnsi="Times New Roman" w:cs="Times New Roman"/>
                <w:sz w:val="20"/>
                <w:szCs w:val="20"/>
              </w:rPr>
            </w:pPr>
            <w:r>
              <w:rPr>
                <w:rFonts w:ascii="Times New Roman" w:hAnsi="Times New Roman" w:cs="Times New Roman"/>
                <w:sz w:val="20"/>
                <w:szCs w:val="20"/>
              </w:rPr>
              <w:t>К1</w:t>
            </w:r>
          </w:p>
        </w:tc>
        <w:tc>
          <w:tcPr>
            <w:tcW w:w="373" w:type="pct"/>
            <w:gridSpan w:val="3"/>
          </w:tcPr>
          <w:p w14:paraId="72E5D4B1" w14:textId="1395EBCC" w:rsidR="008F6036" w:rsidRPr="00BD395E" w:rsidRDefault="008F6036" w:rsidP="00434C7A">
            <w:pPr>
              <w:pStyle w:val="a4"/>
              <w:rPr>
                <w:rFonts w:ascii="Times New Roman" w:hAnsi="Times New Roman" w:cs="Times New Roman"/>
                <w:sz w:val="20"/>
                <w:szCs w:val="20"/>
              </w:rPr>
            </w:pPr>
            <w:r>
              <w:rPr>
                <w:rFonts w:ascii="Times New Roman" w:hAnsi="Times New Roman" w:cs="Times New Roman"/>
                <w:sz w:val="20"/>
                <w:szCs w:val="20"/>
              </w:rPr>
              <w:t>ежегодно</w:t>
            </w:r>
          </w:p>
        </w:tc>
        <w:tc>
          <w:tcPr>
            <w:tcW w:w="1416" w:type="pct"/>
          </w:tcPr>
          <w:p w14:paraId="761D821C" w14:textId="132C2816" w:rsidR="008F6036" w:rsidRPr="00BD395E" w:rsidRDefault="008F6036" w:rsidP="007F07ED">
            <w:pPr>
              <w:pStyle w:val="a4"/>
              <w:rPr>
                <w:rFonts w:ascii="Times New Roman" w:hAnsi="Times New Roman" w:cs="Times New Roman"/>
                <w:sz w:val="20"/>
                <w:szCs w:val="20"/>
              </w:rPr>
            </w:pPr>
            <w:r>
              <w:rPr>
                <w:rFonts w:ascii="Times New Roman" w:hAnsi="Times New Roman" w:cs="Times New Roman"/>
                <w:sz w:val="20"/>
                <w:szCs w:val="20"/>
              </w:rPr>
              <w:t xml:space="preserve">Данные подавших заявок на обучение организационного отдела администрации  </w:t>
            </w:r>
          </w:p>
        </w:tc>
        <w:tc>
          <w:tcPr>
            <w:tcW w:w="505" w:type="pct"/>
          </w:tcPr>
          <w:p w14:paraId="65155718" w14:textId="148A0F10" w:rsidR="008F6036" w:rsidRPr="00BD395E" w:rsidRDefault="008F6036" w:rsidP="00434C7A">
            <w:pPr>
              <w:pStyle w:val="a4"/>
              <w:rPr>
                <w:rFonts w:ascii="Times New Roman" w:hAnsi="Times New Roman" w:cs="Times New Roman"/>
                <w:sz w:val="20"/>
                <w:szCs w:val="20"/>
              </w:rPr>
            </w:pPr>
            <w:r>
              <w:rPr>
                <w:rFonts w:ascii="Times New Roman" w:hAnsi="Times New Roman" w:cs="Times New Roman"/>
                <w:sz w:val="20"/>
                <w:szCs w:val="20"/>
              </w:rPr>
              <w:t>По итогам года сбор информации</w:t>
            </w:r>
          </w:p>
        </w:tc>
        <w:tc>
          <w:tcPr>
            <w:tcW w:w="462" w:type="pct"/>
            <w:gridSpan w:val="2"/>
          </w:tcPr>
          <w:p w14:paraId="7EBB1559" w14:textId="77777777" w:rsidR="008F6036" w:rsidRPr="00BD395E" w:rsidRDefault="008F6036" w:rsidP="00434C7A">
            <w:pPr>
              <w:pStyle w:val="a4"/>
              <w:rPr>
                <w:rFonts w:ascii="Times New Roman" w:hAnsi="Times New Roman" w:cs="Times New Roman"/>
                <w:sz w:val="20"/>
                <w:szCs w:val="20"/>
              </w:rPr>
            </w:pPr>
          </w:p>
        </w:tc>
        <w:tc>
          <w:tcPr>
            <w:tcW w:w="414" w:type="pct"/>
          </w:tcPr>
          <w:p w14:paraId="6A2EEB2B" w14:textId="1D372E79" w:rsidR="008F6036" w:rsidRPr="00BD395E" w:rsidRDefault="008F6036" w:rsidP="00434C7A">
            <w:pPr>
              <w:pStyle w:val="a4"/>
              <w:rPr>
                <w:rFonts w:ascii="Times New Roman" w:hAnsi="Times New Roman" w:cs="Times New Roman"/>
                <w:sz w:val="20"/>
                <w:szCs w:val="20"/>
              </w:rPr>
            </w:pPr>
            <w:r>
              <w:rPr>
                <w:rFonts w:ascii="Times New Roman" w:hAnsi="Times New Roman" w:cs="Times New Roman"/>
                <w:sz w:val="20"/>
                <w:szCs w:val="20"/>
              </w:rPr>
              <w:t>1</w:t>
            </w:r>
          </w:p>
        </w:tc>
        <w:tc>
          <w:tcPr>
            <w:tcW w:w="360" w:type="pct"/>
            <w:gridSpan w:val="2"/>
          </w:tcPr>
          <w:p w14:paraId="2A4F8C39" w14:textId="77777777" w:rsidR="008F6036" w:rsidRPr="00BD395E" w:rsidRDefault="008F6036" w:rsidP="00434C7A">
            <w:pPr>
              <w:pStyle w:val="a4"/>
              <w:rPr>
                <w:rFonts w:ascii="Times New Roman" w:hAnsi="Times New Roman" w:cs="Times New Roman"/>
                <w:sz w:val="20"/>
                <w:szCs w:val="20"/>
              </w:rPr>
            </w:pPr>
          </w:p>
        </w:tc>
      </w:tr>
      <w:tr w:rsidR="008F6036" w:rsidRPr="00F73ABC" w14:paraId="172D7223" w14:textId="77777777" w:rsidTr="008F6036">
        <w:tc>
          <w:tcPr>
            <w:tcW w:w="130" w:type="pct"/>
          </w:tcPr>
          <w:p w14:paraId="2D5569EA" w14:textId="53791060" w:rsidR="008F6036" w:rsidRPr="007F07ED" w:rsidRDefault="008F6036" w:rsidP="007F07ED">
            <w:pPr>
              <w:pStyle w:val="a4"/>
              <w:rPr>
                <w:rFonts w:ascii="Times New Roman" w:hAnsi="Times New Roman" w:cs="Times New Roman"/>
                <w:sz w:val="20"/>
                <w:szCs w:val="20"/>
              </w:rPr>
            </w:pPr>
            <w:r>
              <w:rPr>
                <w:rFonts w:ascii="Times New Roman" w:hAnsi="Times New Roman" w:cs="Times New Roman"/>
                <w:sz w:val="20"/>
                <w:szCs w:val="20"/>
              </w:rPr>
              <w:t>4</w:t>
            </w:r>
          </w:p>
        </w:tc>
        <w:tc>
          <w:tcPr>
            <w:tcW w:w="522" w:type="pct"/>
          </w:tcPr>
          <w:p w14:paraId="40CCEECE" w14:textId="458053CC" w:rsidR="008F6036" w:rsidRDefault="008F6036" w:rsidP="007F07ED">
            <w:pPr>
              <w:pStyle w:val="a4"/>
              <w:rPr>
                <w:rFonts w:ascii="Times New Roman" w:hAnsi="Times New Roman" w:cs="Times New Roman"/>
                <w:sz w:val="20"/>
              </w:rPr>
            </w:pPr>
            <w:r>
              <w:rPr>
                <w:rFonts w:ascii="Times New Roman" w:hAnsi="Times New Roman" w:cs="Times New Roman"/>
                <w:sz w:val="20"/>
              </w:rPr>
              <w:t>Количество аттестованных муниципальных служащих</w:t>
            </w:r>
          </w:p>
        </w:tc>
        <w:tc>
          <w:tcPr>
            <w:tcW w:w="242" w:type="pct"/>
          </w:tcPr>
          <w:p w14:paraId="10F2228A" w14:textId="50B539D9" w:rsidR="008F6036" w:rsidRDefault="008F6036" w:rsidP="007F07ED">
            <w:pPr>
              <w:pStyle w:val="a4"/>
              <w:rPr>
                <w:rFonts w:ascii="Times New Roman" w:hAnsi="Times New Roman" w:cs="Times New Roman"/>
                <w:sz w:val="20"/>
                <w:szCs w:val="20"/>
              </w:rPr>
            </w:pPr>
            <w:r>
              <w:rPr>
                <w:rFonts w:ascii="Times New Roman" w:hAnsi="Times New Roman" w:cs="Times New Roman"/>
                <w:sz w:val="20"/>
                <w:szCs w:val="20"/>
              </w:rPr>
              <w:t>чел</w:t>
            </w:r>
          </w:p>
        </w:tc>
        <w:tc>
          <w:tcPr>
            <w:tcW w:w="576" w:type="pct"/>
          </w:tcPr>
          <w:p w14:paraId="3423C979" w14:textId="0DD51E1C" w:rsidR="008F6036" w:rsidRPr="00BD395E" w:rsidRDefault="008F6036" w:rsidP="007F07ED">
            <w:pPr>
              <w:pStyle w:val="a4"/>
              <w:rPr>
                <w:rFonts w:ascii="Times New Roman" w:hAnsi="Times New Roman" w:cs="Times New Roman"/>
                <w:sz w:val="20"/>
                <w:szCs w:val="20"/>
              </w:rPr>
            </w:pPr>
            <w:r>
              <w:rPr>
                <w:rFonts w:ascii="Times New Roman" w:hAnsi="Times New Roman" w:cs="Times New Roman"/>
                <w:sz w:val="20"/>
                <w:szCs w:val="20"/>
              </w:rPr>
              <w:t>К2</w:t>
            </w:r>
          </w:p>
        </w:tc>
        <w:tc>
          <w:tcPr>
            <w:tcW w:w="373" w:type="pct"/>
            <w:gridSpan w:val="3"/>
          </w:tcPr>
          <w:p w14:paraId="5BF4E96B" w14:textId="70D50700" w:rsidR="008F6036" w:rsidRPr="00BD395E" w:rsidRDefault="008F6036" w:rsidP="007F07ED">
            <w:pPr>
              <w:pStyle w:val="a4"/>
              <w:rPr>
                <w:rFonts w:ascii="Times New Roman" w:hAnsi="Times New Roman" w:cs="Times New Roman"/>
                <w:sz w:val="20"/>
                <w:szCs w:val="20"/>
              </w:rPr>
            </w:pPr>
            <w:r>
              <w:rPr>
                <w:rFonts w:ascii="Times New Roman" w:hAnsi="Times New Roman" w:cs="Times New Roman"/>
                <w:sz w:val="20"/>
                <w:szCs w:val="20"/>
              </w:rPr>
              <w:t>ежегодно</w:t>
            </w:r>
          </w:p>
        </w:tc>
        <w:tc>
          <w:tcPr>
            <w:tcW w:w="1416" w:type="pct"/>
          </w:tcPr>
          <w:p w14:paraId="5DAB8C21" w14:textId="3F818D03" w:rsidR="008F6036" w:rsidRPr="00BD395E" w:rsidRDefault="008F6036" w:rsidP="007F07ED">
            <w:pPr>
              <w:pStyle w:val="a4"/>
              <w:rPr>
                <w:rFonts w:ascii="Times New Roman" w:hAnsi="Times New Roman" w:cs="Times New Roman"/>
                <w:sz w:val="20"/>
                <w:szCs w:val="20"/>
              </w:rPr>
            </w:pPr>
            <w:r>
              <w:rPr>
                <w:rFonts w:ascii="Times New Roman" w:hAnsi="Times New Roman" w:cs="Times New Roman"/>
                <w:sz w:val="20"/>
                <w:szCs w:val="20"/>
              </w:rPr>
              <w:t>Данные по муниципальным служащим по прохождению аттестации, предоставляемые организационным отделом администрации</w:t>
            </w:r>
          </w:p>
        </w:tc>
        <w:tc>
          <w:tcPr>
            <w:tcW w:w="505" w:type="pct"/>
          </w:tcPr>
          <w:p w14:paraId="192BBB29" w14:textId="6D2454A5" w:rsidR="008F6036" w:rsidRPr="00BD395E" w:rsidRDefault="008F6036" w:rsidP="007F07ED">
            <w:pPr>
              <w:pStyle w:val="a4"/>
              <w:rPr>
                <w:rFonts w:ascii="Times New Roman" w:hAnsi="Times New Roman" w:cs="Times New Roman"/>
                <w:sz w:val="20"/>
                <w:szCs w:val="20"/>
              </w:rPr>
            </w:pPr>
            <w:r>
              <w:rPr>
                <w:rFonts w:ascii="Times New Roman" w:hAnsi="Times New Roman" w:cs="Times New Roman"/>
                <w:sz w:val="20"/>
                <w:szCs w:val="20"/>
              </w:rPr>
              <w:t>По итогам года сбор информации</w:t>
            </w:r>
          </w:p>
        </w:tc>
        <w:tc>
          <w:tcPr>
            <w:tcW w:w="462" w:type="pct"/>
            <w:gridSpan w:val="2"/>
          </w:tcPr>
          <w:p w14:paraId="3DB7E052" w14:textId="77777777" w:rsidR="008F6036" w:rsidRPr="00BD395E" w:rsidRDefault="008F6036" w:rsidP="007F07ED">
            <w:pPr>
              <w:pStyle w:val="a4"/>
              <w:rPr>
                <w:rFonts w:ascii="Times New Roman" w:hAnsi="Times New Roman" w:cs="Times New Roman"/>
                <w:sz w:val="20"/>
                <w:szCs w:val="20"/>
              </w:rPr>
            </w:pPr>
          </w:p>
        </w:tc>
        <w:tc>
          <w:tcPr>
            <w:tcW w:w="414" w:type="pct"/>
          </w:tcPr>
          <w:p w14:paraId="52258E1E" w14:textId="68FE9B04" w:rsidR="008F6036" w:rsidRPr="00BD395E" w:rsidRDefault="008F6036" w:rsidP="007F07ED">
            <w:pPr>
              <w:pStyle w:val="a4"/>
              <w:rPr>
                <w:rFonts w:ascii="Times New Roman" w:hAnsi="Times New Roman" w:cs="Times New Roman"/>
                <w:sz w:val="20"/>
                <w:szCs w:val="20"/>
              </w:rPr>
            </w:pPr>
            <w:r>
              <w:rPr>
                <w:rFonts w:ascii="Times New Roman" w:hAnsi="Times New Roman" w:cs="Times New Roman"/>
                <w:sz w:val="20"/>
                <w:szCs w:val="20"/>
              </w:rPr>
              <w:t>2</w:t>
            </w:r>
          </w:p>
        </w:tc>
        <w:tc>
          <w:tcPr>
            <w:tcW w:w="360" w:type="pct"/>
            <w:gridSpan w:val="2"/>
          </w:tcPr>
          <w:p w14:paraId="3017ABFA" w14:textId="77777777" w:rsidR="008F6036" w:rsidRPr="00BD395E" w:rsidRDefault="008F6036" w:rsidP="007F07ED">
            <w:pPr>
              <w:pStyle w:val="a4"/>
              <w:rPr>
                <w:rFonts w:ascii="Times New Roman" w:hAnsi="Times New Roman" w:cs="Times New Roman"/>
                <w:sz w:val="20"/>
                <w:szCs w:val="20"/>
              </w:rPr>
            </w:pPr>
          </w:p>
        </w:tc>
      </w:tr>
      <w:tr w:rsidR="008F6036" w:rsidRPr="00F73ABC" w14:paraId="58F80D13" w14:textId="77777777" w:rsidTr="008F6036">
        <w:tc>
          <w:tcPr>
            <w:tcW w:w="130" w:type="pct"/>
          </w:tcPr>
          <w:p w14:paraId="469B5D5E" w14:textId="58A4C7BB" w:rsidR="008F6036" w:rsidRPr="007F07ED" w:rsidRDefault="008F6036" w:rsidP="007F07ED">
            <w:pPr>
              <w:pStyle w:val="a4"/>
              <w:rPr>
                <w:rFonts w:ascii="Times New Roman" w:hAnsi="Times New Roman" w:cs="Times New Roman"/>
                <w:sz w:val="20"/>
                <w:szCs w:val="20"/>
              </w:rPr>
            </w:pPr>
            <w:r>
              <w:rPr>
                <w:rFonts w:ascii="Times New Roman" w:hAnsi="Times New Roman" w:cs="Times New Roman"/>
                <w:sz w:val="20"/>
                <w:szCs w:val="20"/>
              </w:rPr>
              <w:t>5</w:t>
            </w:r>
          </w:p>
        </w:tc>
        <w:tc>
          <w:tcPr>
            <w:tcW w:w="522" w:type="pct"/>
          </w:tcPr>
          <w:p w14:paraId="5159C49A" w14:textId="6734CCF2" w:rsidR="008F6036" w:rsidRDefault="008F6036" w:rsidP="007F07ED">
            <w:pPr>
              <w:pStyle w:val="a4"/>
              <w:rPr>
                <w:rFonts w:ascii="Times New Roman" w:hAnsi="Times New Roman" w:cs="Times New Roman"/>
                <w:sz w:val="20"/>
              </w:rPr>
            </w:pPr>
            <w:r>
              <w:rPr>
                <w:rFonts w:ascii="Times New Roman" w:hAnsi="Times New Roman" w:cs="Times New Roman"/>
                <w:sz w:val="20"/>
              </w:rPr>
              <w:t>Количество обслуживающих программа для эффективных технологий и современных методов в кадровой работы</w:t>
            </w:r>
          </w:p>
        </w:tc>
        <w:tc>
          <w:tcPr>
            <w:tcW w:w="242" w:type="pct"/>
          </w:tcPr>
          <w:p w14:paraId="7BD81F88" w14:textId="67B6D355" w:rsidR="008F6036" w:rsidRPr="007F07ED" w:rsidRDefault="008F6036" w:rsidP="007F07ED">
            <w:pPr>
              <w:pStyle w:val="a4"/>
              <w:rPr>
                <w:rFonts w:ascii="Times New Roman" w:hAnsi="Times New Roman" w:cs="Times New Roman"/>
                <w:sz w:val="20"/>
                <w:szCs w:val="20"/>
              </w:rPr>
            </w:pPr>
            <w:r>
              <w:rPr>
                <w:rFonts w:ascii="Times New Roman" w:hAnsi="Times New Roman" w:cs="Times New Roman"/>
                <w:sz w:val="20"/>
                <w:szCs w:val="20"/>
              </w:rPr>
              <w:t>шт</w:t>
            </w:r>
          </w:p>
        </w:tc>
        <w:tc>
          <w:tcPr>
            <w:tcW w:w="576" w:type="pct"/>
          </w:tcPr>
          <w:p w14:paraId="2D3EB193" w14:textId="06D89B75" w:rsidR="008F6036" w:rsidRPr="00BD395E" w:rsidRDefault="008F6036" w:rsidP="007F07ED">
            <w:pPr>
              <w:pStyle w:val="a4"/>
              <w:rPr>
                <w:rFonts w:ascii="Times New Roman" w:hAnsi="Times New Roman" w:cs="Times New Roman"/>
                <w:sz w:val="20"/>
                <w:szCs w:val="20"/>
              </w:rPr>
            </w:pPr>
            <w:r>
              <w:rPr>
                <w:rFonts w:ascii="Times New Roman" w:hAnsi="Times New Roman" w:cs="Times New Roman"/>
                <w:sz w:val="20"/>
                <w:szCs w:val="20"/>
              </w:rPr>
              <w:t>К3</w:t>
            </w:r>
          </w:p>
        </w:tc>
        <w:tc>
          <w:tcPr>
            <w:tcW w:w="373" w:type="pct"/>
            <w:gridSpan w:val="3"/>
          </w:tcPr>
          <w:p w14:paraId="592F0FF8" w14:textId="33812F9A" w:rsidR="008F6036" w:rsidRPr="00BD395E" w:rsidRDefault="008F6036" w:rsidP="007F07ED">
            <w:pPr>
              <w:pStyle w:val="a4"/>
              <w:rPr>
                <w:rFonts w:ascii="Times New Roman" w:hAnsi="Times New Roman" w:cs="Times New Roman"/>
                <w:sz w:val="20"/>
                <w:szCs w:val="20"/>
              </w:rPr>
            </w:pPr>
            <w:r>
              <w:rPr>
                <w:rFonts w:ascii="Times New Roman" w:hAnsi="Times New Roman" w:cs="Times New Roman"/>
                <w:sz w:val="20"/>
                <w:szCs w:val="20"/>
              </w:rPr>
              <w:t>ежегодно</w:t>
            </w:r>
          </w:p>
        </w:tc>
        <w:tc>
          <w:tcPr>
            <w:tcW w:w="1416" w:type="pct"/>
          </w:tcPr>
          <w:p w14:paraId="7D848671" w14:textId="56803AF4" w:rsidR="008F6036" w:rsidRPr="00BD395E" w:rsidRDefault="008F6036" w:rsidP="007F07ED">
            <w:pPr>
              <w:pStyle w:val="a4"/>
              <w:rPr>
                <w:rFonts w:ascii="Times New Roman" w:hAnsi="Times New Roman" w:cs="Times New Roman"/>
                <w:sz w:val="20"/>
                <w:szCs w:val="20"/>
              </w:rPr>
            </w:pPr>
            <w:r>
              <w:rPr>
                <w:rFonts w:ascii="Times New Roman" w:hAnsi="Times New Roman" w:cs="Times New Roman"/>
                <w:sz w:val="20"/>
                <w:szCs w:val="20"/>
              </w:rPr>
              <w:t>Данные о техническом обслуживании предоставляемые ведущим специалистом организационного отдела администрации</w:t>
            </w:r>
          </w:p>
        </w:tc>
        <w:tc>
          <w:tcPr>
            <w:tcW w:w="505" w:type="pct"/>
          </w:tcPr>
          <w:p w14:paraId="602685B9" w14:textId="25D03587" w:rsidR="008F6036" w:rsidRPr="00BD395E" w:rsidRDefault="008F6036" w:rsidP="007F07ED">
            <w:pPr>
              <w:pStyle w:val="a4"/>
              <w:rPr>
                <w:rFonts w:ascii="Times New Roman" w:hAnsi="Times New Roman" w:cs="Times New Roman"/>
                <w:sz w:val="20"/>
                <w:szCs w:val="20"/>
              </w:rPr>
            </w:pPr>
            <w:r>
              <w:rPr>
                <w:rFonts w:ascii="Times New Roman" w:hAnsi="Times New Roman" w:cs="Times New Roman"/>
                <w:sz w:val="20"/>
                <w:szCs w:val="20"/>
              </w:rPr>
              <w:t>По итогам года сбор информации</w:t>
            </w:r>
          </w:p>
        </w:tc>
        <w:tc>
          <w:tcPr>
            <w:tcW w:w="462" w:type="pct"/>
            <w:gridSpan w:val="2"/>
          </w:tcPr>
          <w:p w14:paraId="40E500F8" w14:textId="77777777" w:rsidR="008F6036" w:rsidRPr="00BD395E" w:rsidRDefault="008F6036" w:rsidP="007F07ED">
            <w:pPr>
              <w:pStyle w:val="a4"/>
              <w:rPr>
                <w:rFonts w:ascii="Times New Roman" w:hAnsi="Times New Roman" w:cs="Times New Roman"/>
                <w:sz w:val="20"/>
                <w:szCs w:val="20"/>
              </w:rPr>
            </w:pPr>
          </w:p>
        </w:tc>
        <w:tc>
          <w:tcPr>
            <w:tcW w:w="414" w:type="pct"/>
          </w:tcPr>
          <w:p w14:paraId="2C63001D" w14:textId="0A8DD81A" w:rsidR="008F6036" w:rsidRPr="00BD395E" w:rsidRDefault="008F6036" w:rsidP="007F07ED">
            <w:pPr>
              <w:pStyle w:val="a4"/>
              <w:rPr>
                <w:rFonts w:ascii="Times New Roman" w:hAnsi="Times New Roman" w:cs="Times New Roman"/>
                <w:sz w:val="20"/>
                <w:szCs w:val="20"/>
              </w:rPr>
            </w:pPr>
            <w:r>
              <w:rPr>
                <w:rFonts w:ascii="Times New Roman" w:hAnsi="Times New Roman" w:cs="Times New Roman"/>
                <w:sz w:val="20"/>
                <w:szCs w:val="20"/>
              </w:rPr>
              <w:t>3</w:t>
            </w:r>
          </w:p>
        </w:tc>
        <w:tc>
          <w:tcPr>
            <w:tcW w:w="360" w:type="pct"/>
            <w:gridSpan w:val="2"/>
          </w:tcPr>
          <w:p w14:paraId="6BC3FE1A" w14:textId="77777777" w:rsidR="008F6036" w:rsidRPr="00BD395E" w:rsidRDefault="008F6036" w:rsidP="007F07ED">
            <w:pPr>
              <w:pStyle w:val="a4"/>
              <w:rPr>
                <w:rFonts w:ascii="Times New Roman" w:hAnsi="Times New Roman" w:cs="Times New Roman"/>
                <w:sz w:val="20"/>
                <w:szCs w:val="20"/>
              </w:rPr>
            </w:pPr>
          </w:p>
        </w:tc>
      </w:tr>
      <w:tr w:rsidR="008F6036" w:rsidRPr="00F73ABC" w14:paraId="481FB4C5" w14:textId="77777777" w:rsidTr="008F6036">
        <w:tc>
          <w:tcPr>
            <w:tcW w:w="130" w:type="pct"/>
          </w:tcPr>
          <w:p w14:paraId="4F5C4C20" w14:textId="44F28DE2" w:rsidR="008F6036" w:rsidRPr="007F07ED" w:rsidRDefault="008F6036" w:rsidP="007F07ED">
            <w:pPr>
              <w:pStyle w:val="a4"/>
              <w:rPr>
                <w:rFonts w:ascii="Times New Roman" w:hAnsi="Times New Roman" w:cs="Times New Roman"/>
                <w:sz w:val="20"/>
                <w:szCs w:val="20"/>
              </w:rPr>
            </w:pPr>
            <w:r>
              <w:rPr>
                <w:rFonts w:ascii="Times New Roman" w:hAnsi="Times New Roman" w:cs="Times New Roman"/>
                <w:sz w:val="20"/>
                <w:szCs w:val="20"/>
              </w:rPr>
              <w:t>6</w:t>
            </w:r>
          </w:p>
        </w:tc>
        <w:tc>
          <w:tcPr>
            <w:tcW w:w="522" w:type="pct"/>
          </w:tcPr>
          <w:p w14:paraId="22E14AAF" w14:textId="71F3BECD" w:rsidR="008F6036" w:rsidRDefault="008F6036" w:rsidP="007F07ED">
            <w:pPr>
              <w:pStyle w:val="a4"/>
              <w:rPr>
                <w:rFonts w:ascii="Times New Roman" w:hAnsi="Times New Roman" w:cs="Times New Roman"/>
                <w:sz w:val="20"/>
              </w:rPr>
            </w:pPr>
            <w:r>
              <w:rPr>
                <w:rFonts w:ascii="Times New Roman" w:hAnsi="Times New Roman" w:cs="Times New Roman"/>
                <w:sz w:val="20"/>
              </w:rPr>
              <w:t>Количество застрахованных муниципальных служащих;</w:t>
            </w:r>
          </w:p>
        </w:tc>
        <w:tc>
          <w:tcPr>
            <w:tcW w:w="242" w:type="pct"/>
          </w:tcPr>
          <w:p w14:paraId="37FAD3FF" w14:textId="73A70AFD" w:rsidR="008F6036" w:rsidRPr="007F07ED" w:rsidRDefault="008F6036" w:rsidP="007F07ED">
            <w:pPr>
              <w:pStyle w:val="a4"/>
              <w:rPr>
                <w:rFonts w:ascii="Times New Roman" w:hAnsi="Times New Roman" w:cs="Times New Roman"/>
                <w:sz w:val="20"/>
                <w:szCs w:val="20"/>
              </w:rPr>
            </w:pPr>
            <w:r>
              <w:rPr>
                <w:rFonts w:ascii="Times New Roman" w:hAnsi="Times New Roman" w:cs="Times New Roman"/>
                <w:sz w:val="20"/>
                <w:szCs w:val="20"/>
              </w:rPr>
              <w:t>чел</w:t>
            </w:r>
          </w:p>
        </w:tc>
        <w:tc>
          <w:tcPr>
            <w:tcW w:w="576" w:type="pct"/>
          </w:tcPr>
          <w:p w14:paraId="2CA3AEDC" w14:textId="5FA7856B" w:rsidR="008F6036" w:rsidRPr="00BD395E" w:rsidRDefault="008F6036" w:rsidP="007F07ED">
            <w:pPr>
              <w:pStyle w:val="a4"/>
              <w:rPr>
                <w:rFonts w:ascii="Times New Roman" w:hAnsi="Times New Roman" w:cs="Times New Roman"/>
                <w:sz w:val="20"/>
                <w:szCs w:val="20"/>
              </w:rPr>
            </w:pPr>
            <w:r>
              <w:rPr>
                <w:rFonts w:ascii="Times New Roman" w:hAnsi="Times New Roman" w:cs="Times New Roman"/>
                <w:sz w:val="20"/>
                <w:szCs w:val="20"/>
              </w:rPr>
              <w:t>К4</w:t>
            </w:r>
          </w:p>
        </w:tc>
        <w:tc>
          <w:tcPr>
            <w:tcW w:w="373" w:type="pct"/>
            <w:gridSpan w:val="3"/>
          </w:tcPr>
          <w:p w14:paraId="1E7803DE" w14:textId="50B53740" w:rsidR="008F6036" w:rsidRPr="00BD395E" w:rsidRDefault="008F6036" w:rsidP="007F07ED">
            <w:pPr>
              <w:pStyle w:val="a4"/>
              <w:rPr>
                <w:rFonts w:ascii="Times New Roman" w:hAnsi="Times New Roman" w:cs="Times New Roman"/>
                <w:sz w:val="20"/>
                <w:szCs w:val="20"/>
              </w:rPr>
            </w:pPr>
            <w:r>
              <w:rPr>
                <w:rFonts w:ascii="Times New Roman" w:hAnsi="Times New Roman" w:cs="Times New Roman"/>
                <w:sz w:val="20"/>
                <w:szCs w:val="20"/>
              </w:rPr>
              <w:t>ежегодно</w:t>
            </w:r>
          </w:p>
        </w:tc>
        <w:tc>
          <w:tcPr>
            <w:tcW w:w="1416" w:type="pct"/>
          </w:tcPr>
          <w:p w14:paraId="7D391C3C" w14:textId="38535DA4" w:rsidR="008F6036" w:rsidRPr="00BD395E" w:rsidRDefault="008F6036" w:rsidP="007F07ED">
            <w:pPr>
              <w:pStyle w:val="a4"/>
              <w:rPr>
                <w:rFonts w:ascii="Times New Roman" w:hAnsi="Times New Roman" w:cs="Times New Roman"/>
                <w:sz w:val="20"/>
                <w:szCs w:val="20"/>
              </w:rPr>
            </w:pPr>
            <w:r>
              <w:rPr>
                <w:rFonts w:ascii="Times New Roman" w:hAnsi="Times New Roman" w:cs="Times New Roman"/>
                <w:sz w:val="20"/>
                <w:szCs w:val="20"/>
              </w:rPr>
              <w:t>Данные получаемые от страховой компании</w:t>
            </w:r>
          </w:p>
        </w:tc>
        <w:tc>
          <w:tcPr>
            <w:tcW w:w="505" w:type="pct"/>
          </w:tcPr>
          <w:p w14:paraId="12FD19AB" w14:textId="3FA251FC" w:rsidR="008F6036" w:rsidRPr="00BD395E" w:rsidRDefault="008F6036" w:rsidP="007F07ED">
            <w:pPr>
              <w:pStyle w:val="a4"/>
              <w:rPr>
                <w:rFonts w:ascii="Times New Roman" w:hAnsi="Times New Roman" w:cs="Times New Roman"/>
                <w:sz w:val="20"/>
                <w:szCs w:val="20"/>
              </w:rPr>
            </w:pPr>
            <w:r>
              <w:rPr>
                <w:rFonts w:ascii="Times New Roman" w:hAnsi="Times New Roman" w:cs="Times New Roman"/>
                <w:sz w:val="20"/>
                <w:szCs w:val="20"/>
              </w:rPr>
              <w:t>По итогам года сбор информации</w:t>
            </w:r>
          </w:p>
        </w:tc>
        <w:tc>
          <w:tcPr>
            <w:tcW w:w="462" w:type="pct"/>
            <w:gridSpan w:val="2"/>
          </w:tcPr>
          <w:p w14:paraId="12CE6FF1" w14:textId="77777777" w:rsidR="008F6036" w:rsidRPr="00BD395E" w:rsidRDefault="008F6036" w:rsidP="007F07ED">
            <w:pPr>
              <w:pStyle w:val="a4"/>
              <w:rPr>
                <w:rFonts w:ascii="Times New Roman" w:hAnsi="Times New Roman" w:cs="Times New Roman"/>
                <w:sz w:val="20"/>
                <w:szCs w:val="20"/>
              </w:rPr>
            </w:pPr>
          </w:p>
        </w:tc>
        <w:tc>
          <w:tcPr>
            <w:tcW w:w="414" w:type="pct"/>
          </w:tcPr>
          <w:p w14:paraId="14A93A95" w14:textId="7EA80348" w:rsidR="008F6036" w:rsidRPr="00BD395E" w:rsidRDefault="008F6036" w:rsidP="007F07ED">
            <w:pPr>
              <w:pStyle w:val="a4"/>
              <w:rPr>
                <w:rFonts w:ascii="Times New Roman" w:hAnsi="Times New Roman" w:cs="Times New Roman"/>
                <w:sz w:val="20"/>
                <w:szCs w:val="20"/>
              </w:rPr>
            </w:pPr>
            <w:r>
              <w:rPr>
                <w:rFonts w:ascii="Times New Roman" w:hAnsi="Times New Roman" w:cs="Times New Roman"/>
                <w:sz w:val="20"/>
                <w:szCs w:val="20"/>
              </w:rPr>
              <w:t>4</w:t>
            </w:r>
          </w:p>
        </w:tc>
        <w:tc>
          <w:tcPr>
            <w:tcW w:w="360" w:type="pct"/>
            <w:gridSpan w:val="2"/>
          </w:tcPr>
          <w:p w14:paraId="1B3E8276" w14:textId="77777777" w:rsidR="008F6036" w:rsidRPr="00BD395E" w:rsidRDefault="008F6036" w:rsidP="007F07ED">
            <w:pPr>
              <w:pStyle w:val="a4"/>
              <w:rPr>
                <w:rFonts w:ascii="Times New Roman" w:hAnsi="Times New Roman" w:cs="Times New Roman"/>
                <w:sz w:val="20"/>
                <w:szCs w:val="20"/>
              </w:rPr>
            </w:pPr>
          </w:p>
        </w:tc>
      </w:tr>
      <w:tr w:rsidR="008F6036" w:rsidRPr="00F73ABC" w14:paraId="34048130" w14:textId="77777777" w:rsidTr="008F6036">
        <w:tc>
          <w:tcPr>
            <w:tcW w:w="130" w:type="pct"/>
          </w:tcPr>
          <w:p w14:paraId="5AD29641" w14:textId="536CAD3F" w:rsidR="008F6036" w:rsidRPr="007F07ED" w:rsidRDefault="008F6036" w:rsidP="007F07ED">
            <w:pPr>
              <w:pStyle w:val="a4"/>
              <w:rPr>
                <w:rFonts w:ascii="Times New Roman" w:hAnsi="Times New Roman" w:cs="Times New Roman"/>
                <w:sz w:val="20"/>
                <w:szCs w:val="20"/>
              </w:rPr>
            </w:pPr>
            <w:r>
              <w:rPr>
                <w:rFonts w:ascii="Times New Roman" w:hAnsi="Times New Roman" w:cs="Times New Roman"/>
                <w:sz w:val="20"/>
                <w:szCs w:val="20"/>
              </w:rPr>
              <w:t>7</w:t>
            </w:r>
          </w:p>
        </w:tc>
        <w:tc>
          <w:tcPr>
            <w:tcW w:w="522" w:type="pct"/>
          </w:tcPr>
          <w:p w14:paraId="5BDB123B" w14:textId="20C40B3E" w:rsidR="008F6036" w:rsidRDefault="008F6036" w:rsidP="007F07ED">
            <w:pPr>
              <w:pStyle w:val="a4"/>
              <w:rPr>
                <w:rFonts w:ascii="Times New Roman" w:hAnsi="Times New Roman" w:cs="Times New Roman"/>
                <w:sz w:val="20"/>
              </w:rPr>
            </w:pPr>
            <w:r>
              <w:rPr>
                <w:rFonts w:ascii="Times New Roman" w:hAnsi="Times New Roman" w:cs="Times New Roman"/>
                <w:sz w:val="20"/>
              </w:rPr>
              <w:t>Количество проведенных мероприятий для муниципальных служащих</w:t>
            </w:r>
          </w:p>
        </w:tc>
        <w:tc>
          <w:tcPr>
            <w:tcW w:w="242" w:type="pct"/>
          </w:tcPr>
          <w:p w14:paraId="7E573A5F" w14:textId="25FAC113" w:rsidR="008F6036" w:rsidRPr="007F07ED" w:rsidRDefault="008F6036" w:rsidP="007F07ED">
            <w:pPr>
              <w:pStyle w:val="a4"/>
              <w:rPr>
                <w:rFonts w:ascii="Times New Roman" w:hAnsi="Times New Roman" w:cs="Times New Roman"/>
                <w:sz w:val="20"/>
                <w:szCs w:val="20"/>
              </w:rPr>
            </w:pPr>
            <w:r>
              <w:rPr>
                <w:rFonts w:ascii="Times New Roman" w:hAnsi="Times New Roman" w:cs="Times New Roman"/>
                <w:sz w:val="20"/>
                <w:szCs w:val="20"/>
              </w:rPr>
              <w:t>шт</w:t>
            </w:r>
          </w:p>
        </w:tc>
        <w:tc>
          <w:tcPr>
            <w:tcW w:w="576" w:type="pct"/>
          </w:tcPr>
          <w:p w14:paraId="73673FA7" w14:textId="414F3A43" w:rsidR="008F6036" w:rsidRPr="00BD395E" w:rsidRDefault="008F6036" w:rsidP="007F07ED">
            <w:pPr>
              <w:pStyle w:val="a4"/>
              <w:rPr>
                <w:rFonts w:ascii="Times New Roman" w:hAnsi="Times New Roman" w:cs="Times New Roman"/>
                <w:sz w:val="20"/>
                <w:szCs w:val="20"/>
              </w:rPr>
            </w:pPr>
            <w:r>
              <w:rPr>
                <w:rFonts w:ascii="Times New Roman" w:hAnsi="Times New Roman" w:cs="Times New Roman"/>
                <w:sz w:val="20"/>
                <w:szCs w:val="20"/>
              </w:rPr>
              <w:t>К5</w:t>
            </w:r>
          </w:p>
        </w:tc>
        <w:tc>
          <w:tcPr>
            <w:tcW w:w="373" w:type="pct"/>
            <w:gridSpan w:val="3"/>
          </w:tcPr>
          <w:p w14:paraId="5B01CE4C" w14:textId="77A9A666" w:rsidR="008F6036" w:rsidRPr="00BD395E" w:rsidRDefault="008F6036" w:rsidP="007F07ED">
            <w:pPr>
              <w:pStyle w:val="a4"/>
              <w:rPr>
                <w:rFonts w:ascii="Times New Roman" w:hAnsi="Times New Roman" w:cs="Times New Roman"/>
                <w:sz w:val="20"/>
                <w:szCs w:val="20"/>
              </w:rPr>
            </w:pPr>
            <w:r>
              <w:rPr>
                <w:rFonts w:ascii="Times New Roman" w:hAnsi="Times New Roman" w:cs="Times New Roman"/>
                <w:sz w:val="20"/>
                <w:szCs w:val="20"/>
              </w:rPr>
              <w:t>ежегодно</w:t>
            </w:r>
          </w:p>
        </w:tc>
        <w:tc>
          <w:tcPr>
            <w:tcW w:w="1416" w:type="pct"/>
          </w:tcPr>
          <w:p w14:paraId="6F541159" w14:textId="244906DE" w:rsidR="008F6036" w:rsidRPr="00BD395E" w:rsidRDefault="008F6036" w:rsidP="007F07ED">
            <w:pPr>
              <w:pStyle w:val="a4"/>
              <w:rPr>
                <w:rFonts w:ascii="Times New Roman" w:hAnsi="Times New Roman" w:cs="Times New Roman"/>
                <w:sz w:val="20"/>
                <w:szCs w:val="20"/>
              </w:rPr>
            </w:pPr>
            <w:r>
              <w:rPr>
                <w:rFonts w:ascii="Times New Roman" w:hAnsi="Times New Roman" w:cs="Times New Roman"/>
                <w:sz w:val="20"/>
                <w:szCs w:val="20"/>
              </w:rPr>
              <w:t>Данные предоставляемые организационным отделом администрации</w:t>
            </w:r>
          </w:p>
        </w:tc>
        <w:tc>
          <w:tcPr>
            <w:tcW w:w="505" w:type="pct"/>
          </w:tcPr>
          <w:p w14:paraId="072A7813" w14:textId="5130177F" w:rsidR="008F6036" w:rsidRPr="00BD395E" w:rsidRDefault="008F6036" w:rsidP="007F07ED">
            <w:pPr>
              <w:pStyle w:val="a4"/>
              <w:rPr>
                <w:rFonts w:ascii="Times New Roman" w:hAnsi="Times New Roman" w:cs="Times New Roman"/>
                <w:sz w:val="20"/>
                <w:szCs w:val="20"/>
              </w:rPr>
            </w:pPr>
            <w:r>
              <w:rPr>
                <w:rFonts w:ascii="Times New Roman" w:hAnsi="Times New Roman" w:cs="Times New Roman"/>
                <w:sz w:val="20"/>
                <w:szCs w:val="20"/>
              </w:rPr>
              <w:t>По итогам года сбор информации</w:t>
            </w:r>
          </w:p>
        </w:tc>
        <w:tc>
          <w:tcPr>
            <w:tcW w:w="462" w:type="pct"/>
            <w:gridSpan w:val="2"/>
          </w:tcPr>
          <w:p w14:paraId="034D2462" w14:textId="77777777" w:rsidR="008F6036" w:rsidRPr="00BD395E" w:rsidRDefault="008F6036" w:rsidP="007F07ED">
            <w:pPr>
              <w:pStyle w:val="a4"/>
              <w:rPr>
                <w:rFonts w:ascii="Times New Roman" w:hAnsi="Times New Roman" w:cs="Times New Roman"/>
                <w:sz w:val="20"/>
                <w:szCs w:val="20"/>
              </w:rPr>
            </w:pPr>
          </w:p>
        </w:tc>
        <w:tc>
          <w:tcPr>
            <w:tcW w:w="414" w:type="pct"/>
          </w:tcPr>
          <w:p w14:paraId="41796EE9" w14:textId="0E92D6F2" w:rsidR="008F6036" w:rsidRPr="00BD395E" w:rsidRDefault="008F6036" w:rsidP="007F07ED">
            <w:pPr>
              <w:pStyle w:val="a4"/>
              <w:rPr>
                <w:rFonts w:ascii="Times New Roman" w:hAnsi="Times New Roman" w:cs="Times New Roman"/>
                <w:sz w:val="20"/>
                <w:szCs w:val="20"/>
              </w:rPr>
            </w:pPr>
            <w:r>
              <w:rPr>
                <w:rFonts w:ascii="Times New Roman" w:hAnsi="Times New Roman" w:cs="Times New Roman"/>
                <w:sz w:val="20"/>
                <w:szCs w:val="20"/>
              </w:rPr>
              <w:t>5</w:t>
            </w:r>
          </w:p>
        </w:tc>
        <w:tc>
          <w:tcPr>
            <w:tcW w:w="360" w:type="pct"/>
            <w:gridSpan w:val="2"/>
          </w:tcPr>
          <w:p w14:paraId="330DD080" w14:textId="77777777" w:rsidR="008F6036" w:rsidRPr="00BD395E" w:rsidRDefault="008F6036" w:rsidP="007F07ED">
            <w:pPr>
              <w:pStyle w:val="a4"/>
              <w:rPr>
                <w:rFonts w:ascii="Times New Roman" w:hAnsi="Times New Roman" w:cs="Times New Roman"/>
                <w:sz w:val="20"/>
                <w:szCs w:val="20"/>
              </w:rPr>
            </w:pPr>
          </w:p>
        </w:tc>
      </w:tr>
      <w:tr w:rsidR="008F6036" w:rsidRPr="00F73ABC" w14:paraId="284F2AF5" w14:textId="77777777" w:rsidTr="008F6036">
        <w:tc>
          <w:tcPr>
            <w:tcW w:w="130" w:type="pct"/>
          </w:tcPr>
          <w:p w14:paraId="19E67569" w14:textId="109DC47F" w:rsidR="008F6036" w:rsidRPr="007F07ED" w:rsidRDefault="008F6036" w:rsidP="007F07ED">
            <w:pPr>
              <w:pStyle w:val="a4"/>
              <w:rPr>
                <w:rFonts w:ascii="Times New Roman" w:hAnsi="Times New Roman" w:cs="Times New Roman"/>
                <w:sz w:val="20"/>
                <w:szCs w:val="20"/>
              </w:rPr>
            </w:pPr>
            <w:r>
              <w:rPr>
                <w:rFonts w:ascii="Times New Roman" w:hAnsi="Times New Roman" w:cs="Times New Roman"/>
                <w:sz w:val="20"/>
                <w:szCs w:val="20"/>
              </w:rPr>
              <w:t>8</w:t>
            </w:r>
          </w:p>
        </w:tc>
        <w:tc>
          <w:tcPr>
            <w:tcW w:w="522" w:type="pct"/>
          </w:tcPr>
          <w:p w14:paraId="3932FEDB" w14:textId="514FA2E7" w:rsidR="008F6036" w:rsidRDefault="008F6036" w:rsidP="007F07ED">
            <w:pPr>
              <w:pStyle w:val="a4"/>
              <w:rPr>
                <w:rFonts w:ascii="Times New Roman" w:hAnsi="Times New Roman" w:cs="Times New Roman"/>
                <w:sz w:val="20"/>
              </w:rPr>
            </w:pPr>
            <w:r>
              <w:rPr>
                <w:rFonts w:ascii="Times New Roman" w:hAnsi="Times New Roman" w:cs="Times New Roman"/>
                <w:sz w:val="20"/>
              </w:rPr>
              <w:t xml:space="preserve">Количество муниципальных служащих, принявших </w:t>
            </w:r>
            <w:r>
              <w:rPr>
                <w:rFonts w:ascii="Times New Roman" w:hAnsi="Times New Roman" w:cs="Times New Roman"/>
                <w:sz w:val="20"/>
              </w:rPr>
              <w:lastRenderedPageBreak/>
              <w:t>участие в обучение</w:t>
            </w:r>
          </w:p>
        </w:tc>
        <w:tc>
          <w:tcPr>
            <w:tcW w:w="242" w:type="pct"/>
          </w:tcPr>
          <w:p w14:paraId="7467FCDC" w14:textId="62A27210" w:rsidR="008F6036" w:rsidRPr="007F07ED" w:rsidRDefault="008F6036" w:rsidP="007F07ED">
            <w:pPr>
              <w:pStyle w:val="a4"/>
              <w:rPr>
                <w:rFonts w:ascii="Times New Roman" w:hAnsi="Times New Roman" w:cs="Times New Roman"/>
                <w:sz w:val="20"/>
                <w:szCs w:val="20"/>
              </w:rPr>
            </w:pPr>
            <w:r>
              <w:rPr>
                <w:rFonts w:ascii="Times New Roman" w:hAnsi="Times New Roman" w:cs="Times New Roman"/>
                <w:sz w:val="20"/>
                <w:szCs w:val="20"/>
              </w:rPr>
              <w:lastRenderedPageBreak/>
              <w:t>чел</w:t>
            </w:r>
          </w:p>
        </w:tc>
        <w:tc>
          <w:tcPr>
            <w:tcW w:w="576" w:type="pct"/>
          </w:tcPr>
          <w:p w14:paraId="545C73F0" w14:textId="64936540" w:rsidR="008F6036" w:rsidRPr="00BD395E" w:rsidRDefault="008F6036" w:rsidP="007F07ED">
            <w:pPr>
              <w:pStyle w:val="a4"/>
              <w:rPr>
                <w:rFonts w:ascii="Times New Roman" w:hAnsi="Times New Roman" w:cs="Times New Roman"/>
                <w:sz w:val="20"/>
                <w:szCs w:val="20"/>
              </w:rPr>
            </w:pPr>
            <w:r>
              <w:rPr>
                <w:rFonts w:ascii="Times New Roman" w:hAnsi="Times New Roman" w:cs="Times New Roman"/>
                <w:sz w:val="20"/>
                <w:szCs w:val="20"/>
              </w:rPr>
              <w:t>К6</w:t>
            </w:r>
          </w:p>
        </w:tc>
        <w:tc>
          <w:tcPr>
            <w:tcW w:w="373" w:type="pct"/>
            <w:gridSpan w:val="3"/>
          </w:tcPr>
          <w:p w14:paraId="79D8AD4E" w14:textId="1140CE41" w:rsidR="008F6036" w:rsidRPr="00BD395E" w:rsidRDefault="008F6036" w:rsidP="007F07ED">
            <w:pPr>
              <w:pStyle w:val="a4"/>
              <w:rPr>
                <w:rFonts w:ascii="Times New Roman" w:hAnsi="Times New Roman" w:cs="Times New Roman"/>
                <w:sz w:val="20"/>
                <w:szCs w:val="20"/>
              </w:rPr>
            </w:pPr>
            <w:r>
              <w:rPr>
                <w:rFonts w:ascii="Times New Roman" w:hAnsi="Times New Roman" w:cs="Times New Roman"/>
                <w:sz w:val="20"/>
                <w:szCs w:val="20"/>
              </w:rPr>
              <w:t>ежегодно</w:t>
            </w:r>
          </w:p>
        </w:tc>
        <w:tc>
          <w:tcPr>
            <w:tcW w:w="1416" w:type="pct"/>
          </w:tcPr>
          <w:p w14:paraId="087D717D" w14:textId="2E7530D1" w:rsidR="008F6036" w:rsidRPr="00BD395E" w:rsidRDefault="008F6036" w:rsidP="007F07ED">
            <w:pPr>
              <w:pStyle w:val="a4"/>
              <w:rPr>
                <w:rFonts w:ascii="Times New Roman" w:hAnsi="Times New Roman" w:cs="Times New Roman"/>
                <w:sz w:val="20"/>
                <w:szCs w:val="20"/>
              </w:rPr>
            </w:pPr>
            <w:r>
              <w:rPr>
                <w:rFonts w:ascii="Times New Roman" w:hAnsi="Times New Roman" w:cs="Times New Roman"/>
                <w:sz w:val="20"/>
                <w:szCs w:val="20"/>
              </w:rPr>
              <w:t>Данные предоставляемые организационным отделом администрации</w:t>
            </w:r>
          </w:p>
        </w:tc>
        <w:tc>
          <w:tcPr>
            <w:tcW w:w="505" w:type="pct"/>
          </w:tcPr>
          <w:p w14:paraId="4F778E78" w14:textId="3D025301" w:rsidR="008F6036" w:rsidRPr="00BD395E" w:rsidRDefault="008F6036" w:rsidP="007F07ED">
            <w:pPr>
              <w:pStyle w:val="a4"/>
              <w:rPr>
                <w:rFonts w:ascii="Times New Roman" w:hAnsi="Times New Roman" w:cs="Times New Roman"/>
                <w:sz w:val="20"/>
                <w:szCs w:val="20"/>
              </w:rPr>
            </w:pPr>
            <w:r>
              <w:rPr>
                <w:rFonts w:ascii="Times New Roman" w:hAnsi="Times New Roman" w:cs="Times New Roman"/>
                <w:sz w:val="20"/>
                <w:szCs w:val="20"/>
              </w:rPr>
              <w:t>По итогам года сбор информации</w:t>
            </w:r>
          </w:p>
        </w:tc>
        <w:tc>
          <w:tcPr>
            <w:tcW w:w="462" w:type="pct"/>
            <w:gridSpan w:val="2"/>
          </w:tcPr>
          <w:p w14:paraId="38A16511" w14:textId="77777777" w:rsidR="008F6036" w:rsidRPr="00BD395E" w:rsidRDefault="008F6036" w:rsidP="007F07ED">
            <w:pPr>
              <w:pStyle w:val="a4"/>
              <w:rPr>
                <w:rFonts w:ascii="Times New Roman" w:hAnsi="Times New Roman" w:cs="Times New Roman"/>
                <w:sz w:val="20"/>
                <w:szCs w:val="20"/>
              </w:rPr>
            </w:pPr>
          </w:p>
        </w:tc>
        <w:tc>
          <w:tcPr>
            <w:tcW w:w="414" w:type="pct"/>
          </w:tcPr>
          <w:p w14:paraId="22AEFDFE" w14:textId="324CCA12" w:rsidR="008F6036" w:rsidRPr="00BD395E" w:rsidRDefault="008F6036" w:rsidP="007F07ED">
            <w:pPr>
              <w:pStyle w:val="a4"/>
              <w:rPr>
                <w:rFonts w:ascii="Times New Roman" w:hAnsi="Times New Roman" w:cs="Times New Roman"/>
                <w:sz w:val="20"/>
                <w:szCs w:val="20"/>
              </w:rPr>
            </w:pPr>
            <w:r>
              <w:rPr>
                <w:rFonts w:ascii="Times New Roman" w:hAnsi="Times New Roman" w:cs="Times New Roman"/>
                <w:sz w:val="20"/>
                <w:szCs w:val="20"/>
              </w:rPr>
              <w:t>6</w:t>
            </w:r>
          </w:p>
        </w:tc>
        <w:tc>
          <w:tcPr>
            <w:tcW w:w="360" w:type="pct"/>
            <w:gridSpan w:val="2"/>
          </w:tcPr>
          <w:p w14:paraId="35696B89" w14:textId="77777777" w:rsidR="008F6036" w:rsidRPr="00BD395E" w:rsidRDefault="008F6036" w:rsidP="007F07ED">
            <w:pPr>
              <w:pStyle w:val="a4"/>
              <w:rPr>
                <w:rFonts w:ascii="Times New Roman" w:hAnsi="Times New Roman" w:cs="Times New Roman"/>
                <w:sz w:val="20"/>
                <w:szCs w:val="20"/>
              </w:rPr>
            </w:pPr>
          </w:p>
        </w:tc>
      </w:tr>
    </w:tbl>
    <w:p w14:paraId="70F47C4B" w14:textId="77777777" w:rsidR="00CE42B9" w:rsidRPr="00213B0C" w:rsidRDefault="00CE42B9" w:rsidP="00CE42B9">
      <w:pPr>
        <w:pStyle w:val="a4"/>
      </w:pPr>
    </w:p>
    <w:p w14:paraId="0A45EDB7" w14:textId="77777777" w:rsidR="007F07ED" w:rsidRDefault="007F07ED" w:rsidP="00CE42B9">
      <w:pPr>
        <w:pStyle w:val="ConsPlusNormal"/>
        <w:ind w:firstLine="709"/>
        <w:jc w:val="both"/>
        <w:rPr>
          <w:rFonts w:ascii="Times New Roman" w:hAnsi="Times New Roman" w:cs="Times New Roman"/>
          <w:sz w:val="24"/>
          <w:szCs w:val="24"/>
        </w:rPr>
      </w:pPr>
    </w:p>
    <w:p w14:paraId="6E512E52" w14:textId="77296649" w:rsidR="00CE42B9" w:rsidRPr="00F95AB4" w:rsidRDefault="00CE42B9" w:rsidP="00CE42B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95AB4">
        <w:rPr>
          <w:rFonts w:ascii="Times New Roman" w:hAnsi="Times New Roman" w:cs="Times New Roman"/>
          <w:sz w:val="24"/>
          <w:szCs w:val="24"/>
        </w:rPr>
        <w:t>Характеристика содержания показателя.</w:t>
      </w:r>
    </w:p>
    <w:p w14:paraId="3B6B0157" w14:textId="77777777" w:rsidR="00CE42B9" w:rsidRPr="00F95AB4" w:rsidRDefault="00CE42B9" w:rsidP="00CE42B9">
      <w:pPr>
        <w:pStyle w:val="ConsPlusNormal"/>
        <w:ind w:firstLine="709"/>
        <w:jc w:val="both"/>
        <w:rPr>
          <w:rFonts w:ascii="Times New Roman" w:hAnsi="Times New Roman" w:cs="Times New Roman"/>
          <w:sz w:val="24"/>
          <w:szCs w:val="24"/>
        </w:rPr>
      </w:pPr>
      <w:r w:rsidRPr="00F95AB4">
        <w:rPr>
          <w:rFonts w:ascii="Times New Roman" w:hAnsi="Times New Roman" w:cs="Times New Roman"/>
          <w:sz w:val="24"/>
          <w:szCs w:val="24"/>
        </w:rPr>
        <w:t>2</w:t>
      </w:r>
      <w:r>
        <w:rPr>
          <w:rFonts w:ascii="Times New Roman" w:hAnsi="Times New Roman" w:cs="Times New Roman"/>
          <w:sz w:val="24"/>
          <w:szCs w:val="24"/>
        </w:rPr>
        <w:t xml:space="preserve"> </w:t>
      </w:r>
      <w:r w:rsidRPr="00F95AB4">
        <w:rPr>
          <w:rFonts w:ascii="Times New Roman" w:hAnsi="Times New Roman" w:cs="Times New Roman"/>
          <w:sz w:val="24"/>
          <w:szCs w:val="24"/>
        </w:rPr>
        <w:t>Указываются периодичность сбора данных и вид временной характеристики (показатель на дату, показатель за период).</w:t>
      </w:r>
    </w:p>
    <w:p w14:paraId="131F42B2" w14:textId="77777777" w:rsidR="00CE42B9" w:rsidRPr="00F95AB4" w:rsidRDefault="00CE42B9" w:rsidP="00CE42B9">
      <w:pPr>
        <w:pStyle w:val="ConsPlusNormal"/>
        <w:ind w:firstLine="709"/>
        <w:jc w:val="both"/>
        <w:rPr>
          <w:rFonts w:ascii="Times New Roman" w:hAnsi="Times New Roman" w:cs="Times New Roman"/>
          <w:sz w:val="24"/>
          <w:szCs w:val="24"/>
        </w:rPr>
      </w:pPr>
      <w:r w:rsidRPr="00F95AB4">
        <w:rPr>
          <w:rFonts w:ascii="Times New Roman" w:hAnsi="Times New Roman" w:cs="Times New Roman"/>
          <w:sz w:val="24"/>
          <w:szCs w:val="24"/>
        </w:rPr>
        <w:t>3Приводятся формула и краткий алгоритм расчета. При описании формулы или алгоритма необходимо использовать буквенные обозначения базовых показателей.</w:t>
      </w:r>
    </w:p>
    <w:p w14:paraId="314E6335" w14:textId="77777777" w:rsidR="00CE42B9" w:rsidRPr="00F95AB4" w:rsidRDefault="00CE42B9" w:rsidP="00CE42B9">
      <w:pPr>
        <w:pStyle w:val="ConsPlusNormal"/>
        <w:ind w:firstLine="709"/>
        <w:jc w:val="both"/>
        <w:rPr>
          <w:rFonts w:ascii="Times New Roman" w:hAnsi="Times New Roman" w:cs="Times New Roman"/>
          <w:sz w:val="24"/>
          <w:szCs w:val="24"/>
        </w:rPr>
      </w:pPr>
      <w:r w:rsidRPr="00F95AB4">
        <w:rPr>
          <w:rFonts w:ascii="Times New Roman" w:hAnsi="Times New Roman" w:cs="Times New Roman"/>
          <w:sz w:val="24"/>
          <w:szCs w:val="24"/>
        </w:rPr>
        <w:t>4</w:t>
      </w:r>
      <w:r>
        <w:rPr>
          <w:rFonts w:ascii="Times New Roman" w:hAnsi="Times New Roman" w:cs="Times New Roman"/>
          <w:sz w:val="24"/>
          <w:szCs w:val="24"/>
        </w:rPr>
        <w:t xml:space="preserve"> </w:t>
      </w:r>
      <w:r w:rsidRPr="00F95AB4">
        <w:rPr>
          <w:rFonts w:ascii="Times New Roman" w:hAnsi="Times New Roman" w:cs="Times New Roman"/>
          <w:sz w:val="24"/>
          <w:szCs w:val="24"/>
        </w:rPr>
        <w:t>Указываются: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p w14:paraId="2740B91A" w14:textId="77777777" w:rsidR="00CE42B9" w:rsidRPr="00F95AB4" w:rsidRDefault="00CE42B9" w:rsidP="00CE42B9">
      <w:pPr>
        <w:pStyle w:val="ConsPlusNormal"/>
        <w:ind w:firstLine="709"/>
        <w:jc w:val="both"/>
        <w:rPr>
          <w:rFonts w:ascii="Times New Roman" w:hAnsi="Times New Roman" w:cs="Times New Roman"/>
          <w:sz w:val="24"/>
          <w:szCs w:val="24"/>
        </w:rPr>
      </w:pPr>
      <w:r w:rsidRPr="00F95AB4">
        <w:rPr>
          <w:rFonts w:ascii="Times New Roman" w:hAnsi="Times New Roman" w:cs="Times New Roman"/>
          <w:sz w:val="24"/>
          <w:szCs w:val="24"/>
        </w:rPr>
        <w:t>5</w:t>
      </w:r>
      <w:r>
        <w:rPr>
          <w:rFonts w:ascii="Times New Roman" w:hAnsi="Times New Roman" w:cs="Times New Roman"/>
          <w:sz w:val="24"/>
          <w:szCs w:val="24"/>
        </w:rPr>
        <w:t xml:space="preserve"> </w:t>
      </w:r>
      <w:r w:rsidRPr="00F95AB4">
        <w:rPr>
          <w:rFonts w:ascii="Times New Roman" w:hAnsi="Times New Roman" w:cs="Times New Roman"/>
          <w:sz w:val="24"/>
          <w:szCs w:val="24"/>
        </w:rPr>
        <w:t>Указываются предприятия (организации) различных секторов экономики, группы населения, домашних хозяйств и др.</w:t>
      </w:r>
    </w:p>
    <w:p w14:paraId="7909F3E8" w14:textId="77777777" w:rsidR="00CE42B9" w:rsidRPr="00F95AB4" w:rsidRDefault="00CE42B9" w:rsidP="00CE42B9">
      <w:pPr>
        <w:pStyle w:val="ConsPlusNormal"/>
        <w:ind w:firstLine="709"/>
        <w:jc w:val="both"/>
        <w:rPr>
          <w:rFonts w:ascii="Times New Roman" w:hAnsi="Times New Roman" w:cs="Times New Roman"/>
          <w:sz w:val="24"/>
          <w:szCs w:val="24"/>
        </w:rPr>
      </w:pPr>
      <w:r w:rsidRPr="00F95AB4">
        <w:rPr>
          <w:rFonts w:ascii="Times New Roman" w:hAnsi="Times New Roman" w:cs="Times New Roman"/>
          <w:sz w:val="24"/>
          <w:szCs w:val="24"/>
        </w:rPr>
        <w:t>6 Указываются: 1 – сплошное наблюдение, 2 – способ основного массива, 3 – выборочное наблюдение, 4 – монографическое наблюдение.</w:t>
      </w:r>
    </w:p>
    <w:p w14:paraId="0DDF06D7" w14:textId="77777777" w:rsidR="00CE42B9" w:rsidRPr="00F95AB4" w:rsidRDefault="00CE42B9" w:rsidP="00CE42B9">
      <w:pPr>
        <w:pStyle w:val="ConsPlusNormal"/>
        <w:ind w:firstLine="709"/>
        <w:jc w:val="both"/>
        <w:rPr>
          <w:rFonts w:ascii="Times New Roman" w:hAnsi="Times New Roman" w:cs="Times New Roman"/>
          <w:sz w:val="24"/>
          <w:szCs w:val="24"/>
        </w:rPr>
      </w:pPr>
      <w:r w:rsidRPr="00F95AB4">
        <w:rPr>
          <w:rFonts w:ascii="Times New Roman" w:hAnsi="Times New Roman" w:cs="Times New Roman"/>
          <w:sz w:val="24"/>
          <w:szCs w:val="24"/>
        </w:rPr>
        <w:t>7 Приводится наименование органа исполнительной власти, ответственного за сбор данных по показателю.</w:t>
      </w:r>
    </w:p>
    <w:p w14:paraId="4CD10EEF" w14:textId="597285E6" w:rsidR="001B2B2A" w:rsidRPr="00967A3A" w:rsidRDefault="00CE42B9" w:rsidP="00967A3A">
      <w:pPr>
        <w:pStyle w:val="ConsPlusNormal"/>
        <w:ind w:firstLine="709"/>
        <w:jc w:val="both"/>
        <w:rPr>
          <w:rFonts w:ascii="Times New Roman" w:hAnsi="Times New Roman" w:cs="Times New Roman"/>
          <w:sz w:val="24"/>
          <w:szCs w:val="24"/>
        </w:rPr>
      </w:pPr>
      <w:r w:rsidRPr="00F95AB4">
        <w:rPr>
          <w:sz w:val="24"/>
          <w:szCs w:val="24"/>
        </w:rPr>
        <w:t>8</w:t>
      </w:r>
      <w:r w:rsidRPr="00F95AB4">
        <w:rPr>
          <w:rFonts w:ascii="Times New Roman" w:hAnsi="Times New Roman" w:cs="Times New Roman"/>
          <w:sz w:val="24"/>
          <w:szCs w:val="24"/>
        </w:rPr>
        <w:t xml:space="preserve"> Указываются реквизиты акта об утверждении методики расчета показ</w:t>
      </w:r>
      <w:r w:rsidR="00967A3A">
        <w:rPr>
          <w:rFonts w:ascii="Times New Roman" w:hAnsi="Times New Roman" w:cs="Times New Roman"/>
          <w:sz w:val="24"/>
          <w:szCs w:val="24"/>
        </w:rPr>
        <w:t>ателей муниципальной программы.</w:t>
      </w:r>
    </w:p>
    <w:p w14:paraId="517E096B" w14:textId="6B3C1D98" w:rsidR="001B2B2A" w:rsidRDefault="001B2B2A" w:rsidP="00CE42B9">
      <w:pPr>
        <w:pStyle w:val="ConsPlusNormal"/>
        <w:ind w:firstLine="709"/>
        <w:jc w:val="right"/>
      </w:pPr>
    </w:p>
    <w:p w14:paraId="7C48343F" w14:textId="340C2C57" w:rsidR="001B2B2A" w:rsidRDefault="001B2B2A" w:rsidP="00CE42B9">
      <w:pPr>
        <w:pStyle w:val="ConsPlusNormal"/>
        <w:ind w:firstLine="709"/>
        <w:jc w:val="right"/>
      </w:pPr>
    </w:p>
    <w:p w14:paraId="520DCB37" w14:textId="7639CD00" w:rsidR="002B42F4" w:rsidRDefault="002B42F4" w:rsidP="00CE42B9">
      <w:pPr>
        <w:pStyle w:val="ConsPlusNormal"/>
        <w:ind w:firstLine="709"/>
        <w:jc w:val="right"/>
      </w:pPr>
    </w:p>
    <w:p w14:paraId="227A78E8" w14:textId="4F7D1227" w:rsidR="002B42F4" w:rsidRDefault="002B42F4" w:rsidP="00CE42B9">
      <w:pPr>
        <w:pStyle w:val="ConsPlusNormal"/>
        <w:ind w:firstLine="709"/>
        <w:jc w:val="right"/>
      </w:pPr>
    </w:p>
    <w:p w14:paraId="0C2E5303" w14:textId="683362B1" w:rsidR="002B42F4" w:rsidRDefault="002B42F4" w:rsidP="00CE42B9">
      <w:pPr>
        <w:pStyle w:val="ConsPlusNormal"/>
        <w:ind w:firstLine="709"/>
        <w:jc w:val="right"/>
      </w:pPr>
    </w:p>
    <w:p w14:paraId="165E20E1" w14:textId="342025E4" w:rsidR="002B42F4" w:rsidRDefault="002B42F4" w:rsidP="00CE42B9">
      <w:pPr>
        <w:pStyle w:val="ConsPlusNormal"/>
        <w:ind w:firstLine="709"/>
        <w:jc w:val="right"/>
      </w:pPr>
    </w:p>
    <w:p w14:paraId="505A609D" w14:textId="36393722" w:rsidR="002B42F4" w:rsidRDefault="002B42F4" w:rsidP="00CE42B9">
      <w:pPr>
        <w:pStyle w:val="ConsPlusNormal"/>
        <w:ind w:firstLine="709"/>
        <w:jc w:val="right"/>
      </w:pPr>
    </w:p>
    <w:p w14:paraId="4C04F3DC" w14:textId="750C16F6" w:rsidR="002B42F4" w:rsidRDefault="002B42F4" w:rsidP="00CE42B9">
      <w:pPr>
        <w:pStyle w:val="ConsPlusNormal"/>
        <w:ind w:firstLine="709"/>
        <w:jc w:val="right"/>
      </w:pPr>
    </w:p>
    <w:p w14:paraId="6BD9C59D" w14:textId="1C7F07C1" w:rsidR="002B42F4" w:rsidRDefault="002B42F4" w:rsidP="00CE42B9">
      <w:pPr>
        <w:pStyle w:val="ConsPlusNormal"/>
        <w:ind w:firstLine="709"/>
        <w:jc w:val="right"/>
      </w:pPr>
    </w:p>
    <w:p w14:paraId="50594A5C" w14:textId="0C867DB2" w:rsidR="002B42F4" w:rsidRDefault="002B42F4" w:rsidP="00CE42B9">
      <w:pPr>
        <w:pStyle w:val="ConsPlusNormal"/>
        <w:ind w:firstLine="709"/>
        <w:jc w:val="right"/>
      </w:pPr>
    </w:p>
    <w:p w14:paraId="1E90DA13" w14:textId="360ADE86" w:rsidR="002B42F4" w:rsidRDefault="002B42F4" w:rsidP="00CE42B9">
      <w:pPr>
        <w:pStyle w:val="ConsPlusNormal"/>
        <w:ind w:firstLine="709"/>
        <w:jc w:val="right"/>
      </w:pPr>
    </w:p>
    <w:p w14:paraId="45F4227B" w14:textId="0B65EFDD" w:rsidR="002B42F4" w:rsidRDefault="002B42F4" w:rsidP="00CE42B9">
      <w:pPr>
        <w:pStyle w:val="ConsPlusNormal"/>
        <w:ind w:firstLine="709"/>
        <w:jc w:val="right"/>
      </w:pPr>
    </w:p>
    <w:p w14:paraId="60AFB83E" w14:textId="503BFCE3" w:rsidR="008F6036" w:rsidRDefault="008F6036" w:rsidP="00CE42B9">
      <w:pPr>
        <w:pStyle w:val="ConsPlusNormal"/>
        <w:ind w:firstLine="709"/>
        <w:jc w:val="right"/>
      </w:pPr>
    </w:p>
    <w:p w14:paraId="28616C8E" w14:textId="3C8E4021" w:rsidR="008F6036" w:rsidRDefault="008F6036" w:rsidP="00CE42B9">
      <w:pPr>
        <w:pStyle w:val="ConsPlusNormal"/>
        <w:ind w:firstLine="709"/>
        <w:jc w:val="right"/>
      </w:pPr>
    </w:p>
    <w:p w14:paraId="383F02D6" w14:textId="645CA534" w:rsidR="008F6036" w:rsidRDefault="008F6036" w:rsidP="00CE42B9">
      <w:pPr>
        <w:pStyle w:val="ConsPlusNormal"/>
        <w:ind w:firstLine="709"/>
        <w:jc w:val="right"/>
      </w:pPr>
    </w:p>
    <w:p w14:paraId="513AB772" w14:textId="549C7E68" w:rsidR="008F6036" w:rsidRDefault="008F6036" w:rsidP="00CE42B9">
      <w:pPr>
        <w:pStyle w:val="ConsPlusNormal"/>
        <w:ind w:firstLine="709"/>
        <w:jc w:val="right"/>
      </w:pPr>
    </w:p>
    <w:p w14:paraId="12AA4E80" w14:textId="2A923B80" w:rsidR="008F6036" w:rsidRDefault="008F6036" w:rsidP="00CE42B9">
      <w:pPr>
        <w:pStyle w:val="ConsPlusNormal"/>
        <w:ind w:firstLine="709"/>
        <w:jc w:val="right"/>
      </w:pPr>
    </w:p>
    <w:p w14:paraId="47015D6A" w14:textId="1A698307" w:rsidR="008F6036" w:rsidRDefault="008F6036" w:rsidP="00CE42B9">
      <w:pPr>
        <w:pStyle w:val="ConsPlusNormal"/>
        <w:ind w:firstLine="709"/>
        <w:jc w:val="right"/>
      </w:pPr>
    </w:p>
    <w:p w14:paraId="5CD45D03" w14:textId="77777777" w:rsidR="008F6036" w:rsidRDefault="008F6036" w:rsidP="00CE42B9">
      <w:pPr>
        <w:pStyle w:val="ConsPlusNormal"/>
        <w:ind w:firstLine="709"/>
        <w:jc w:val="right"/>
      </w:pPr>
    </w:p>
    <w:p w14:paraId="2BB7A0A3" w14:textId="77777777" w:rsidR="00CE42B9" w:rsidRPr="00EC7D59" w:rsidRDefault="00FA07B3" w:rsidP="00CE42B9">
      <w:pPr>
        <w:pStyle w:val="ConsPlusNormal"/>
        <w:ind w:firstLine="709"/>
        <w:jc w:val="right"/>
        <w:rPr>
          <w:rFonts w:ascii="Times New Roman" w:eastAsiaTheme="minorHAnsi" w:hAnsi="Times New Roman" w:cs="Times New Roman"/>
          <w:sz w:val="20"/>
          <w:lang w:eastAsia="en-US"/>
        </w:rPr>
      </w:pPr>
      <w:hyperlink r:id="rId10" w:history="1">
        <w:r w:rsidR="00CE42B9" w:rsidRPr="00EC7D59">
          <w:rPr>
            <w:rFonts w:ascii="Times New Roman" w:eastAsiaTheme="minorHAnsi" w:hAnsi="Times New Roman" w:cs="Times New Roman"/>
            <w:sz w:val="20"/>
            <w:lang w:eastAsia="en-US"/>
          </w:rPr>
          <w:t xml:space="preserve">ПРИЛОЖЕНИЕ </w:t>
        </w:r>
        <w:r w:rsidR="00CE42B9">
          <w:rPr>
            <w:rFonts w:ascii="Times New Roman" w:eastAsiaTheme="minorHAnsi" w:hAnsi="Times New Roman" w:cs="Times New Roman"/>
            <w:sz w:val="20"/>
            <w:lang w:eastAsia="en-US"/>
          </w:rPr>
          <w:t>4</w:t>
        </w:r>
      </w:hyperlink>
    </w:p>
    <w:p w14:paraId="3E9A68B4" w14:textId="006BB488" w:rsidR="00CE42B9" w:rsidRPr="00EC7D59" w:rsidRDefault="00CE42B9" w:rsidP="00CE42B9">
      <w:pPr>
        <w:pStyle w:val="ConsPlusNormal"/>
        <w:ind w:firstLine="709"/>
        <w:jc w:val="right"/>
        <w:rPr>
          <w:rFonts w:ascii="Times New Roman" w:eastAsiaTheme="minorHAnsi" w:hAnsi="Times New Roman" w:cs="Times New Roman"/>
          <w:sz w:val="20"/>
          <w:lang w:eastAsia="en-US"/>
        </w:rPr>
      </w:pPr>
      <w:r w:rsidRPr="008F1D62">
        <w:rPr>
          <w:rFonts w:ascii="Times New Roman" w:eastAsiaTheme="minorHAnsi" w:hAnsi="Times New Roman" w:cs="Times New Roman"/>
          <w:sz w:val="20"/>
          <w:lang w:eastAsia="en-US"/>
        </w:rPr>
        <w:t>муниципальной подпрограммы II "Совершенствование муниципальной службы в муниципальном образовании «Муринское городское поселение» Всеволожского муниципального района Ленинградской области муниципальной программы «Управление муниципальным имуществом, финансами и муниципальной</w:t>
      </w:r>
      <w:r>
        <w:rPr>
          <w:rFonts w:ascii="Times New Roman" w:eastAsiaTheme="minorHAnsi" w:hAnsi="Times New Roman" w:cs="Times New Roman"/>
          <w:sz w:val="20"/>
          <w:lang w:eastAsia="en-US"/>
        </w:rPr>
        <w:t xml:space="preserve"> </w:t>
      </w:r>
      <w:r w:rsidRPr="008F1D62">
        <w:rPr>
          <w:rFonts w:ascii="Times New Roman" w:eastAsiaTheme="minorHAnsi" w:hAnsi="Times New Roman" w:cs="Times New Roman"/>
          <w:sz w:val="20"/>
          <w:lang w:eastAsia="en-US"/>
        </w:rPr>
        <w:t xml:space="preserve">службой муниципального образования «Муринское городское </w:t>
      </w:r>
      <w:r w:rsidRPr="008F1D62">
        <w:rPr>
          <w:rFonts w:ascii="Times New Roman" w:eastAsiaTheme="minorHAnsi" w:hAnsi="Times New Roman" w:cs="Times New Roman"/>
          <w:sz w:val="20"/>
          <w:lang w:eastAsia="en-US"/>
        </w:rPr>
        <w:tab/>
        <w:t>поселение Всеволожского муниципального района Ленинградской области на 202</w:t>
      </w:r>
      <w:r w:rsidR="00575E9A">
        <w:rPr>
          <w:rFonts w:ascii="Times New Roman" w:eastAsiaTheme="minorHAnsi" w:hAnsi="Times New Roman" w:cs="Times New Roman"/>
          <w:sz w:val="20"/>
          <w:lang w:eastAsia="en-US"/>
        </w:rPr>
        <w:t>1</w:t>
      </w:r>
      <w:r w:rsidRPr="008F1D62">
        <w:rPr>
          <w:rFonts w:ascii="Times New Roman" w:eastAsiaTheme="minorHAnsi" w:hAnsi="Times New Roman" w:cs="Times New Roman"/>
          <w:sz w:val="20"/>
          <w:lang w:eastAsia="en-US"/>
        </w:rPr>
        <w:t>-202</w:t>
      </w:r>
      <w:r w:rsidR="00F5528B">
        <w:rPr>
          <w:rFonts w:ascii="Times New Roman" w:eastAsiaTheme="minorHAnsi" w:hAnsi="Times New Roman" w:cs="Times New Roman"/>
          <w:sz w:val="20"/>
          <w:lang w:eastAsia="en-US"/>
        </w:rPr>
        <w:t>4</w:t>
      </w:r>
      <w:r w:rsidRPr="008F1D62">
        <w:rPr>
          <w:rFonts w:ascii="Times New Roman" w:eastAsiaTheme="minorHAnsi" w:hAnsi="Times New Roman" w:cs="Times New Roman"/>
          <w:sz w:val="20"/>
          <w:lang w:eastAsia="en-US"/>
        </w:rPr>
        <w:t>гг.»</w:t>
      </w:r>
      <w:r w:rsidRPr="00EC7D59">
        <w:rPr>
          <w:rFonts w:ascii="Times New Roman" w:eastAsiaTheme="minorHAnsi" w:hAnsi="Times New Roman" w:cs="Times New Roman"/>
          <w:sz w:val="20"/>
          <w:lang w:eastAsia="en-US"/>
        </w:rPr>
        <w:t>.</w:t>
      </w:r>
    </w:p>
    <w:p w14:paraId="44AF92EA" w14:textId="77777777" w:rsidR="00CE42B9" w:rsidRDefault="00CE42B9" w:rsidP="00CE42B9">
      <w:pPr>
        <w:pStyle w:val="ConsPlusNormal"/>
        <w:ind w:firstLine="709"/>
        <w:jc w:val="right"/>
        <w:rPr>
          <w:rFonts w:ascii="Times New Roman" w:eastAsiaTheme="minorHAnsi" w:hAnsi="Times New Roman" w:cs="Times New Roman"/>
          <w:sz w:val="20"/>
          <w:lang w:eastAsia="en-US"/>
        </w:rPr>
      </w:pPr>
    </w:p>
    <w:p w14:paraId="1EA3E677" w14:textId="77777777" w:rsidR="00CE42B9" w:rsidRPr="00B07B79" w:rsidRDefault="00CE42B9" w:rsidP="00CE42B9">
      <w:pPr>
        <w:pStyle w:val="ConsPlusNormal"/>
        <w:ind w:firstLine="709"/>
        <w:jc w:val="center"/>
        <w:rPr>
          <w:rFonts w:ascii="Times New Roman" w:hAnsi="Times New Roman" w:cs="Times New Roman"/>
          <w:b/>
          <w:bCs/>
          <w:sz w:val="24"/>
          <w:szCs w:val="24"/>
        </w:rPr>
      </w:pPr>
      <w:r w:rsidRPr="00B07B79">
        <w:rPr>
          <w:rFonts w:ascii="Times New Roman" w:hAnsi="Times New Roman" w:cs="Times New Roman"/>
          <w:b/>
          <w:bCs/>
          <w:sz w:val="24"/>
          <w:szCs w:val="24"/>
        </w:rPr>
        <w:t>Сведения</w:t>
      </w:r>
    </w:p>
    <w:p w14:paraId="10CD1356" w14:textId="77777777" w:rsidR="00CE42B9" w:rsidRPr="00B07B79" w:rsidRDefault="00CE42B9" w:rsidP="00CE42B9">
      <w:pPr>
        <w:pStyle w:val="ConsPlusNormal"/>
        <w:ind w:firstLine="709"/>
        <w:jc w:val="center"/>
        <w:rPr>
          <w:rFonts w:ascii="Times New Roman" w:hAnsi="Times New Roman" w:cs="Times New Roman"/>
          <w:b/>
          <w:bCs/>
          <w:sz w:val="24"/>
          <w:szCs w:val="24"/>
        </w:rPr>
      </w:pPr>
      <w:r w:rsidRPr="00B07B79">
        <w:rPr>
          <w:rFonts w:ascii="Times New Roman" w:hAnsi="Times New Roman" w:cs="Times New Roman"/>
          <w:b/>
          <w:bCs/>
          <w:sz w:val="24"/>
          <w:szCs w:val="24"/>
        </w:rPr>
        <w:t>об основных мерах правового регулирования в сфере</w:t>
      </w:r>
    </w:p>
    <w:p w14:paraId="266B953F" w14:textId="1A856588" w:rsidR="00CE42B9" w:rsidRPr="00280979" w:rsidRDefault="00CE42B9" w:rsidP="00CE42B9">
      <w:pPr>
        <w:spacing w:after="240"/>
        <w:jc w:val="center"/>
        <w:rPr>
          <w:rFonts w:ascii="Times New Roman" w:hAnsi="Times New Roman" w:cs="Times New Roman"/>
          <w:b/>
          <w:bCs/>
          <w:sz w:val="24"/>
          <w:szCs w:val="24"/>
        </w:rPr>
      </w:pPr>
      <w:r w:rsidRPr="00B07B79">
        <w:rPr>
          <w:rFonts w:ascii="Times New Roman" w:hAnsi="Times New Roman" w:cs="Times New Roman"/>
          <w:b/>
          <w:bCs/>
          <w:sz w:val="24"/>
          <w:szCs w:val="24"/>
        </w:rPr>
        <w:t xml:space="preserve">реализации </w:t>
      </w:r>
      <w:r w:rsidRPr="0001791C">
        <w:rPr>
          <w:rFonts w:ascii="Times New Roman" w:hAnsi="Times New Roman" w:cs="Times New Roman"/>
          <w:b/>
          <w:bCs/>
          <w:sz w:val="24"/>
          <w:szCs w:val="24"/>
        </w:rPr>
        <w:t xml:space="preserve">муниципальной </w:t>
      </w:r>
      <w:r w:rsidRPr="00021D8F">
        <w:rPr>
          <w:rFonts w:ascii="Times New Roman" w:hAnsi="Times New Roman" w:cs="Times New Roman"/>
          <w:b/>
          <w:color w:val="000000" w:themeColor="text1"/>
        </w:rPr>
        <w:t xml:space="preserve">подпрограммы </w:t>
      </w:r>
      <w:r>
        <w:rPr>
          <w:rFonts w:ascii="Times New Roman" w:hAnsi="Times New Roman" w:cs="Times New Roman"/>
          <w:b/>
          <w:color w:val="000000" w:themeColor="text1"/>
          <w:lang w:val="en-US"/>
        </w:rPr>
        <w:t>II</w:t>
      </w:r>
      <w:r>
        <w:rPr>
          <w:rFonts w:ascii="Times New Roman" w:hAnsi="Times New Roman" w:cs="Times New Roman"/>
          <w:b/>
          <w:color w:val="000000" w:themeColor="text1"/>
        </w:rPr>
        <w:t xml:space="preserve"> </w:t>
      </w:r>
      <w:r w:rsidRPr="00906F70">
        <w:rPr>
          <w:rFonts w:ascii="Times New Roman" w:hAnsi="Times New Roman" w:cs="Times New Roman"/>
          <w:b/>
          <w:color w:val="000000" w:themeColor="text1"/>
        </w:rPr>
        <w:t>"Совершенствование муниципальной службы в муниципальном образовании «Муринское городское поселение» Всеволожского муниципального района Ленинградской области муниципальной программы «Управление муниципальным имущест</w:t>
      </w:r>
      <w:r w:rsidR="00F5528B">
        <w:rPr>
          <w:rFonts w:ascii="Times New Roman" w:hAnsi="Times New Roman" w:cs="Times New Roman"/>
          <w:b/>
          <w:color w:val="000000" w:themeColor="text1"/>
        </w:rPr>
        <w:t xml:space="preserve">вом, финансами и муниципальной </w:t>
      </w:r>
      <w:r w:rsidRPr="00906F70">
        <w:rPr>
          <w:rFonts w:ascii="Times New Roman" w:hAnsi="Times New Roman" w:cs="Times New Roman"/>
          <w:b/>
          <w:color w:val="000000" w:themeColor="text1"/>
        </w:rPr>
        <w:t>службой муниципального образования «Муринское городское поселение Всеволожского муниципального района Ленинградской области на 202</w:t>
      </w:r>
      <w:r w:rsidR="00575E9A">
        <w:rPr>
          <w:rFonts w:ascii="Times New Roman" w:hAnsi="Times New Roman" w:cs="Times New Roman"/>
          <w:b/>
          <w:color w:val="000000" w:themeColor="text1"/>
        </w:rPr>
        <w:t>1</w:t>
      </w:r>
      <w:r w:rsidRPr="00906F70">
        <w:rPr>
          <w:rFonts w:ascii="Times New Roman" w:hAnsi="Times New Roman" w:cs="Times New Roman"/>
          <w:b/>
          <w:color w:val="000000" w:themeColor="text1"/>
        </w:rPr>
        <w:t>-202</w:t>
      </w:r>
      <w:r w:rsidR="00F5528B">
        <w:rPr>
          <w:rFonts w:ascii="Times New Roman" w:hAnsi="Times New Roman" w:cs="Times New Roman"/>
          <w:b/>
          <w:color w:val="000000" w:themeColor="text1"/>
        </w:rPr>
        <w:t>4</w:t>
      </w:r>
      <w:r w:rsidRPr="00906F70">
        <w:rPr>
          <w:rFonts w:ascii="Times New Roman" w:hAnsi="Times New Roman" w:cs="Times New Roman"/>
          <w:b/>
          <w:color w:val="000000" w:themeColor="text1"/>
        </w:rPr>
        <w:t>гг.»</w:t>
      </w:r>
    </w:p>
    <w:p w14:paraId="084964E9" w14:textId="77777777" w:rsidR="00CE42B9" w:rsidRPr="00F73ABC" w:rsidRDefault="00CE42B9" w:rsidP="00CE42B9">
      <w:pPr>
        <w:pStyle w:val="ConsPlusNormal"/>
        <w:ind w:firstLine="709"/>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64"/>
        <w:gridCol w:w="1997"/>
        <w:gridCol w:w="4190"/>
        <w:gridCol w:w="3426"/>
        <w:gridCol w:w="4425"/>
      </w:tblGrid>
      <w:tr w:rsidR="00CE42B9" w:rsidRPr="00F73ABC" w14:paraId="50385BC9" w14:textId="77777777" w:rsidTr="00434C7A">
        <w:tc>
          <w:tcPr>
            <w:tcW w:w="226" w:type="pct"/>
          </w:tcPr>
          <w:p w14:paraId="02B0FC04" w14:textId="77777777" w:rsidR="00CE42B9" w:rsidRPr="00577956" w:rsidRDefault="00CE42B9" w:rsidP="00434C7A">
            <w:pPr>
              <w:pStyle w:val="ConsPlusNormal"/>
              <w:rPr>
                <w:rFonts w:ascii="Times New Roman" w:hAnsi="Times New Roman" w:cs="Times New Roman"/>
                <w:bCs/>
                <w:sz w:val="20"/>
              </w:rPr>
            </w:pPr>
            <w:r w:rsidRPr="00577956">
              <w:rPr>
                <w:rFonts w:ascii="Times New Roman" w:hAnsi="Times New Roman" w:cs="Times New Roman"/>
                <w:bCs/>
                <w:sz w:val="20"/>
              </w:rPr>
              <w:t>N п/п</w:t>
            </w:r>
          </w:p>
        </w:tc>
        <w:tc>
          <w:tcPr>
            <w:tcW w:w="679" w:type="pct"/>
          </w:tcPr>
          <w:p w14:paraId="5AC0CFDC" w14:textId="77777777" w:rsidR="00CE42B9" w:rsidRPr="00577956" w:rsidRDefault="00CE42B9" w:rsidP="00434C7A">
            <w:pPr>
              <w:pStyle w:val="ConsPlusNormal"/>
              <w:rPr>
                <w:rFonts w:ascii="Times New Roman" w:hAnsi="Times New Roman" w:cs="Times New Roman"/>
                <w:bCs/>
                <w:sz w:val="20"/>
              </w:rPr>
            </w:pPr>
            <w:r w:rsidRPr="00577956">
              <w:rPr>
                <w:rFonts w:ascii="Times New Roman" w:hAnsi="Times New Roman" w:cs="Times New Roman"/>
                <w:bCs/>
                <w:sz w:val="20"/>
              </w:rPr>
              <w:t>Наименование и вид правового акта1</w:t>
            </w:r>
          </w:p>
        </w:tc>
        <w:tc>
          <w:tcPr>
            <w:tcW w:w="1425" w:type="pct"/>
          </w:tcPr>
          <w:p w14:paraId="31F323C9" w14:textId="77777777" w:rsidR="00CE42B9" w:rsidRPr="00577956" w:rsidRDefault="00CE42B9" w:rsidP="00434C7A">
            <w:pPr>
              <w:pStyle w:val="ConsPlusNormal"/>
              <w:rPr>
                <w:rFonts w:ascii="Times New Roman" w:hAnsi="Times New Roman" w:cs="Times New Roman"/>
                <w:bCs/>
                <w:sz w:val="20"/>
              </w:rPr>
            </w:pPr>
            <w:r w:rsidRPr="00577956">
              <w:rPr>
                <w:rFonts w:ascii="Times New Roman" w:hAnsi="Times New Roman" w:cs="Times New Roman"/>
                <w:bCs/>
                <w:sz w:val="20"/>
              </w:rPr>
              <w:t>Основные положения правового акта (правовые новации)</w:t>
            </w:r>
          </w:p>
        </w:tc>
        <w:tc>
          <w:tcPr>
            <w:tcW w:w="1165" w:type="pct"/>
          </w:tcPr>
          <w:p w14:paraId="57B09FF9" w14:textId="77777777" w:rsidR="00CE42B9" w:rsidRPr="00577956" w:rsidRDefault="00CE42B9" w:rsidP="00434C7A">
            <w:pPr>
              <w:pStyle w:val="ConsPlusNormal"/>
              <w:rPr>
                <w:rFonts w:ascii="Times New Roman" w:hAnsi="Times New Roman" w:cs="Times New Roman"/>
                <w:bCs/>
                <w:sz w:val="20"/>
              </w:rPr>
            </w:pPr>
            <w:r w:rsidRPr="00577956">
              <w:rPr>
                <w:rFonts w:ascii="Times New Roman" w:hAnsi="Times New Roman" w:cs="Times New Roman"/>
                <w:bCs/>
                <w:sz w:val="20"/>
              </w:rPr>
              <w:t>Наименование структурного подразделения администрации - разработчика</w:t>
            </w:r>
          </w:p>
        </w:tc>
        <w:tc>
          <w:tcPr>
            <w:tcW w:w="1505" w:type="pct"/>
          </w:tcPr>
          <w:p w14:paraId="2DF5F803" w14:textId="77777777" w:rsidR="00CE42B9" w:rsidRPr="00577956" w:rsidRDefault="00CE42B9" w:rsidP="00434C7A">
            <w:pPr>
              <w:pStyle w:val="ConsPlusNormal"/>
              <w:rPr>
                <w:rFonts w:ascii="Times New Roman" w:hAnsi="Times New Roman" w:cs="Times New Roman"/>
                <w:bCs/>
                <w:sz w:val="20"/>
              </w:rPr>
            </w:pPr>
            <w:r w:rsidRPr="00577956">
              <w:rPr>
                <w:rFonts w:ascii="Times New Roman" w:hAnsi="Times New Roman" w:cs="Times New Roman"/>
                <w:bCs/>
                <w:sz w:val="20"/>
              </w:rPr>
              <w:t>Ожидаемые сроки принятия (квартал, год)</w:t>
            </w:r>
          </w:p>
        </w:tc>
      </w:tr>
      <w:tr w:rsidR="00CE42B9" w:rsidRPr="00F73ABC" w14:paraId="4318B0A5" w14:textId="77777777" w:rsidTr="00434C7A">
        <w:tc>
          <w:tcPr>
            <w:tcW w:w="226" w:type="pct"/>
          </w:tcPr>
          <w:p w14:paraId="1D261FEA" w14:textId="77777777" w:rsidR="00CE42B9" w:rsidRPr="00577956" w:rsidRDefault="00CE42B9" w:rsidP="00434C7A">
            <w:pPr>
              <w:pStyle w:val="ConsPlusNormal"/>
              <w:rPr>
                <w:rFonts w:ascii="Times New Roman" w:hAnsi="Times New Roman" w:cs="Times New Roman"/>
                <w:bCs/>
                <w:sz w:val="20"/>
              </w:rPr>
            </w:pPr>
            <w:r w:rsidRPr="00577956">
              <w:rPr>
                <w:rFonts w:ascii="Times New Roman" w:hAnsi="Times New Roman" w:cs="Times New Roman"/>
                <w:bCs/>
                <w:sz w:val="20"/>
              </w:rPr>
              <w:t>1</w:t>
            </w:r>
          </w:p>
        </w:tc>
        <w:tc>
          <w:tcPr>
            <w:tcW w:w="679" w:type="pct"/>
          </w:tcPr>
          <w:p w14:paraId="5AA30B14" w14:textId="77777777" w:rsidR="00CE42B9" w:rsidRPr="00577956" w:rsidRDefault="00CE42B9" w:rsidP="00434C7A">
            <w:pPr>
              <w:pStyle w:val="ConsPlusNormal"/>
              <w:rPr>
                <w:rFonts w:ascii="Times New Roman" w:hAnsi="Times New Roman" w:cs="Times New Roman"/>
                <w:bCs/>
                <w:sz w:val="20"/>
              </w:rPr>
            </w:pPr>
            <w:r w:rsidRPr="00577956">
              <w:rPr>
                <w:rFonts w:ascii="Times New Roman" w:hAnsi="Times New Roman" w:cs="Times New Roman"/>
                <w:bCs/>
                <w:sz w:val="20"/>
              </w:rPr>
              <w:t>2</w:t>
            </w:r>
          </w:p>
        </w:tc>
        <w:tc>
          <w:tcPr>
            <w:tcW w:w="1425" w:type="pct"/>
          </w:tcPr>
          <w:p w14:paraId="3BECEB83" w14:textId="77777777" w:rsidR="00CE42B9" w:rsidRPr="00577956" w:rsidRDefault="00CE42B9" w:rsidP="00434C7A">
            <w:pPr>
              <w:pStyle w:val="ConsPlusNormal"/>
              <w:rPr>
                <w:rFonts w:ascii="Times New Roman" w:hAnsi="Times New Roman" w:cs="Times New Roman"/>
                <w:bCs/>
                <w:sz w:val="20"/>
              </w:rPr>
            </w:pPr>
            <w:r w:rsidRPr="00577956">
              <w:rPr>
                <w:rFonts w:ascii="Times New Roman" w:hAnsi="Times New Roman" w:cs="Times New Roman"/>
                <w:bCs/>
                <w:sz w:val="20"/>
              </w:rPr>
              <w:t>3</w:t>
            </w:r>
          </w:p>
        </w:tc>
        <w:tc>
          <w:tcPr>
            <w:tcW w:w="1165" w:type="pct"/>
          </w:tcPr>
          <w:p w14:paraId="0B13D3FD" w14:textId="77777777" w:rsidR="00CE42B9" w:rsidRPr="00577956" w:rsidRDefault="00CE42B9" w:rsidP="00434C7A">
            <w:pPr>
              <w:pStyle w:val="ConsPlusNormal"/>
              <w:rPr>
                <w:rFonts w:ascii="Times New Roman" w:hAnsi="Times New Roman" w:cs="Times New Roman"/>
                <w:bCs/>
                <w:sz w:val="20"/>
              </w:rPr>
            </w:pPr>
            <w:r w:rsidRPr="00577956">
              <w:rPr>
                <w:rFonts w:ascii="Times New Roman" w:hAnsi="Times New Roman" w:cs="Times New Roman"/>
                <w:bCs/>
                <w:sz w:val="20"/>
              </w:rPr>
              <w:t>4</w:t>
            </w:r>
          </w:p>
        </w:tc>
        <w:tc>
          <w:tcPr>
            <w:tcW w:w="1505" w:type="pct"/>
          </w:tcPr>
          <w:p w14:paraId="12B84AC2" w14:textId="77777777" w:rsidR="00CE42B9" w:rsidRPr="00577956" w:rsidRDefault="00CE42B9" w:rsidP="00434C7A">
            <w:pPr>
              <w:pStyle w:val="ConsPlusNormal"/>
              <w:rPr>
                <w:rFonts w:ascii="Times New Roman" w:hAnsi="Times New Roman" w:cs="Times New Roman"/>
                <w:bCs/>
                <w:sz w:val="20"/>
              </w:rPr>
            </w:pPr>
            <w:r w:rsidRPr="00577956">
              <w:rPr>
                <w:rFonts w:ascii="Times New Roman" w:hAnsi="Times New Roman" w:cs="Times New Roman"/>
                <w:bCs/>
                <w:sz w:val="20"/>
              </w:rPr>
              <w:t>5</w:t>
            </w:r>
          </w:p>
        </w:tc>
      </w:tr>
      <w:tr w:rsidR="00CE42B9" w:rsidRPr="00F73ABC" w14:paraId="43238AC5" w14:textId="77777777" w:rsidTr="00434C7A">
        <w:tc>
          <w:tcPr>
            <w:tcW w:w="5000" w:type="pct"/>
            <w:gridSpan w:val="5"/>
          </w:tcPr>
          <w:p w14:paraId="253D7E50" w14:textId="257CB3D0" w:rsidR="00CE42B9" w:rsidRPr="00577956" w:rsidRDefault="00CE42B9" w:rsidP="00434C7A">
            <w:pPr>
              <w:pStyle w:val="ConsPlusNormal"/>
              <w:jc w:val="both"/>
              <w:rPr>
                <w:rFonts w:ascii="Times New Roman" w:hAnsi="Times New Roman" w:cs="Times New Roman"/>
                <w:sz w:val="20"/>
              </w:rPr>
            </w:pPr>
            <w:r w:rsidRPr="00577956">
              <w:rPr>
                <w:rFonts w:ascii="Times New Roman" w:hAnsi="Times New Roman" w:cs="Times New Roman"/>
                <w:sz w:val="20"/>
              </w:rPr>
              <w:t xml:space="preserve">Подпрограмма 2 Совершенствование муниципальной службы </w:t>
            </w:r>
            <w:r w:rsidRPr="00577956">
              <w:rPr>
                <w:rFonts w:ascii="Times New Roman" w:hAnsi="Times New Roman" w:cs="Times New Roman"/>
                <w:bCs/>
                <w:sz w:val="20"/>
              </w:rPr>
              <w:t xml:space="preserve">муниципального образования «Муринское городское поселение» Всеволожского муниципального района Ленинградской области </w:t>
            </w:r>
            <w:r w:rsidRPr="00577956">
              <w:rPr>
                <w:rFonts w:ascii="Times New Roman" w:hAnsi="Times New Roman" w:cs="Times New Roman"/>
                <w:sz w:val="20"/>
              </w:rPr>
              <w:t>на 202</w:t>
            </w:r>
            <w:r w:rsidR="00575E9A">
              <w:rPr>
                <w:rFonts w:ascii="Times New Roman" w:hAnsi="Times New Roman" w:cs="Times New Roman"/>
                <w:sz w:val="20"/>
              </w:rPr>
              <w:t>1</w:t>
            </w:r>
            <w:r w:rsidRPr="00577956">
              <w:rPr>
                <w:rFonts w:ascii="Times New Roman" w:hAnsi="Times New Roman" w:cs="Times New Roman"/>
                <w:sz w:val="20"/>
              </w:rPr>
              <w:t>-202</w:t>
            </w:r>
            <w:r w:rsidR="00F5528B">
              <w:rPr>
                <w:rFonts w:ascii="Times New Roman" w:hAnsi="Times New Roman" w:cs="Times New Roman"/>
                <w:sz w:val="20"/>
              </w:rPr>
              <w:t>4</w:t>
            </w:r>
            <w:r w:rsidRPr="00577956">
              <w:rPr>
                <w:rFonts w:ascii="Times New Roman" w:hAnsi="Times New Roman" w:cs="Times New Roman"/>
                <w:sz w:val="20"/>
              </w:rPr>
              <w:t>гг</w:t>
            </w:r>
          </w:p>
        </w:tc>
      </w:tr>
      <w:tr w:rsidR="00CE42B9" w:rsidRPr="00F73ABC" w14:paraId="682E70E3" w14:textId="77777777" w:rsidTr="00434C7A">
        <w:tc>
          <w:tcPr>
            <w:tcW w:w="226" w:type="pct"/>
          </w:tcPr>
          <w:p w14:paraId="458F7AE3" w14:textId="77777777" w:rsidR="00CE42B9" w:rsidRPr="00577956" w:rsidRDefault="00CE42B9" w:rsidP="00434C7A">
            <w:pPr>
              <w:pStyle w:val="ConsPlusNormal"/>
              <w:jc w:val="both"/>
              <w:rPr>
                <w:rFonts w:ascii="Times New Roman" w:hAnsi="Times New Roman" w:cs="Times New Roman"/>
                <w:sz w:val="20"/>
                <w:lang w:val="en-US"/>
              </w:rPr>
            </w:pPr>
            <w:r w:rsidRPr="00577956">
              <w:rPr>
                <w:rFonts w:ascii="Times New Roman" w:hAnsi="Times New Roman" w:cs="Times New Roman"/>
                <w:sz w:val="20"/>
                <w:lang w:val="en-US"/>
              </w:rPr>
              <w:t>1</w:t>
            </w:r>
          </w:p>
        </w:tc>
        <w:tc>
          <w:tcPr>
            <w:tcW w:w="679" w:type="pct"/>
          </w:tcPr>
          <w:p w14:paraId="2C6A2FB5" w14:textId="77777777" w:rsidR="00CE42B9" w:rsidRPr="00577956" w:rsidRDefault="00CE42B9" w:rsidP="00434C7A">
            <w:pPr>
              <w:pStyle w:val="ConsPlusNormal"/>
              <w:rPr>
                <w:rFonts w:ascii="Times New Roman" w:hAnsi="Times New Roman" w:cs="Times New Roman"/>
                <w:sz w:val="20"/>
              </w:rPr>
            </w:pPr>
            <w:r w:rsidRPr="00577956">
              <w:rPr>
                <w:rFonts w:ascii="Times New Roman" w:hAnsi="Times New Roman" w:cs="Times New Roman"/>
                <w:bCs/>
                <w:sz w:val="20"/>
              </w:rPr>
              <w:t>Порядок</w:t>
            </w:r>
          </w:p>
        </w:tc>
        <w:tc>
          <w:tcPr>
            <w:tcW w:w="1425" w:type="pct"/>
          </w:tcPr>
          <w:p w14:paraId="00B4F30C" w14:textId="77777777" w:rsidR="00CE42B9" w:rsidRPr="00577956" w:rsidRDefault="00CE42B9" w:rsidP="00434C7A">
            <w:pPr>
              <w:pStyle w:val="ConsPlusNormal"/>
              <w:jc w:val="both"/>
              <w:rPr>
                <w:rFonts w:ascii="Times New Roman" w:hAnsi="Times New Roman" w:cs="Times New Roman"/>
                <w:sz w:val="20"/>
              </w:rPr>
            </w:pPr>
            <w:r w:rsidRPr="00577956">
              <w:rPr>
                <w:rFonts w:ascii="Times New Roman" w:hAnsi="Times New Roman" w:cs="Times New Roman"/>
                <w:sz w:val="20"/>
              </w:rPr>
              <w:t>Порядок формирования и ведения реестра муниципальных служащих муниципального образования «Муринское городское поселение» Всеволожского муниципального района Ленинградской области</w:t>
            </w:r>
          </w:p>
        </w:tc>
        <w:tc>
          <w:tcPr>
            <w:tcW w:w="1165" w:type="pct"/>
          </w:tcPr>
          <w:p w14:paraId="38DCC0FE" w14:textId="77777777" w:rsidR="00CE42B9" w:rsidRPr="00577956" w:rsidRDefault="00CE42B9" w:rsidP="00434C7A">
            <w:pPr>
              <w:pStyle w:val="ConsPlusNormal"/>
              <w:jc w:val="both"/>
              <w:rPr>
                <w:rFonts w:ascii="Times New Roman" w:hAnsi="Times New Roman" w:cs="Times New Roman"/>
                <w:sz w:val="20"/>
              </w:rPr>
            </w:pPr>
            <w:r w:rsidRPr="00577956">
              <w:rPr>
                <w:rFonts w:ascii="Times New Roman" w:hAnsi="Times New Roman" w:cs="Times New Roman"/>
                <w:sz w:val="20"/>
              </w:rPr>
              <w:t>Сектор правового обеспечения администрации муниципального образования «Муринское городское поселение» Всеволожского муниципального района Ленинградской области</w:t>
            </w:r>
          </w:p>
        </w:tc>
        <w:tc>
          <w:tcPr>
            <w:tcW w:w="1505" w:type="pct"/>
          </w:tcPr>
          <w:p w14:paraId="07E49B82" w14:textId="388782AE" w:rsidR="00CE42B9" w:rsidRPr="00577956" w:rsidRDefault="00575E9A" w:rsidP="00434C7A">
            <w:pPr>
              <w:pStyle w:val="ConsPlusNormal"/>
              <w:jc w:val="both"/>
              <w:rPr>
                <w:rFonts w:ascii="Times New Roman" w:hAnsi="Times New Roman" w:cs="Times New Roman"/>
                <w:sz w:val="20"/>
              </w:rPr>
            </w:pPr>
            <w:r>
              <w:rPr>
                <w:rFonts w:ascii="Times New Roman" w:hAnsi="Times New Roman" w:cs="Times New Roman"/>
                <w:sz w:val="20"/>
              </w:rPr>
              <w:t>2021</w:t>
            </w:r>
          </w:p>
        </w:tc>
      </w:tr>
    </w:tbl>
    <w:p w14:paraId="58ADAA2D" w14:textId="4AAFB1FF" w:rsidR="00CE42B9" w:rsidRPr="00F73ABC" w:rsidRDefault="00CE42B9" w:rsidP="00DD2782">
      <w:pPr>
        <w:pStyle w:val="ConsPlusNormal"/>
        <w:jc w:val="both"/>
        <w:rPr>
          <w:rFonts w:ascii="Times New Roman" w:hAnsi="Times New Roman" w:cs="Times New Roman"/>
          <w:sz w:val="28"/>
          <w:szCs w:val="28"/>
        </w:rPr>
      </w:pPr>
    </w:p>
    <w:p w14:paraId="196667E7" w14:textId="6669BD96" w:rsidR="00CE42B9" w:rsidRPr="00B07B79" w:rsidRDefault="00CE42B9" w:rsidP="00CE42B9">
      <w:pPr>
        <w:pStyle w:val="ConsPlusNormal"/>
        <w:ind w:firstLine="709"/>
        <w:jc w:val="both"/>
        <w:rPr>
          <w:rFonts w:ascii="Times New Roman" w:hAnsi="Times New Roman" w:cs="Times New Roman"/>
          <w:szCs w:val="22"/>
        </w:rPr>
      </w:pPr>
      <w:r w:rsidRPr="00B07B79">
        <w:rPr>
          <w:rFonts w:ascii="Times New Roman" w:hAnsi="Times New Roman" w:cs="Times New Roman"/>
          <w:szCs w:val="22"/>
        </w:rPr>
        <w:t>1 Указывается вид предполагаемое наименование правового акта.</w:t>
      </w:r>
    </w:p>
    <w:p w14:paraId="51743863" w14:textId="2AE42864" w:rsidR="00CE42B9" w:rsidRDefault="00CE42B9" w:rsidP="00CE42B9">
      <w:pPr>
        <w:pStyle w:val="a4"/>
      </w:pPr>
    </w:p>
    <w:p w14:paraId="72A42120" w14:textId="1352105A" w:rsidR="00CE42B9" w:rsidRDefault="00CE42B9" w:rsidP="00CE42B9">
      <w:pPr>
        <w:pStyle w:val="a4"/>
      </w:pPr>
    </w:p>
    <w:p w14:paraId="4211A842" w14:textId="77777777" w:rsidR="00575E9A" w:rsidRDefault="00575E9A" w:rsidP="00CE42B9">
      <w:pPr>
        <w:pStyle w:val="ConsPlusNormal"/>
        <w:ind w:firstLine="709"/>
        <w:jc w:val="right"/>
      </w:pPr>
    </w:p>
    <w:p w14:paraId="14F4227F" w14:textId="77777777" w:rsidR="00575E9A" w:rsidRDefault="00575E9A" w:rsidP="00CE42B9">
      <w:pPr>
        <w:pStyle w:val="ConsPlusNormal"/>
        <w:ind w:firstLine="709"/>
        <w:jc w:val="right"/>
      </w:pPr>
    </w:p>
    <w:p w14:paraId="79ECB4E7" w14:textId="77777777" w:rsidR="00653530" w:rsidRDefault="00653530" w:rsidP="00CE42B9">
      <w:pPr>
        <w:pStyle w:val="ConsPlusNormal"/>
        <w:ind w:firstLine="709"/>
        <w:jc w:val="right"/>
      </w:pPr>
    </w:p>
    <w:p w14:paraId="525BCA5B" w14:textId="77777777" w:rsidR="00653530" w:rsidRDefault="00653530" w:rsidP="00CE42B9">
      <w:pPr>
        <w:pStyle w:val="ConsPlusNormal"/>
        <w:ind w:firstLine="709"/>
        <w:jc w:val="right"/>
      </w:pPr>
    </w:p>
    <w:p w14:paraId="07B4805C" w14:textId="77777777" w:rsidR="00653530" w:rsidRDefault="00653530" w:rsidP="00CE42B9">
      <w:pPr>
        <w:pStyle w:val="ConsPlusNormal"/>
        <w:ind w:firstLine="709"/>
        <w:jc w:val="right"/>
      </w:pPr>
    </w:p>
    <w:p w14:paraId="1D97CFCC" w14:textId="266EE784" w:rsidR="00CE42B9" w:rsidRPr="00EC7D59" w:rsidRDefault="00FA07B3" w:rsidP="00CE42B9">
      <w:pPr>
        <w:pStyle w:val="ConsPlusNormal"/>
        <w:ind w:firstLine="709"/>
        <w:jc w:val="right"/>
        <w:rPr>
          <w:rFonts w:ascii="Times New Roman" w:eastAsiaTheme="minorHAnsi" w:hAnsi="Times New Roman" w:cs="Times New Roman"/>
          <w:sz w:val="20"/>
          <w:lang w:eastAsia="en-US"/>
        </w:rPr>
      </w:pPr>
      <w:hyperlink r:id="rId11" w:history="1">
        <w:r w:rsidR="00CE42B9" w:rsidRPr="00EC7D59">
          <w:rPr>
            <w:rFonts w:ascii="Times New Roman" w:eastAsiaTheme="minorHAnsi" w:hAnsi="Times New Roman" w:cs="Times New Roman"/>
            <w:sz w:val="20"/>
            <w:lang w:eastAsia="en-US"/>
          </w:rPr>
          <w:t xml:space="preserve">ПРИЛОЖЕНИЕ </w:t>
        </w:r>
        <w:r w:rsidR="00CE42B9">
          <w:rPr>
            <w:rFonts w:ascii="Times New Roman" w:eastAsiaTheme="minorHAnsi" w:hAnsi="Times New Roman" w:cs="Times New Roman"/>
            <w:sz w:val="20"/>
            <w:lang w:eastAsia="en-US"/>
          </w:rPr>
          <w:t>5</w:t>
        </w:r>
      </w:hyperlink>
    </w:p>
    <w:p w14:paraId="640B92A9" w14:textId="19E7501E" w:rsidR="00CE42B9" w:rsidRPr="00EC7D59" w:rsidRDefault="00CE42B9" w:rsidP="00CE42B9">
      <w:pPr>
        <w:pStyle w:val="ConsPlusNormal"/>
        <w:ind w:firstLine="709"/>
        <w:jc w:val="right"/>
        <w:rPr>
          <w:rFonts w:ascii="Times New Roman" w:eastAsiaTheme="minorHAnsi" w:hAnsi="Times New Roman" w:cs="Times New Roman"/>
          <w:sz w:val="20"/>
          <w:lang w:eastAsia="en-US"/>
        </w:rPr>
      </w:pPr>
      <w:r w:rsidRPr="008F1D62">
        <w:rPr>
          <w:rFonts w:ascii="Times New Roman" w:eastAsiaTheme="minorHAnsi" w:hAnsi="Times New Roman" w:cs="Times New Roman"/>
          <w:sz w:val="20"/>
          <w:lang w:eastAsia="en-US"/>
        </w:rPr>
        <w:t>муниципальной подпрограммы II "Совершенствование муниципальной службы в муниципальном образовании «Муринское городское поселение» Всеволожского муниципального района Ленинградской области муниципальной программы «Управление муниципальным имуществом, финансами и муниципальной</w:t>
      </w:r>
      <w:r>
        <w:rPr>
          <w:rFonts w:ascii="Times New Roman" w:eastAsiaTheme="minorHAnsi" w:hAnsi="Times New Roman" w:cs="Times New Roman"/>
          <w:sz w:val="20"/>
          <w:lang w:eastAsia="en-US"/>
        </w:rPr>
        <w:t xml:space="preserve"> </w:t>
      </w:r>
      <w:r w:rsidRPr="008F1D62">
        <w:rPr>
          <w:rFonts w:ascii="Times New Roman" w:eastAsiaTheme="minorHAnsi" w:hAnsi="Times New Roman" w:cs="Times New Roman"/>
          <w:sz w:val="20"/>
          <w:lang w:eastAsia="en-US"/>
        </w:rPr>
        <w:t xml:space="preserve">службой муниципального образования «Муринское городское </w:t>
      </w:r>
      <w:r w:rsidRPr="008F1D62">
        <w:rPr>
          <w:rFonts w:ascii="Times New Roman" w:eastAsiaTheme="minorHAnsi" w:hAnsi="Times New Roman" w:cs="Times New Roman"/>
          <w:sz w:val="20"/>
          <w:lang w:eastAsia="en-US"/>
        </w:rPr>
        <w:tab/>
        <w:t>поселение Всеволожского муниципального района Ленинградской области на 202</w:t>
      </w:r>
      <w:r w:rsidR="00BF2EA2">
        <w:rPr>
          <w:rFonts w:ascii="Times New Roman" w:eastAsiaTheme="minorHAnsi" w:hAnsi="Times New Roman" w:cs="Times New Roman"/>
          <w:sz w:val="20"/>
          <w:lang w:eastAsia="en-US"/>
        </w:rPr>
        <w:t>1</w:t>
      </w:r>
      <w:r w:rsidRPr="008F1D62">
        <w:rPr>
          <w:rFonts w:ascii="Times New Roman" w:eastAsiaTheme="minorHAnsi" w:hAnsi="Times New Roman" w:cs="Times New Roman"/>
          <w:sz w:val="20"/>
          <w:lang w:eastAsia="en-US"/>
        </w:rPr>
        <w:t>-202</w:t>
      </w:r>
      <w:r w:rsidR="00F5528B">
        <w:rPr>
          <w:rFonts w:ascii="Times New Roman" w:eastAsiaTheme="minorHAnsi" w:hAnsi="Times New Roman" w:cs="Times New Roman"/>
          <w:sz w:val="20"/>
          <w:lang w:eastAsia="en-US"/>
        </w:rPr>
        <w:t>4</w:t>
      </w:r>
      <w:r w:rsidRPr="008F1D62">
        <w:rPr>
          <w:rFonts w:ascii="Times New Roman" w:eastAsiaTheme="minorHAnsi" w:hAnsi="Times New Roman" w:cs="Times New Roman"/>
          <w:sz w:val="20"/>
          <w:lang w:eastAsia="en-US"/>
        </w:rPr>
        <w:t>гг.»</w:t>
      </w:r>
      <w:r w:rsidRPr="00EC7D59">
        <w:rPr>
          <w:rFonts w:ascii="Times New Roman" w:eastAsiaTheme="minorHAnsi" w:hAnsi="Times New Roman" w:cs="Times New Roman"/>
          <w:sz w:val="20"/>
          <w:lang w:eastAsia="en-US"/>
        </w:rPr>
        <w:t>.</w:t>
      </w:r>
    </w:p>
    <w:p w14:paraId="2B063729" w14:textId="77777777" w:rsidR="00CE42B9" w:rsidRDefault="00CE42B9" w:rsidP="00CE42B9">
      <w:pPr>
        <w:pStyle w:val="a4"/>
      </w:pPr>
    </w:p>
    <w:p w14:paraId="287EEA9A" w14:textId="77777777" w:rsidR="00CE42B9" w:rsidRPr="00BD395E" w:rsidRDefault="00CE42B9" w:rsidP="00CE42B9">
      <w:pPr>
        <w:pStyle w:val="ConsPlusNormal"/>
        <w:ind w:firstLine="709"/>
        <w:jc w:val="center"/>
        <w:rPr>
          <w:rFonts w:ascii="Times New Roman" w:hAnsi="Times New Roman" w:cs="Times New Roman"/>
          <w:b/>
          <w:bCs/>
          <w:sz w:val="24"/>
          <w:szCs w:val="24"/>
        </w:rPr>
      </w:pPr>
      <w:r w:rsidRPr="00BD395E">
        <w:rPr>
          <w:rFonts w:ascii="Times New Roman" w:hAnsi="Times New Roman" w:cs="Times New Roman"/>
          <w:b/>
          <w:bCs/>
          <w:sz w:val="24"/>
          <w:szCs w:val="24"/>
        </w:rPr>
        <w:t>План</w:t>
      </w:r>
    </w:p>
    <w:p w14:paraId="27FACD18" w14:textId="3C28E617" w:rsidR="00CE42B9" w:rsidRPr="00BD395E" w:rsidRDefault="00CE42B9" w:rsidP="00CE42B9">
      <w:pPr>
        <w:pStyle w:val="ConsPlusNormal"/>
        <w:ind w:firstLine="709"/>
        <w:jc w:val="center"/>
        <w:rPr>
          <w:rFonts w:ascii="Times New Roman" w:hAnsi="Times New Roman" w:cs="Times New Roman"/>
          <w:b/>
          <w:bCs/>
          <w:sz w:val="24"/>
          <w:szCs w:val="24"/>
        </w:rPr>
      </w:pPr>
      <w:r w:rsidRPr="00BD395E">
        <w:rPr>
          <w:rFonts w:ascii="Times New Roman" w:hAnsi="Times New Roman" w:cs="Times New Roman"/>
          <w:b/>
          <w:bCs/>
          <w:sz w:val="24"/>
          <w:szCs w:val="24"/>
        </w:rPr>
        <w:t xml:space="preserve">реализации </w:t>
      </w:r>
      <w:r w:rsidRPr="0001791C">
        <w:rPr>
          <w:rFonts w:ascii="Times New Roman" w:hAnsi="Times New Roman" w:cs="Times New Roman"/>
          <w:b/>
          <w:bCs/>
          <w:sz w:val="24"/>
          <w:szCs w:val="24"/>
        </w:rPr>
        <w:t xml:space="preserve">муниципальной </w:t>
      </w:r>
      <w:r w:rsidRPr="00021D8F">
        <w:rPr>
          <w:rFonts w:ascii="Times New Roman" w:hAnsi="Times New Roman" w:cs="Times New Roman"/>
          <w:b/>
          <w:color w:val="000000" w:themeColor="text1"/>
        </w:rPr>
        <w:t xml:space="preserve">подпрограммы </w:t>
      </w:r>
      <w:r>
        <w:rPr>
          <w:rFonts w:ascii="Times New Roman" w:hAnsi="Times New Roman" w:cs="Times New Roman"/>
          <w:b/>
          <w:color w:val="000000" w:themeColor="text1"/>
          <w:lang w:val="en-US"/>
        </w:rPr>
        <w:t>II</w:t>
      </w:r>
      <w:r>
        <w:rPr>
          <w:rFonts w:ascii="Times New Roman" w:hAnsi="Times New Roman" w:cs="Times New Roman"/>
          <w:b/>
          <w:color w:val="000000" w:themeColor="text1"/>
        </w:rPr>
        <w:t xml:space="preserve"> </w:t>
      </w:r>
      <w:r w:rsidRPr="00906F70">
        <w:rPr>
          <w:rFonts w:ascii="Times New Roman" w:hAnsi="Times New Roman" w:cs="Times New Roman"/>
          <w:b/>
          <w:color w:val="000000" w:themeColor="text1"/>
        </w:rPr>
        <w:t>"Совершенствование муниципальной службы в муниципальном образовании «Муринское городское поселение» Всеволожского муниципального района Ленинградской области муниципальной программы «Управление муниципальным имуществом, финансами и муниципальной</w:t>
      </w:r>
      <w:r w:rsidRPr="00906F70">
        <w:rPr>
          <w:rFonts w:ascii="Times New Roman" w:hAnsi="Times New Roman" w:cs="Times New Roman"/>
          <w:b/>
          <w:color w:val="000000" w:themeColor="text1"/>
        </w:rPr>
        <w:tab/>
        <w:t xml:space="preserve"> службой муниципального образования «Муринское городское поселение Всеволожского муниципального района Ленинградской области на 202</w:t>
      </w:r>
      <w:r w:rsidR="001A011C">
        <w:rPr>
          <w:rFonts w:ascii="Times New Roman" w:hAnsi="Times New Roman" w:cs="Times New Roman"/>
          <w:b/>
          <w:color w:val="000000" w:themeColor="text1"/>
        </w:rPr>
        <w:t>1</w:t>
      </w:r>
      <w:r w:rsidRPr="00906F70">
        <w:rPr>
          <w:rFonts w:ascii="Times New Roman" w:hAnsi="Times New Roman" w:cs="Times New Roman"/>
          <w:b/>
          <w:color w:val="000000" w:themeColor="text1"/>
        </w:rPr>
        <w:t>-202</w:t>
      </w:r>
      <w:r w:rsidR="00F5528B">
        <w:rPr>
          <w:rFonts w:ascii="Times New Roman" w:hAnsi="Times New Roman" w:cs="Times New Roman"/>
          <w:b/>
          <w:color w:val="000000" w:themeColor="text1"/>
        </w:rPr>
        <w:t>4</w:t>
      </w:r>
      <w:r w:rsidRPr="00906F70">
        <w:rPr>
          <w:rFonts w:ascii="Times New Roman" w:hAnsi="Times New Roman" w:cs="Times New Roman"/>
          <w:b/>
          <w:color w:val="000000" w:themeColor="text1"/>
        </w:rPr>
        <w:t>гг.»</w:t>
      </w:r>
    </w:p>
    <w:tbl>
      <w:tblPr>
        <w:tblW w:w="1482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38"/>
        <w:gridCol w:w="2097"/>
        <w:gridCol w:w="1644"/>
        <w:gridCol w:w="75"/>
        <w:gridCol w:w="1414"/>
        <w:gridCol w:w="1419"/>
        <w:gridCol w:w="1560"/>
        <w:gridCol w:w="1843"/>
        <w:gridCol w:w="2132"/>
      </w:tblGrid>
      <w:tr w:rsidR="00CE42B9" w:rsidRPr="00F95AB4" w14:paraId="1B0D3B70" w14:textId="77777777" w:rsidTr="00BE5BB1">
        <w:tc>
          <w:tcPr>
            <w:tcW w:w="2638" w:type="dxa"/>
            <w:vMerge w:val="restart"/>
          </w:tcPr>
          <w:p w14:paraId="5B9ADF91" w14:textId="77777777" w:rsidR="00CE42B9" w:rsidRPr="00F95AB4" w:rsidRDefault="00CE42B9" w:rsidP="00434C7A">
            <w:pPr>
              <w:pStyle w:val="ConsPlusNormal"/>
              <w:rPr>
                <w:rFonts w:ascii="Times New Roman" w:hAnsi="Times New Roman" w:cs="Times New Roman"/>
                <w:bCs/>
                <w:sz w:val="20"/>
              </w:rPr>
            </w:pPr>
            <w:r w:rsidRPr="00F95AB4">
              <w:rPr>
                <w:rFonts w:ascii="Times New Roman" w:hAnsi="Times New Roman" w:cs="Times New Roman"/>
                <w:bCs/>
                <w:sz w:val="20"/>
              </w:rPr>
              <w:t xml:space="preserve">Наименование муниципальной программы, подпрограммы муниципальной программы, основного мероприятия </w:t>
            </w:r>
          </w:p>
        </w:tc>
        <w:tc>
          <w:tcPr>
            <w:tcW w:w="2097" w:type="dxa"/>
            <w:vMerge w:val="restart"/>
          </w:tcPr>
          <w:p w14:paraId="5F7FB350" w14:textId="77777777" w:rsidR="00CE42B9" w:rsidRPr="00F95AB4" w:rsidRDefault="00CE42B9" w:rsidP="00434C7A">
            <w:pPr>
              <w:pStyle w:val="ConsPlusNormal"/>
              <w:rPr>
                <w:rFonts w:ascii="Times New Roman" w:hAnsi="Times New Roman" w:cs="Times New Roman"/>
                <w:bCs/>
                <w:sz w:val="20"/>
              </w:rPr>
            </w:pPr>
            <w:r w:rsidRPr="00F95AB4">
              <w:rPr>
                <w:rFonts w:ascii="Times New Roman" w:hAnsi="Times New Roman" w:cs="Times New Roman"/>
                <w:bCs/>
                <w:sz w:val="20"/>
              </w:rPr>
              <w:t>Ответственный исполнитель, соисполнитель, участник 1</w:t>
            </w:r>
          </w:p>
        </w:tc>
        <w:tc>
          <w:tcPr>
            <w:tcW w:w="1644" w:type="dxa"/>
            <w:vMerge w:val="restart"/>
          </w:tcPr>
          <w:p w14:paraId="410EE4A5" w14:textId="77777777" w:rsidR="00CE42B9" w:rsidRPr="00F95AB4" w:rsidRDefault="00CE42B9" w:rsidP="00434C7A">
            <w:pPr>
              <w:pStyle w:val="ConsPlusNormal"/>
              <w:jc w:val="center"/>
              <w:rPr>
                <w:rFonts w:ascii="Times New Roman" w:hAnsi="Times New Roman" w:cs="Times New Roman"/>
                <w:bCs/>
                <w:sz w:val="20"/>
              </w:rPr>
            </w:pPr>
            <w:r w:rsidRPr="00F95AB4">
              <w:rPr>
                <w:rFonts w:ascii="Times New Roman" w:hAnsi="Times New Roman" w:cs="Times New Roman"/>
                <w:bCs/>
                <w:sz w:val="20"/>
              </w:rPr>
              <w:t>Годы реализации</w:t>
            </w:r>
          </w:p>
          <w:p w14:paraId="73666CF3" w14:textId="66861E3A" w:rsidR="00CE42B9" w:rsidRPr="00F95AB4" w:rsidRDefault="00CE42B9" w:rsidP="00434C7A">
            <w:pPr>
              <w:pStyle w:val="ConsPlusNormal"/>
              <w:jc w:val="center"/>
              <w:rPr>
                <w:rFonts w:ascii="Times New Roman" w:hAnsi="Times New Roman" w:cs="Times New Roman"/>
                <w:bCs/>
                <w:sz w:val="20"/>
              </w:rPr>
            </w:pPr>
            <w:r w:rsidRPr="00F95AB4">
              <w:rPr>
                <w:rFonts w:ascii="Times New Roman" w:hAnsi="Times New Roman" w:cs="Times New Roman"/>
                <w:bCs/>
                <w:sz w:val="20"/>
              </w:rPr>
              <w:t>202</w:t>
            </w:r>
            <w:r w:rsidR="001A011C">
              <w:rPr>
                <w:rFonts w:ascii="Times New Roman" w:hAnsi="Times New Roman" w:cs="Times New Roman"/>
                <w:bCs/>
                <w:sz w:val="20"/>
              </w:rPr>
              <w:t>1</w:t>
            </w:r>
            <w:r w:rsidRPr="00F95AB4">
              <w:rPr>
                <w:rFonts w:ascii="Times New Roman" w:hAnsi="Times New Roman" w:cs="Times New Roman"/>
                <w:bCs/>
                <w:sz w:val="20"/>
              </w:rPr>
              <w:t>-202</w:t>
            </w:r>
            <w:r w:rsidR="00F5528B">
              <w:rPr>
                <w:rFonts w:ascii="Times New Roman" w:hAnsi="Times New Roman" w:cs="Times New Roman"/>
                <w:bCs/>
                <w:sz w:val="20"/>
              </w:rPr>
              <w:t>4</w:t>
            </w:r>
          </w:p>
        </w:tc>
        <w:tc>
          <w:tcPr>
            <w:tcW w:w="8443" w:type="dxa"/>
            <w:gridSpan w:val="6"/>
          </w:tcPr>
          <w:p w14:paraId="3B6E8C68" w14:textId="77777777" w:rsidR="00CE42B9" w:rsidRPr="00F95AB4" w:rsidRDefault="00CE42B9" w:rsidP="00434C7A">
            <w:pPr>
              <w:pStyle w:val="ConsPlusNormal"/>
              <w:jc w:val="center"/>
              <w:rPr>
                <w:rFonts w:ascii="Times New Roman" w:hAnsi="Times New Roman" w:cs="Times New Roman"/>
                <w:bCs/>
                <w:sz w:val="20"/>
              </w:rPr>
            </w:pPr>
            <w:r w:rsidRPr="00F95AB4">
              <w:rPr>
                <w:rFonts w:ascii="Times New Roman" w:hAnsi="Times New Roman" w:cs="Times New Roman"/>
                <w:bCs/>
                <w:sz w:val="20"/>
              </w:rPr>
              <w:t>Оценка расходов (тыс. руб., в ценах соответствующих лет)</w:t>
            </w:r>
          </w:p>
        </w:tc>
      </w:tr>
      <w:tr w:rsidR="00CE42B9" w:rsidRPr="00F95AB4" w14:paraId="6523229F" w14:textId="77777777" w:rsidTr="00BE5BB1">
        <w:tc>
          <w:tcPr>
            <w:tcW w:w="2638" w:type="dxa"/>
            <w:vMerge/>
          </w:tcPr>
          <w:p w14:paraId="65AE005E" w14:textId="77777777" w:rsidR="00CE42B9" w:rsidRPr="00F95AB4" w:rsidRDefault="00CE42B9" w:rsidP="00434C7A">
            <w:pPr>
              <w:pStyle w:val="ConsPlusNormal"/>
              <w:rPr>
                <w:rFonts w:ascii="Times New Roman" w:hAnsi="Times New Roman" w:cs="Times New Roman"/>
                <w:bCs/>
                <w:sz w:val="20"/>
              </w:rPr>
            </w:pPr>
          </w:p>
        </w:tc>
        <w:tc>
          <w:tcPr>
            <w:tcW w:w="2097" w:type="dxa"/>
            <w:vMerge/>
          </w:tcPr>
          <w:p w14:paraId="5F50F754" w14:textId="77777777" w:rsidR="00CE42B9" w:rsidRPr="00F95AB4" w:rsidRDefault="00CE42B9" w:rsidP="00434C7A">
            <w:pPr>
              <w:pStyle w:val="ConsPlusNormal"/>
              <w:rPr>
                <w:rFonts w:ascii="Times New Roman" w:hAnsi="Times New Roman" w:cs="Times New Roman"/>
                <w:bCs/>
                <w:sz w:val="20"/>
              </w:rPr>
            </w:pPr>
          </w:p>
        </w:tc>
        <w:tc>
          <w:tcPr>
            <w:tcW w:w="1644" w:type="dxa"/>
            <w:vMerge/>
          </w:tcPr>
          <w:p w14:paraId="402D41E9" w14:textId="77777777" w:rsidR="00CE42B9" w:rsidRPr="00F95AB4" w:rsidRDefault="00CE42B9" w:rsidP="00434C7A">
            <w:pPr>
              <w:spacing w:after="0" w:line="240" w:lineRule="auto"/>
              <w:rPr>
                <w:rFonts w:ascii="Times New Roman" w:eastAsia="Times New Roman" w:hAnsi="Times New Roman" w:cs="Times New Roman"/>
                <w:bCs/>
                <w:sz w:val="20"/>
                <w:szCs w:val="20"/>
                <w:lang w:eastAsia="ru-RU"/>
              </w:rPr>
            </w:pPr>
          </w:p>
        </w:tc>
        <w:tc>
          <w:tcPr>
            <w:tcW w:w="1489" w:type="dxa"/>
            <w:gridSpan w:val="2"/>
          </w:tcPr>
          <w:p w14:paraId="23464CCE" w14:textId="77777777" w:rsidR="00CE42B9" w:rsidRPr="00F95AB4" w:rsidRDefault="00CE42B9" w:rsidP="00434C7A">
            <w:pPr>
              <w:pStyle w:val="ConsPlusNormal"/>
              <w:jc w:val="center"/>
              <w:rPr>
                <w:rFonts w:ascii="Times New Roman" w:hAnsi="Times New Roman" w:cs="Times New Roman"/>
                <w:bCs/>
                <w:sz w:val="20"/>
              </w:rPr>
            </w:pPr>
            <w:r w:rsidRPr="00F95AB4">
              <w:rPr>
                <w:rFonts w:ascii="Times New Roman" w:hAnsi="Times New Roman" w:cs="Times New Roman"/>
                <w:bCs/>
                <w:sz w:val="20"/>
              </w:rPr>
              <w:t>Всего</w:t>
            </w:r>
          </w:p>
        </w:tc>
        <w:tc>
          <w:tcPr>
            <w:tcW w:w="1419" w:type="dxa"/>
          </w:tcPr>
          <w:p w14:paraId="5AFD4769" w14:textId="77777777" w:rsidR="00CE42B9" w:rsidRPr="00F95AB4" w:rsidRDefault="00CE42B9" w:rsidP="00434C7A">
            <w:pPr>
              <w:pStyle w:val="ConsPlusNormal"/>
              <w:jc w:val="center"/>
              <w:rPr>
                <w:rFonts w:ascii="Times New Roman" w:hAnsi="Times New Roman" w:cs="Times New Roman"/>
                <w:bCs/>
                <w:sz w:val="20"/>
              </w:rPr>
            </w:pPr>
            <w:r w:rsidRPr="00F95AB4">
              <w:rPr>
                <w:rFonts w:ascii="Times New Roman" w:hAnsi="Times New Roman" w:cs="Times New Roman"/>
                <w:bCs/>
                <w:sz w:val="20"/>
              </w:rPr>
              <w:t>Федеральный бюджет</w:t>
            </w:r>
          </w:p>
        </w:tc>
        <w:tc>
          <w:tcPr>
            <w:tcW w:w="1560" w:type="dxa"/>
          </w:tcPr>
          <w:p w14:paraId="41A97969" w14:textId="77777777" w:rsidR="00CE42B9" w:rsidRPr="00F95AB4" w:rsidRDefault="00CE42B9" w:rsidP="00434C7A">
            <w:pPr>
              <w:pStyle w:val="ConsPlusNormal"/>
              <w:jc w:val="center"/>
              <w:rPr>
                <w:rFonts w:ascii="Times New Roman" w:hAnsi="Times New Roman" w:cs="Times New Roman"/>
                <w:bCs/>
                <w:sz w:val="20"/>
              </w:rPr>
            </w:pPr>
            <w:r w:rsidRPr="00F95AB4">
              <w:rPr>
                <w:rFonts w:ascii="Times New Roman" w:hAnsi="Times New Roman" w:cs="Times New Roman"/>
                <w:bCs/>
                <w:sz w:val="20"/>
              </w:rPr>
              <w:t>Областной бюджет Ленинградской области</w:t>
            </w:r>
          </w:p>
        </w:tc>
        <w:tc>
          <w:tcPr>
            <w:tcW w:w="1843" w:type="dxa"/>
          </w:tcPr>
          <w:p w14:paraId="1DA38B10" w14:textId="77777777" w:rsidR="00CE42B9" w:rsidRPr="00F95AB4" w:rsidRDefault="00CE42B9" w:rsidP="00434C7A">
            <w:pPr>
              <w:pStyle w:val="ConsPlusNormal"/>
              <w:jc w:val="center"/>
              <w:rPr>
                <w:rFonts w:ascii="Times New Roman" w:hAnsi="Times New Roman" w:cs="Times New Roman"/>
                <w:bCs/>
                <w:sz w:val="20"/>
              </w:rPr>
            </w:pPr>
            <w:r w:rsidRPr="00F95AB4">
              <w:rPr>
                <w:rFonts w:ascii="Times New Roman" w:hAnsi="Times New Roman" w:cs="Times New Roman"/>
                <w:bCs/>
                <w:sz w:val="20"/>
              </w:rPr>
              <w:t xml:space="preserve">Местные бюджеты </w:t>
            </w:r>
          </w:p>
        </w:tc>
        <w:tc>
          <w:tcPr>
            <w:tcW w:w="2132" w:type="dxa"/>
          </w:tcPr>
          <w:p w14:paraId="261A9717" w14:textId="77777777" w:rsidR="00CE42B9" w:rsidRPr="00F95AB4" w:rsidRDefault="00CE42B9" w:rsidP="00434C7A">
            <w:pPr>
              <w:pStyle w:val="ConsPlusNormal"/>
              <w:jc w:val="center"/>
              <w:rPr>
                <w:rFonts w:ascii="Times New Roman" w:hAnsi="Times New Roman" w:cs="Times New Roman"/>
                <w:bCs/>
                <w:sz w:val="20"/>
              </w:rPr>
            </w:pPr>
            <w:r w:rsidRPr="00F95AB4">
              <w:rPr>
                <w:rFonts w:ascii="Times New Roman" w:hAnsi="Times New Roman" w:cs="Times New Roman"/>
                <w:bCs/>
                <w:sz w:val="20"/>
              </w:rPr>
              <w:t xml:space="preserve">Прочие источники </w:t>
            </w:r>
          </w:p>
        </w:tc>
      </w:tr>
      <w:tr w:rsidR="00CE42B9" w:rsidRPr="00F95AB4" w14:paraId="1E20BF4C" w14:textId="77777777" w:rsidTr="00BE5BB1">
        <w:tc>
          <w:tcPr>
            <w:tcW w:w="2638" w:type="dxa"/>
          </w:tcPr>
          <w:p w14:paraId="0FF422BA" w14:textId="77777777" w:rsidR="00CE42B9" w:rsidRPr="00F95AB4" w:rsidRDefault="00CE42B9" w:rsidP="00434C7A">
            <w:pPr>
              <w:pStyle w:val="ConsPlusNormal"/>
              <w:rPr>
                <w:rFonts w:ascii="Times New Roman" w:hAnsi="Times New Roman" w:cs="Times New Roman"/>
                <w:bCs/>
                <w:sz w:val="20"/>
              </w:rPr>
            </w:pPr>
            <w:r w:rsidRPr="00F95AB4">
              <w:rPr>
                <w:rFonts w:ascii="Times New Roman" w:hAnsi="Times New Roman" w:cs="Times New Roman"/>
                <w:bCs/>
                <w:sz w:val="20"/>
              </w:rPr>
              <w:t>1</w:t>
            </w:r>
          </w:p>
        </w:tc>
        <w:tc>
          <w:tcPr>
            <w:tcW w:w="2097" w:type="dxa"/>
          </w:tcPr>
          <w:p w14:paraId="23E501CE" w14:textId="77777777" w:rsidR="00CE42B9" w:rsidRPr="00F95AB4" w:rsidRDefault="00CE42B9" w:rsidP="00434C7A">
            <w:pPr>
              <w:pStyle w:val="ConsPlusNormal"/>
              <w:rPr>
                <w:rFonts w:ascii="Times New Roman" w:hAnsi="Times New Roman" w:cs="Times New Roman"/>
                <w:bCs/>
                <w:sz w:val="20"/>
              </w:rPr>
            </w:pPr>
            <w:r w:rsidRPr="00F95AB4">
              <w:rPr>
                <w:rFonts w:ascii="Times New Roman" w:hAnsi="Times New Roman" w:cs="Times New Roman"/>
                <w:bCs/>
                <w:sz w:val="20"/>
              </w:rPr>
              <w:t>2</w:t>
            </w:r>
          </w:p>
        </w:tc>
        <w:tc>
          <w:tcPr>
            <w:tcW w:w="1644" w:type="dxa"/>
          </w:tcPr>
          <w:p w14:paraId="2382F336" w14:textId="77777777" w:rsidR="00CE42B9" w:rsidRPr="00F95AB4" w:rsidRDefault="00CE42B9" w:rsidP="00434C7A">
            <w:pPr>
              <w:pStyle w:val="ConsPlusNormal"/>
              <w:jc w:val="center"/>
              <w:rPr>
                <w:rFonts w:ascii="Times New Roman" w:hAnsi="Times New Roman" w:cs="Times New Roman"/>
                <w:sz w:val="20"/>
              </w:rPr>
            </w:pPr>
            <w:r w:rsidRPr="00F95AB4">
              <w:rPr>
                <w:rFonts w:ascii="Times New Roman" w:hAnsi="Times New Roman" w:cs="Times New Roman"/>
                <w:sz w:val="20"/>
              </w:rPr>
              <w:t>3</w:t>
            </w:r>
          </w:p>
        </w:tc>
        <w:tc>
          <w:tcPr>
            <w:tcW w:w="1489" w:type="dxa"/>
            <w:gridSpan w:val="2"/>
          </w:tcPr>
          <w:p w14:paraId="71B91B02" w14:textId="77777777" w:rsidR="00CE42B9" w:rsidRPr="00F95AB4" w:rsidRDefault="00CE42B9" w:rsidP="00434C7A">
            <w:pPr>
              <w:pStyle w:val="ConsPlusNormal"/>
              <w:jc w:val="center"/>
              <w:rPr>
                <w:rFonts w:ascii="Times New Roman" w:hAnsi="Times New Roman" w:cs="Times New Roman"/>
                <w:sz w:val="20"/>
              </w:rPr>
            </w:pPr>
            <w:r w:rsidRPr="00F95AB4">
              <w:rPr>
                <w:rFonts w:ascii="Times New Roman" w:hAnsi="Times New Roman" w:cs="Times New Roman"/>
                <w:sz w:val="20"/>
              </w:rPr>
              <w:t>4</w:t>
            </w:r>
          </w:p>
        </w:tc>
        <w:tc>
          <w:tcPr>
            <w:tcW w:w="1419" w:type="dxa"/>
          </w:tcPr>
          <w:p w14:paraId="654E0500" w14:textId="77777777" w:rsidR="00CE42B9" w:rsidRPr="00F95AB4" w:rsidRDefault="00CE42B9" w:rsidP="00434C7A">
            <w:pPr>
              <w:pStyle w:val="ConsPlusNormal"/>
              <w:jc w:val="center"/>
              <w:rPr>
                <w:rFonts w:ascii="Times New Roman" w:hAnsi="Times New Roman" w:cs="Times New Roman"/>
                <w:sz w:val="20"/>
              </w:rPr>
            </w:pPr>
            <w:r w:rsidRPr="00F95AB4">
              <w:rPr>
                <w:rFonts w:ascii="Times New Roman" w:hAnsi="Times New Roman" w:cs="Times New Roman"/>
                <w:sz w:val="20"/>
              </w:rPr>
              <w:t>5</w:t>
            </w:r>
          </w:p>
        </w:tc>
        <w:tc>
          <w:tcPr>
            <w:tcW w:w="1560" w:type="dxa"/>
          </w:tcPr>
          <w:p w14:paraId="7D22B2C7" w14:textId="77777777" w:rsidR="00CE42B9" w:rsidRPr="00F95AB4" w:rsidRDefault="00CE42B9" w:rsidP="00434C7A">
            <w:pPr>
              <w:pStyle w:val="ConsPlusNormal"/>
              <w:jc w:val="center"/>
              <w:rPr>
                <w:rFonts w:ascii="Times New Roman" w:hAnsi="Times New Roman" w:cs="Times New Roman"/>
                <w:sz w:val="20"/>
              </w:rPr>
            </w:pPr>
            <w:r w:rsidRPr="00F95AB4">
              <w:rPr>
                <w:rFonts w:ascii="Times New Roman" w:hAnsi="Times New Roman" w:cs="Times New Roman"/>
                <w:sz w:val="20"/>
              </w:rPr>
              <w:t>6</w:t>
            </w:r>
          </w:p>
        </w:tc>
        <w:tc>
          <w:tcPr>
            <w:tcW w:w="1843" w:type="dxa"/>
          </w:tcPr>
          <w:p w14:paraId="37317E12" w14:textId="77777777" w:rsidR="00CE42B9" w:rsidRPr="00F95AB4" w:rsidRDefault="00CE42B9" w:rsidP="00434C7A">
            <w:pPr>
              <w:pStyle w:val="ConsPlusNormal"/>
              <w:jc w:val="center"/>
              <w:rPr>
                <w:rFonts w:ascii="Times New Roman" w:hAnsi="Times New Roman" w:cs="Times New Roman"/>
                <w:sz w:val="20"/>
              </w:rPr>
            </w:pPr>
            <w:r w:rsidRPr="00F95AB4">
              <w:rPr>
                <w:rFonts w:ascii="Times New Roman" w:hAnsi="Times New Roman" w:cs="Times New Roman"/>
                <w:sz w:val="20"/>
              </w:rPr>
              <w:t>7</w:t>
            </w:r>
          </w:p>
        </w:tc>
        <w:tc>
          <w:tcPr>
            <w:tcW w:w="2132" w:type="dxa"/>
          </w:tcPr>
          <w:p w14:paraId="00BE4319" w14:textId="77777777" w:rsidR="00CE42B9" w:rsidRPr="00F95AB4" w:rsidRDefault="00CE42B9" w:rsidP="00434C7A">
            <w:pPr>
              <w:pStyle w:val="ConsPlusNormal"/>
              <w:jc w:val="center"/>
              <w:rPr>
                <w:rFonts w:ascii="Times New Roman" w:hAnsi="Times New Roman" w:cs="Times New Roman"/>
                <w:sz w:val="20"/>
              </w:rPr>
            </w:pPr>
            <w:r w:rsidRPr="00F95AB4">
              <w:rPr>
                <w:rFonts w:ascii="Times New Roman" w:hAnsi="Times New Roman" w:cs="Times New Roman"/>
                <w:sz w:val="20"/>
              </w:rPr>
              <w:t>8</w:t>
            </w:r>
          </w:p>
        </w:tc>
      </w:tr>
      <w:tr w:rsidR="00CE42B9" w:rsidRPr="00F95AB4" w14:paraId="79020526" w14:textId="77777777" w:rsidTr="00BE5BB1">
        <w:tc>
          <w:tcPr>
            <w:tcW w:w="2638" w:type="dxa"/>
            <w:vMerge w:val="restart"/>
          </w:tcPr>
          <w:p w14:paraId="69577656" w14:textId="77777777" w:rsidR="00CE42B9" w:rsidRPr="00DA6F1B" w:rsidRDefault="00CE42B9" w:rsidP="00434C7A">
            <w:pPr>
              <w:spacing w:line="240" w:lineRule="auto"/>
              <w:rPr>
                <w:rFonts w:ascii="Times New Roman" w:hAnsi="Times New Roman" w:cs="Times New Roman"/>
                <w:b/>
                <w:bCs/>
                <w:sz w:val="20"/>
                <w:szCs w:val="20"/>
              </w:rPr>
            </w:pPr>
            <w:r w:rsidRPr="00DA6F1B">
              <w:rPr>
                <w:rFonts w:ascii="Times New Roman" w:hAnsi="Times New Roman" w:cs="Times New Roman"/>
                <w:b/>
                <w:bCs/>
                <w:sz w:val="20"/>
                <w:szCs w:val="20"/>
              </w:rPr>
              <w:t>Подпрограмма 2 Совершенствование муниципальной службы в муниципальном образовании «Муринское городское поселение» Всеволожского муниципального района Ленинградской области муниципальной программы «Управление муниципальным имуществом, финансами и муниципальной</w:t>
            </w:r>
            <w:r w:rsidRPr="00DA6F1B">
              <w:rPr>
                <w:rFonts w:ascii="Times New Roman" w:hAnsi="Times New Roman" w:cs="Times New Roman"/>
                <w:b/>
                <w:bCs/>
                <w:sz w:val="20"/>
                <w:szCs w:val="20"/>
              </w:rPr>
              <w:tab/>
              <w:t xml:space="preserve"> службой муниципального образования «Муринское городское </w:t>
            </w:r>
            <w:r w:rsidRPr="00DA6F1B">
              <w:rPr>
                <w:rFonts w:ascii="Times New Roman" w:hAnsi="Times New Roman" w:cs="Times New Roman"/>
                <w:b/>
                <w:bCs/>
                <w:sz w:val="20"/>
                <w:szCs w:val="20"/>
              </w:rPr>
              <w:tab/>
              <w:t xml:space="preserve">поселение Всеволожского муниципального района </w:t>
            </w:r>
            <w:r w:rsidRPr="00DA6F1B">
              <w:rPr>
                <w:rFonts w:ascii="Times New Roman" w:hAnsi="Times New Roman" w:cs="Times New Roman"/>
                <w:b/>
                <w:bCs/>
                <w:sz w:val="20"/>
                <w:szCs w:val="20"/>
              </w:rPr>
              <w:lastRenderedPageBreak/>
              <w:t>Ленинградской области на 2021-2023гг.</w:t>
            </w:r>
          </w:p>
          <w:p w14:paraId="5B63C1A1" w14:textId="77777777" w:rsidR="00CE42B9" w:rsidRPr="00F95AB4" w:rsidRDefault="00CE42B9" w:rsidP="00434C7A">
            <w:pPr>
              <w:pStyle w:val="ConsPlusNormal"/>
              <w:rPr>
                <w:rFonts w:ascii="Times New Roman" w:hAnsi="Times New Roman" w:cs="Times New Roman"/>
                <w:sz w:val="20"/>
              </w:rPr>
            </w:pPr>
          </w:p>
        </w:tc>
        <w:tc>
          <w:tcPr>
            <w:tcW w:w="2097" w:type="dxa"/>
            <w:vMerge w:val="restart"/>
          </w:tcPr>
          <w:p w14:paraId="1D0833BA" w14:textId="77777777" w:rsidR="00CE42B9" w:rsidRPr="00577956" w:rsidRDefault="00CE42B9" w:rsidP="00434C7A">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lastRenderedPageBreak/>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5EB5322C" w14:textId="7469149D" w:rsidR="00CE42B9" w:rsidRPr="00577956" w:rsidRDefault="00CE42B9" w:rsidP="00434C7A">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202</w:t>
            </w:r>
            <w:r w:rsidR="001A011C">
              <w:rPr>
                <w:rFonts w:ascii="Times New Roman" w:hAnsi="Times New Roman" w:cs="Times New Roman"/>
                <w:b/>
                <w:bCs/>
                <w:sz w:val="20"/>
                <w:szCs w:val="20"/>
              </w:rPr>
              <w:t>1</w:t>
            </w:r>
            <w:r w:rsidRPr="00577956">
              <w:rPr>
                <w:rFonts w:ascii="Times New Roman" w:hAnsi="Times New Roman" w:cs="Times New Roman"/>
                <w:b/>
                <w:bCs/>
                <w:sz w:val="20"/>
                <w:szCs w:val="20"/>
              </w:rPr>
              <w:t xml:space="preserve"> год реализации</w:t>
            </w:r>
          </w:p>
        </w:tc>
        <w:tc>
          <w:tcPr>
            <w:tcW w:w="1489" w:type="dxa"/>
            <w:gridSpan w:val="2"/>
          </w:tcPr>
          <w:p w14:paraId="6852A663" w14:textId="2341BDBC" w:rsidR="00CE42B9" w:rsidRPr="00577956" w:rsidRDefault="00CE42B9" w:rsidP="00434C7A">
            <w:pPr>
              <w:spacing w:line="240" w:lineRule="auto"/>
              <w:rPr>
                <w:rFonts w:ascii="Times New Roman" w:hAnsi="Times New Roman" w:cs="Times New Roman"/>
                <w:b/>
                <w:bCs/>
                <w:sz w:val="20"/>
                <w:szCs w:val="20"/>
              </w:rPr>
            </w:pPr>
            <w:r w:rsidRPr="00B511D3">
              <w:rPr>
                <w:rFonts w:ascii="Times New Roman" w:hAnsi="Times New Roman" w:cs="Times New Roman"/>
                <w:b/>
                <w:bCs/>
                <w:sz w:val="20"/>
                <w:szCs w:val="20"/>
              </w:rPr>
              <w:t>1</w:t>
            </w:r>
            <w:r w:rsidR="00175A71">
              <w:rPr>
                <w:rFonts w:ascii="Times New Roman" w:hAnsi="Times New Roman" w:cs="Times New Roman"/>
                <w:b/>
                <w:bCs/>
                <w:sz w:val="20"/>
                <w:szCs w:val="20"/>
              </w:rPr>
              <w:t> </w:t>
            </w:r>
            <w:r w:rsidR="00747E4B">
              <w:rPr>
                <w:rFonts w:ascii="Times New Roman" w:hAnsi="Times New Roman" w:cs="Times New Roman"/>
                <w:b/>
                <w:bCs/>
                <w:sz w:val="20"/>
                <w:szCs w:val="20"/>
                <w:lang w:val="en-US"/>
              </w:rPr>
              <w:t>370</w:t>
            </w:r>
            <w:r w:rsidR="00175A71">
              <w:rPr>
                <w:rFonts w:ascii="Times New Roman" w:hAnsi="Times New Roman" w:cs="Times New Roman"/>
                <w:b/>
                <w:bCs/>
                <w:sz w:val="20"/>
                <w:szCs w:val="20"/>
              </w:rPr>
              <w:t>,</w:t>
            </w:r>
            <w:r>
              <w:rPr>
                <w:rFonts w:ascii="Times New Roman" w:hAnsi="Times New Roman" w:cs="Times New Roman"/>
                <w:b/>
                <w:bCs/>
                <w:sz w:val="20"/>
                <w:szCs w:val="20"/>
              </w:rPr>
              <w:t xml:space="preserve"> </w:t>
            </w:r>
            <w:r w:rsidRPr="00B511D3">
              <w:rPr>
                <w:rFonts w:ascii="Times New Roman" w:hAnsi="Times New Roman" w:cs="Times New Roman"/>
                <w:b/>
                <w:bCs/>
                <w:sz w:val="20"/>
                <w:szCs w:val="20"/>
              </w:rPr>
              <w:t xml:space="preserve">00 </w:t>
            </w:r>
          </w:p>
        </w:tc>
        <w:tc>
          <w:tcPr>
            <w:tcW w:w="1419" w:type="dxa"/>
          </w:tcPr>
          <w:p w14:paraId="45C60D17" w14:textId="77777777" w:rsidR="00CE42B9" w:rsidRPr="00577956" w:rsidRDefault="00CE42B9" w:rsidP="00434C7A">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0</w:t>
            </w:r>
          </w:p>
        </w:tc>
        <w:tc>
          <w:tcPr>
            <w:tcW w:w="1560" w:type="dxa"/>
          </w:tcPr>
          <w:p w14:paraId="59F0FF20" w14:textId="77777777" w:rsidR="00CE42B9" w:rsidRPr="00577956" w:rsidRDefault="00CE42B9" w:rsidP="00434C7A">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0</w:t>
            </w:r>
          </w:p>
        </w:tc>
        <w:tc>
          <w:tcPr>
            <w:tcW w:w="1843" w:type="dxa"/>
          </w:tcPr>
          <w:p w14:paraId="0D784B51" w14:textId="28F0A425" w:rsidR="00CE42B9" w:rsidRPr="00577956" w:rsidRDefault="00CE42B9" w:rsidP="00434C7A">
            <w:pPr>
              <w:spacing w:line="240" w:lineRule="auto"/>
              <w:rPr>
                <w:rFonts w:ascii="Times New Roman" w:hAnsi="Times New Roman" w:cs="Times New Roman"/>
                <w:b/>
                <w:bCs/>
                <w:sz w:val="20"/>
                <w:szCs w:val="20"/>
              </w:rPr>
            </w:pPr>
            <w:r w:rsidRPr="00B511D3">
              <w:rPr>
                <w:rFonts w:ascii="Times New Roman" w:hAnsi="Times New Roman" w:cs="Times New Roman"/>
                <w:b/>
                <w:bCs/>
                <w:sz w:val="20"/>
                <w:szCs w:val="20"/>
              </w:rPr>
              <w:t>1</w:t>
            </w:r>
            <w:r w:rsidR="00175A71">
              <w:rPr>
                <w:rFonts w:ascii="Times New Roman" w:hAnsi="Times New Roman" w:cs="Times New Roman"/>
                <w:b/>
                <w:bCs/>
                <w:sz w:val="20"/>
                <w:szCs w:val="20"/>
              </w:rPr>
              <w:t> </w:t>
            </w:r>
            <w:r w:rsidR="00953004">
              <w:rPr>
                <w:rFonts w:ascii="Times New Roman" w:hAnsi="Times New Roman" w:cs="Times New Roman"/>
                <w:b/>
                <w:bCs/>
                <w:sz w:val="20"/>
                <w:szCs w:val="20"/>
              </w:rPr>
              <w:t>370</w:t>
            </w:r>
            <w:r w:rsidR="00175A71">
              <w:rPr>
                <w:rFonts w:ascii="Times New Roman" w:hAnsi="Times New Roman" w:cs="Times New Roman"/>
                <w:b/>
                <w:bCs/>
                <w:sz w:val="20"/>
                <w:szCs w:val="20"/>
              </w:rPr>
              <w:t>,</w:t>
            </w:r>
            <w:r>
              <w:rPr>
                <w:rFonts w:ascii="Times New Roman" w:hAnsi="Times New Roman" w:cs="Times New Roman"/>
                <w:b/>
                <w:bCs/>
                <w:sz w:val="20"/>
                <w:szCs w:val="20"/>
              </w:rPr>
              <w:t xml:space="preserve"> </w:t>
            </w:r>
            <w:r w:rsidRPr="00B511D3">
              <w:rPr>
                <w:rFonts w:ascii="Times New Roman" w:hAnsi="Times New Roman" w:cs="Times New Roman"/>
                <w:b/>
                <w:bCs/>
                <w:sz w:val="20"/>
                <w:szCs w:val="20"/>
              </w:rPr>
              <w:t xml:space="preserve">00 </w:t>
            </w:r>
          </w:p>
        </w:tc>
        <w:tc>
          <w:tcPr>
            <w:tcW w:w="2132" w:type="dxa"/>
          </w:tcPr>
          <w:p w14:paraId="5AEE09FD" w14:textId="77777777" w:rsidR="00CE42B9" w:rsidRPr="00577956" w:rsidRDefault="00CE42B9" w:rsidP="00434C7A">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0</w:t>
            </w:r>
          </w:p>
        </w:tc>
      </w:tr>
      <w:tr w:rsidR="00CE42B9" w:rsidRPr="00F95AB4" w14:paraId="17442345" w14:textId="77777777" w:rsidTr="00BE5BB1">
        <w:tc>
          <w:tcPr>
            <w:tcW w:w="2638" w:type="dxa"/>
            <w:vMerge/>
          </w:tcPr>
          <w:p w14:paraId="5D8C85A1" w14:textId="77777777" w:rsidR="00CE42B9" w:rsidRPr="00F95AB4" w:rsidRDefault="00CE42B9" w:rsidP="00434C7A">
            <w:pPr>
              <w:pStyle w:val="ConsPlusNormal"/>
              <w:rPr>
                <w:rFonts w:ascii="Times New Roman" w:hAnsi="Times New Roman" w:cs="Times New Roman"/>
                <w:sz w:val="20"/>
              </w:rPr>
            </w:pPr>
          </w:p>
        </w:tc>
        <w:tc>
          <w:tcPr>
            <w:tcW w:w="2097" w:type="dxa"/>
            <w:vMerge/>
          </w:tcPr>
          <w:p w14:paraId="72EF5105" w14:textId="77777777" w:rsidR="00CE42B9" w:rsidRPr="00577956" w:rsidRDefault="00CE42B9" w:rsidP="00434C7A">
            <w:pPr>
              <w:spacing w:line="240" w:lineRule="auto"/>
              <w:rPr>
                <w:rFonts w:ascii="Times New Roman" w:hAnsi="Times New Roman" w:cs="Times New Roman"/>
                <w:b/>
                <w:bCs/>
                <w:sz w:val="20"/>
                <w:szCs w:val="20"/>
              </w:rPr>
            </w:pPr>
          </w:p>
        </w:tc>
        <w:tc>
          <w:tcPr>
            <w:tcW w:w="1644" w:type="dxa"/>
          </w:tcPr>
          <w:p w14:paraId="62041D5B" w14:textId="6F48DBD0" w:rsidR="00CE42B9" w:rsidRPr="00577956" w:rsidRDefault="00CE42B9" w:rsidP="00434C7A">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202</w:t>
            </w:r>
            <w:r w:rsidR="001A011C">
              <w:rPr>
                <w:rFonts w:ascii="Times New Roman" w:hAnsi="Times New Roman" w:cs="Times New Roman"/>
                <w:b/>
                <w:bCs/>
                <w:sz w:val="20"/>
                <w:szCs w:val="20"/>
              </w:rPr>
              <w:t>2</w:t>
            </w:r>
            <w:r w:rsidRPr="00577956">
              <w:rPr>
                <w:rFonts w:ascii="Times New Roman" w:hAnsi="Times New Roman" w:cs="Times New Roman"/>
                <w:b/>
                <w:bCs/>
                <w:sz w:val="20"/>
                <w:szCs w:val="20"/>
              </w:rPr>
              <w:t xml:space="preserve"> год реализации</w:t>
            </w:r>
          </w:p>
        </w:tc>
        <w:tc>
          <w:tcPr>
            <w:tcW w:w="1489" w:type="dxa"/>
            <w:gridSpan w:val="2"/>
          </w:tcPr>
          <w:p w14:paraId="52E725AB" w14:textId="26E12A37" w:rsidR="00CE42B9" w:rsidRPr="00577956" w:rsidRDefault="00CE42B9" w:rsidP="00434C7A">
            <w:pPr>
              <w:spacing w:line="240" w:lineRule="auto"/>
              <w:rPr>
                <w:rFonts w:ascii="Times New Roman" w:hAnsi="Times New Roman" w:cs="Times New Roman"/>
                <w:b/>
                <w:bCs/>
                <w:sz w:val="20"/>
                <w:szCs w:val="20"/>
              </w:rPr>
            </w:pPr>
            <w:r w:rsidRPr="00B511D3">
              <w:rPr>
                <w:rFonts w:ascii="Times New Roman" w:hAnsi="Times New Roman" w:cs="Times New Roman"/>
                <w:b/>
                <w:bCs/>
                <w:sz w:val="20"/>
                <w:szCs w:val="20"/>
              </w:rPr>
              <w:t>1</w:t>
            </w:r>
            <w:r w:rsidR="00175A71">
              <w:rPr>
                <w:rFonts w:ascii="Times New Roman" w:hAnsi="Times New Roman" w:cs="Times New Roman"/>
                <w:b/>
                <w:bCs/>
                <w:sz w:val="20"/>
                <w:szCs w:val="20"/>
              </w:rPr>
              <w:t> </w:t>
            </w:r>
            <w:r w:rsidR="00953004">
              <w:rPr>
                <w:rFonts w:ascii="Times New Roman" w:hAnsi="Times New Roman" w:cs="Times New Roman"/>
                <w:b/>
                <w:bCs/>
                <w:sz w:val="20"/>
                <w:szCs w:val="20"/>
              </w:rPr>
              <w:t>596</w:t>
            </w:r>
            <w:r w:rsidR="00175A71">
              <w:rPr>
                <w:rFonts w:ascii="Times New Roman" w:hAnsi="Times New Roman" w:cs="Times New Roman"/>
                <w:b/>
                <w:bCs/>
                <w:sz w:val="20"/>
                <w:szCs w:val="20"/>
              </w:rPr>
              <w:t>,</w:t>
            </w:r>
            <w:r>
              <w:rPr>
                <w:rFonts w:ascii="Times New Roman" w:hAnsi="Times New Roman" w:cs="Times New Roman"/>
                <w:b/>
                <w:bCs/>
                <w:sz w:val="20"/>
                <w:szCs w:val="20"/>
              </w:rPr>
              <w:t xml:space="preserve"> </w:t>
            </w:r>
            <w:r w:rsidR="0085710E">
              <w:rPr>
                <w:rFonts w:ascii="Times New Roman" w:hAnsi="Times New Roman" w:cs="Times New Roman"/>
                <w:b/>
                <w:bCs/>
                <w:sz w:val="20"/>
                <w:szCs w:val="20"/>
              </w:rPr>
              <w:t>25</w:t>
            </w:r>
            <w:r w:rsidRPr="00B511D3">
              <w:rPr>
                <w:rFonts w:ascii="Times New Roman" w:hAnsi="Times New Roman" w:cs="Times New Roman"/>
                <w:b/>
                <w:bCs/>
                <w:sz w:val="20"/>
                <w:szCs w:val="20"/>
              </w:rPr>
              <w:t xml:space="preserve"> </w:t>
            </w:r>
          </w:p>
        </w:tc>
        <w:tc>
          <w:tcPr>
            <w:tcW w:w="1419" w:type="dxa"/>
          </w:tcPr>
          <w:p w14:paraId="089CE365" w14:textId="77777777" w:rsidR="00CE42B9" w:rsidRPr="00577956" w:rsidRDefault="00CE42B9" w:rsidP="00434C7A">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0</w:t>
            </w:r>
          </w:p>
        </w:tc>
        <w:tc>
          <w:tcPr>
            <w:tcW w:w="1560" w:type="dxa"/>
          </w:tcPr>
          <w:p w14:paraId="05CC5E1B" w14:textId="77777777" w:rsidR="00CE42B9" w:rsidRPr="00577956" w:rsidRDefault="00CE42B9" w:rsidP="00434C7A">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0</w:t>
            </w:r>
          </w:p>
        </w:tc>
        <w:tc>
          <w:tcPr>
            <w:tcW w:w="1843" w:type="dxa"/>
          </w:tcPr>
          <w:p w14:paraId="0C42DF12" w14:textId="13A84E9E" w:rsidR="00CE42B9" w:rsidRPr="00577956" w:rsidRDefault="00CE42B9" w:rsidP="00434C7A">
            <w:pPr>
              <w:spacing w:line="240" w:lineRule="auto"/>
              <w:rPr>
                <w:rFonts w:ascii="Times New Roman" w:hAnsi="Times New Roman" w:cs="Times New Roman"/>
                <w:b/>
                <w:bCs/>
                <w:sz w:val="20"/>
                <w:szCs w:val="20"/>
              </w:rPr>
            </w:pPr>
            <w:r w:rsidRPr="00B511D3">
              <w:rPr>
                <w:rFonts w:ascii="Times New Roman" w:hAnsi="Times New Roman" w:cs="Times New Roman"/>
                <w:b/>
                <w:bCs/>
                <w:sz w:val="20"/>
                <w:szCs w:val="20"/>
              </w:rPr>
              <w:t>1</w:t>
            </w:r>
            <w:r w:rsidR="00175A71">
              <w:rPr>
                <w:rFonts w:ascii="Times New Roman" w:hAnsi="Times New Roman" w:cs="Times New Roman"/>
                <w:b/>
                <w:bCs/>
                <w:sz w:val="20"/>
                <w:szCs w:val="20"/>
              </w:rPr>
              <w:t> </w:t>
            </w:r>
            <w:r w:rsidR="00953004">
              <w:rPr>
                <w:rFonts w:ascii="Times New Roman" w:hAnsi="Times New Roman" w:cs="Times New Roman"/>
                <w:b/>
                <w:bCs/>
                <w:sz w:val="20"/>
                <w:szCs w:val="20"/>
              </w:rPr>
              <w:t>596</w:t>
            </w:r>
            <w:r w:rsidR="00175A71">
              <w:rPr>
                <w:rFonts w:ascii="Times New Roman" w:hAnsi="Times New Roman" w:cs="Times New Roman"/>
                <w:b/>
                <w:bCs/>
                <w:sz w:val="20"/>
                <w:szCs w:val="20"/>
              </w:rPr>
              <w:t>,</w:t>
            </w:r>
            <w:r>
              <w:rPr>
                <w:rFonts w:ascii="Times New Roman" w:hAnsi="Times New Roman" w:cs="Times New Roman"/>
                <w:b/>
                <w:bCs/>
                <w:sz w:val="20"/>
                <w:szCs w:val="20"/>
              </w:rPr>
              <w:t xml:space="preserve"> </w:t>
            </w:r>
            <w:r w:rsidR="0085710E">
              <w:rPr>
                <w:rFonts w:ascii="Times New Roman" w:hAnsi="Times New Roman" w:cs="Times New Roman"/>
                <w:b/>
                <w:bCs/>
                <w:sz w:val="20"/>
                <w:szCs w:val="20"/>
              </w:rPr>
              <w:t>25</w:t>
            </w:r>
            <w:r w:rsidRPr="00B511D3">
              <w:rPr>
                <w:rFonts w:ascii="Times New Roman" w:hAnsi="Times New Roman" w:cs="Times New Roman"/>
                <w:b/>
                <w:bCs/>
                <w:sz w:val="20"/>
                <w:szCs w:val="20"/>
              </w:rPr>
              <w:t xml:space="preserve"> </w:t>
            </w:r>
          </w:p>
        </w:tc>
        <w:tc>
          <w:tcPr>
            <w:tcW w:w="2132" w:type="dxa"/>
          </w:tcPr>
          <w:p w14:paraId="7C745DEC" w14:textId="77777777" w:rsidR="00CE42B9" w:rsidRPr="00577956" w:rsidRDefault="00CE42B9" w:rsidP="00434C7A">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0</w:t>
            </w:r>
          </w:p>
        </w:tc>
      </w:tr>
      <w:tr w:rsidR="00CE42B9" w:rsidRPr="00F95AB4" w14:paraId="257B802A" w14:textId="77777777" w:rsidTr="00BE5BB1">
        <w:tc>
          <w:tcPr>
            <w:tcW w:w="2638" w:type="dxa"/>
            <w:vMerge/>
          </w:tcPr>
          <w:p w14:paraId="2C09BD59" w14:textId="77777777" w:rsidR="00CE42B9" w:rsidRPr="00F95AB4" w:rsidRDefault="00CE42B9" w:rsidP="00434C7A">
            <w:pPr>
              <w:pStyle w:val="ConsPlusNormal"/>
              <w:rPr>
                <w:rFonts w:ascii="Times New Roman" w:hAnsi="Times New Roman" w:cs="Times New Roman"/>
                <w:sz w:val="20"/>
              </w:rPr>
            </w:pPr>
          </w:p>
        </w:tc>
        <w:tc>
          <w:tcPr>
            <w:tcW w:w="2097" w:type="dxa"/>
            <w:vMerge/>
          </w:tcPr>
          <w:p w14:paraId="0CB1CA6A" w14:textId="77777777" w:rsidR="00CE42B9" w:rsidRPr="00577956" w:rsidRDefault="00CE42B9" w:rsidP="00434C7A">
            <w:pPr>
              <w:spacing w:line="240" w:lineRule="auto"/>
              <w:rPr>
                <w:rFonts w:ascii="Times New Roman" w:hAnsi="Times New Roman" w:cs="Times New Roman"/>
                <w:b/>
                <w:bCs/>
                <w:sz w:val="20"/>
                <w:szCs w:val="20"/>
              </w:rPr>
            </w:pPr>
          </w:p>
        </w:tc>
        <w:tc>
          <w:tcPr>
            <w:tcW w:w="1644" w:type="dxa"/>
          </w:tcPr>
          <w:p w14:paraId="1BAEF823" w14:textId="1481054D" w:rsidR="00CE42B9" w:rsidRPr="00577956" w:rsidRDefault="00CE42B9" w:rsidP="001A011C">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202</w:t>
            </w:r>
            <w:r w:rsidR="001A011C">
              <w:rPr>
                <w:rFonts w:ascii="Times New Roman" w:hAnsi="Times New Roman" w:cs="Times New Roman"/>
                <w:b/>
                <w:bCs/>
                <w:sz w:val="20"/>
                <w:szCs w:val="20"/>
              </w:rPr>
              <w:t>3</w:t>
            </w:r>
            <w:r w:rsidRPr="00577956">
              <w:rPr>
                <w:rFonts w:ascii="Times New Roman" w:hAnsi="Times New Roman" w:cs="Times New Roman"/>
                <w:b/>
                <w:bCs/>
                <w:sz w:val="20"/>
                <w:szCs w:val="20"/>
              </w:rPr>
              <w:t xml:space="preserve"> год реализации</w:t>
            </w:r>
          </w:p>
        </w:tc>
        <w:tc>
          <w:tcPr>
            <w:tcW w:w="1489" w:type="dxa"/>
            <w:gridSpan w:val="2"/>
          </w:tcPr>
          <w:p w14:paraId="22720FF6" w14:textId="6DFA7532" w:rsidR="00CE42B9" w:rsidRPr="00577956" w:rsidRDefault="00953004" w:rsidP="00434C7A">
            <w:pPr>
              <w:spacing w:line="240" w:lineRule="auto"/>
              <w:rPr>
                <w:rFonts w:ascii="Times New Roman" w:hAnsi="Times New Roman" w:cs="Times New Roman"/>
                <w:b/>
                <w:bCs/>
                <w:sz w:val="20"/>
                <w:szCs w:val="20"/>
              </w:rPr>
            </w:pPr>
            <w:r>
              <w:rPr>
                <w:rFonts w:ascii="Times New Roman" w:hAnsi="Times New Roman" w:cs="Times New Roman"/>
                <w:b/>
                <w:bCs/>
                <w:sz w:val="20"/>
                <w:szCs w:val="20"/>
              </w:rPr>
              <w:t>1</w:t>
            </w:r>
            <w:r w:rsidR="00175A71">
              <w:rPr>
                <w:rFonts w:ascii="Times New Roman" w:hAnsi="Times New Roman" w:cs="Times New Roman"/>
                <w:b/>
                <w:bCs/>
                <w:sz w:val="20"/>
                <w:szCs w:val="20"/>
              </w:rPr>
              <w:t> </w:t>
            </w:r>
            <w:r>
              <w:rPr>
                <w:rFonts w:ascii="Times New Roman" w:hAnsi="Times New Roman" w:cs="Times New Roman"/>
                <w:b/>
                <w:bCs/>
                <w:sz w:val="20"/>
                <w:szCs w:val="20"/>
              </w:rPr>
              <w:t>654</w:t>
            </w:r>
            <w:r w:rsidR="00175A71">
              <w:rPr>
                <w:rFonts w:ascii="Times New Roman" w:hAnsi="Times New Roman" w:cs="Times New Roman"/>
                <w:b/>
                <w:bCs/>
                <w:sz w:val="20"/>
                <w:szCs w:val="20"/>
              </w:rPr>
              <w:t>,</w:t>
            </w:r>
            <w:r w:rsidR="00CE42B9" w:rsidRPr="00B511D3">
              <w:rPr>
                <w:rFonts w:ascii="Times New Roman" w:hAnsi="Times New Roman" w:cs="Times New Roman"/>
                <w:b/>
                <w:bCs/>
                <w:sz w:val="20"/>
                <w:szCs w:val="20"/>
              </w:rPr>
              <w:t xml:space="preserve"> 00 </w:t>
            </w:r>
          </w:p>
        </w:tc>
        <w:tc>
          <w:tcPr>
            <w:tcW w:w="1419" w:type="dxa"/>
          </w:tcPr>
          <w:p w14:paraId="0CDB2185" w14:textId="77777777" w:rsidR="00CE42B9" w:rsidRPr="00577956" w:rsidRDefault="00CE42B9" w:rsidP="00434C7A">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0</w:t>
            </w:r>
          </w:p>
        </w:tc>
        <w:tc>
          <w:tcPr>
            <w:tcW w:w="1560" w:type="dxa"/>
          </w:tcPr>
          <w:p w14:paraId="4DA193ED" w14:textId="77777777" w:rsidR="00CE42B9" w:rsidRPr="00577956" w:rsidRDefault="00CE42B9" w:rsidP="00434C7A">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0</w:t>
            </w:r>
          </w:p>
        </w:tc>
        <w:tc>
          <w:tcPr>
            <w:tcW w:w="1843" w:type="dxa"/>
          </w:tcPr>
          <w:p w14:paraId="4AB4D62B" w14:textId="00E8EB2D" w:rsidR="00CE42B9" w:rsidRPr="00577956" w:rsidRDefault="00953004" w:rsidP="00434C7A">
            <w:pPr>
              <w:spacing w:line="240" w:lineRule="auto"/>
              <w:rPr>
                <w:rFonts w:ascii="Times New Roman" w:hAnsi="Times New Roman" w:cs="Times New Roman"/>
                <w:b/>
                <w:bCs/>
                <w:sz w:val="20"/>
                <w:szCs w:val="20"/>
              </w:rPr>
            </w:pPr>
            <w:r>
              <w:rPr>
                <w:rFonts w:ascii="Times New Roman" w:hAnsi="Times New Roman" w:cs="Times New Roman"/>
                <w:b/>
                <w:bCs/>
                <w:sz w:val="20"/>
                <w:szCs w:val="20"/>
              </w:rPr>
              <w:t>1</w:t>
            </w:r>
            <w:r w:rsidR="00175A71">
              <w:rPr>
                <w:rFonts w:ascii="Times New Roman" w:hAnsi="Times New Roman" w:cs="Times New Roman"/>
                <w:b/>
                <w:bCs/>
                <w:sz w:val="20"/>
                <w:szCs w:val="20"/>
              </w:rPr>
              <w:t> </w:t>
            </w:r>
            <w:r>
              <w:rPr>
                <w:rFonts w:ascii="Times New Roman" w:hAnsi="Times New Roman" w:cs="Times New Roman"/>
                <w:b/>
                <w:bCs/>
                <w:sz w:val="20"/>
                <w:szCs w:val="20"/>
              </w:rPr>
              <w:t>654</w:t>
            </w:r>
            <w:r w:rsidR="00175A71">
              <w:rPr>
                <w:rFonts w:ascii="Times New Roman" w:hAnsi="Times New Roman" w:cs="Times New Roman"/>
                <w:b/>
                <w:bCs/>
                <w:sz w:val="20"/>
                <w:szCs w:val="20"/>
              </w:rPr>
              <w:t>,</w:t>
            </w:r>
            <w:r w:rsidR="00CE42B9" w:rsidRPr="00B511D3">
              <w:rPr>
                <w:rFonts w:ascii="Times New Roman" w:hAnsi="Times New Roman" w:cs="Times New Roman"/>
                <w:b/>
                <w:bCs/>
                <w:sz w:val="20"/>
                <w:szCs w:val="20"/>
              </w:rPr>
              <w:t xml:space="preserve"> 00 </w:t>
            </w:r>
          </w:p>
        </w:tc>
        <w:tc>
          <w:tcPr>
            <w:tcW w:w="2132" w:type="dxa"/>
          </w:tcPr>
          <w:p w14:paraId="16891F1E" w14:textId="77777777" w:rsidR="00CE42B9" w:rsidRPr="00577956" w:rsidRDefault="00CE42B9" w:rsidP="00434C7A">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0</w:t>
            </w:r>
          </w:p>
        </w:tc>
      </w:tr>
      <w:tr w:rsidR="00F5528B" w:rsidRPr="00F95AB4" w14:paraId="6E73496A" w14:textId="77777777" w:rsidTr="00BE5BB1">
        <w:tc>
          <w:tcPr>
            <w:tcW w:w="2638" w:type="dxa"/>
            <w:vMerge/>
          </w:tcPr>
          <w:p w14:paraId="0DF0A2ED" w14:textId="77777777" w:rsidR="00F5528B" w:rsidRPr="00F95AB4" w:rsidRDefault="00F5528B" w:rsidP="00F5528B">
            <w:pPr>
              <w:pStyle w:val="ConsPlusNormal"/>
              <w:rPr>
                <w:rFonts w:ascii="Times New Roman" w:hAnsi="Times New Roman" w:cs="Times New Roman"/>
                <w:sz w:val="20"/>
              </w:rPr>
            </w:pPr>
          </w:p>
        </w:tc>
        <w:tc>
          <w:tcPr>
            <w:tcW w:w="2097" w:type="dxa"/>
            <w:vMerge/>
          </w:tcPr>
          <w:p w14:paraId="63A72581" w14:textId="77777777" w:rsidR="00F5528B" w:rsidRPr="00577956" w:rsidRDefault="00F5528B" w:rsidP="00F5528B">
            <w:pPr>
              <w:spacing w:line="240" w:lineRule="auto"/>
              <w:rPr>
                <w:rFonts w:ascii="Times New Roman" w:hAnsi="Times New Roman" w:cs="Times New Roman"/>
                <w:b/>
                <w:bCs/>
                <w:sz w:val="20"/>
                <w:szCs w:val="20"/>
              </w:rPr>
            </w:pPr>
          </w:p>
        </w:tc>
        <w:tc>
          <w:tcPr>
            <w:tcW w:w="1644" w:type="dxa"/>
          </w:tcPr>
          <w:p w14:paraId="1E56A3AD" w14:textId="57E0FB5B" w:rsidR="00F5528B" w:rsidRPr="00577956" w:rsidRDefault="00F5528B" w:rsidP="00F5528B">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202</w:t>
            </w:r>
            <w:r>
              <w:rPr>
                <w:rFonts w:ascii="Times New Roman" w:hAnsi="Times New Roman" w:cs="Times New Roman"/>
                <w:b/>
                <w:bCs/>
                <w:sz w:val="20"/>
                <w:szCs w:val="20"/>
              </w:rPr>
              <w:t>4</w:t>
            </w:r>
            <w:r w:rsidRPr="00577956">
              <w:rPr>
                <w:rFonts w:ascii="Times New Roman" w:hAnsi="Times New Roman" w:cs="Times New Roman"/>
                <w:b/>
                <w:bCs/>
                <w:sz w:val="20"/>
                <w:szCs w:val="20"/>
              </w:rPr>
              <w:t xml:space="preserve"> год реализации</w:t>
            </w:r>
          </w:p>
        </w:tc>
        <w:tc>
          <w:tcPr>
            <w:tcW w:w="1489" w:type="dxa"/>
            <w:gridSpan w:val="2"/>
          </w:tcPr>
          <w:p w14:paraId="7CD1E734" w14:textId="2C592F43" w:rsidR="00F5528B" w:rsidRPr="00577956" w:rsidRDefault="00F5528B" w:rsidP="00F5528B">
            <w:pPr>
              <w:spacing w:line="240" w:lineRule="auto"/>
              <w:rPr>
                <w:rFonts w:ascii="Times New Roman" w:hAnsi="Times New Roman" w:cs="Times New Roman"/>
                <w:b/>
                <w:bCs/>
                <w:sz w:val="20"/>
                <w:szCs w:val="20"/>
              </w:rPr>
            </w:pPr>
            <w:r>
              <w:rPr>
                <w:rFonts w:ascii="Times New Roman" w:hAnsi="Times New Roman" w:cs="Times New Roman"/>
                <w:b/>
                <w:bCs/>
                <w:sz w:val="20"/>
                <w:szCs w:val="20"/>
              </w:rPr>
              <w:t>1</w:t>
            </w:r>
            <w:r w:rsidR="00175A71">
              <w:rPr>
                <w:rFonts w:ascii="Times New Roman" w:hAnsi="Times New Roman" w:cs="Times New Roman"/>
                <w:b/>
                <w:bCs/>
                <w:sz w:val="20"/>
                <w:szCs w:val="20"/>
              </w:rPr>
              <w:t> </w:t>
            </w:r>
            <w:r>
              <w:rPr>
                <w:rFonts w:ascii="Times New Roman" w:hAnsi="Times New Roman" w:cs="Times New Roman"/>
                <w:b/>
                <w:bCs/>
                <w:sz w:val="20"/>
                <w:szCs w:val="20"/>
              </w:rPr>
              <w:t>654</w:t>
            </w:r>
            <w:r w:rsidR="00175A71">
              <w:rPr>
                <w:rFonts w:ascii="Times New Roman" w:hAnsi="Times New Roman" w:cs="Times New Roman"/>
                <w:b/>
                <w:bCs/>
                <w:sz w:val="20"/>
                <w:szCs w:val="20"/>
              </w:rPr>
              <w:t>,</w:t>
            </w:r>
            <w:r w:rsidRPr="00B511D3">
              <w:rPr>
                <w:rFonts w:ascii="Times New Roman" w:hAnsi="Times New Roman" w:cs="Times New Roman"/>
                <w:b/>
                <w:bCs/>
                <w:sz w:val="20"/>
                <w:szCs w:val="20"/>
              </w:rPr>
              <w:t xml:space="preserve"> 00 </w:t>
            </w:r>
          </w:p>
        </w:tc>
        <w:tc>
          <w:tcPr>
            <w:tcW w:w="1419" w:type="dxa"/>
          </w:tcPr>
          <w:p w14:paraId="1B9FC169" w14:textId="036F0CE3" w:rsidR="00F5528B" w:rsidRPr="00577956" w:rsidRDefault="00F5528B" w:rsidP="00F5528B">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0</w:t>
            </w:r>
          </w:p>
        </w:tc>
        <w:tc>
          <w:tcPr>
            <w:tcW w:w="1560" w:type="dxa"/>
          </w:tcPr>
          <w:p w14:paraId="5ACB9503" w14:textId="564E253F" w:rsidR="00F5528B" w:rsidRPr="00577956" w:rsidRDefault="00F5528B" w:rsidP="00F5528B">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0</w:t>
            </w:r>
          </w:p>
        </w:tc>
        <w:tc>
          <w:tcPr>
            <w:tcW w:w="1843" w:type="dxa"/>
          </w:tcPr>
          <w:p w14:paraId="4F2072F3" w14:textId="5504B7E4" w:rsidR="00F5528B" w:rsidRPr="00577956" w:rsidRDefault="00F5528B" w:rsidP="00F5528B">
            <w:pPr>
              <w:spacing w:line="240" w:lineRule="auto"/>
              <w:rPr>
                <w:rFonts w:ascii="Times New Roman" w:hAnsi="Times New Roman" w:cs="Times New Roman"/>
                <w:b/>
                <w:bCs/>
                <w:sz w:val="20"/>
                <w:szCs w:val="20"/>
              </w:rPr>
            </w:pPr>
            <w:r>
              <w:rPr>
                <w:rFonts w:ascii="Times New Roman" w:hAnsi="Times New Roman" w:cs="Times New Roman"/>
                <w:b/>
                <w:bCs/>
                <w:sz w:val="20"/>
                <w:szCs w:val="20"/>
              </w:rPr>
              <w:t>1</w:t>
            </w:r>
            <w:r w:rsidR="00175A71">
              <w:rPr>
                <w:rFonts w:ascii="Times New Roman" w:hAnsi="Times New Roman" w:cs="Times New Roman"/>
                <w:b/>
                <w:bCs/>
                <w:sz w:val="20"/>
                <w:szCs w:val="20"/>
              </w:rPr>
              <w:t> </w:t>
            </w:r>
            <w:r>
              <w:rPr>
                <w:rFonts w:ascii="Times New Roman" w:hAnsi="Times New Roman" w:cs="Times New Roman"/>
                <w:b/>
                <w:bCs/>
                <w:sz w:val="20"/>
                <w:szCs w:val="20"/>
              </w:rPr>
              <w:t>654</w:t>
            </w:r>
            <w:r w:rsidR="00175A71">
              <w:rPr>
                <w:rFonts w:ascii="Times New Roman" w:hAnsi="Times New Roman" w:cs="Times New Roman"/>
                <w:b/>
                <w:bCs/>
                <w:sz w:val="20"/>
                <w:szCs w:val="20"/>
              </w:rPr>
              <w:t>,</w:t>
            </w:r>
            <w:r w:rsidRPr="00B511D3">
              <w:rPr>
                <w:rFonts w:ascii="Times New Roman" w:hAnsi="Times New Roman" w:cs="Times New Roman"/>
                <w:b/>
                <w:bCs/>
                <w:sz w:val="20"/>
                <w:szCs w:val="20"/>
              </w:rPr>
              <w:t xml:space="preserve"> 00 </w:t>
            </w:r>
          </w:p>
        </w:tc>
        <w:tc>
          <w:tcPr>
            <w:tcW w:w="2132" w:type="dxa"/>
          </w:tcPr>
          <w:p w14:paraId="2AE6AC78" w14:textId="5533AED7" w:rsidR="00F5528B" w:rsidRPr="00577956" w:rsidRDefault="00F5528B" w:rsidP="00F5528B">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0</w:t>
            </w:r>
          </w:p>
        </w:tc>
      </w:tr>
      <w:tr w:rsidR="00CE42B9" w:rsidRPr="00F95AB4" w14:paraId="2D02F5AC" w14:textId="77777777" w:rsidTr="00BE5BB1">
        <w:tc>
          <w:tcPr>
            <w:tcW w:w="2638" w:type="dxa"/>
          </w:tcPr>
          <w:p w14:paraId="57D44ED5" w14:textId="77777777" w:rsidR="00CE42B9" w:rsidRPr="00F95AB4" w:rsidRDefault="00CE42B9" w:rsidP="00434C7A">
            <w:pPr>
              <w:spacing w:line="240" w:lineRule="auto"/>
              <w:rPr>
                <w:rFonts w:ascii="Times New Roman" w:hAnsi="Times New Roman" w:cs="Times New Roman"/>
                <w:sz w:val="20"/>
              </w:rPr>
            </w:pPr>
            <w:r w:rsidRPr="00577956">
              <w:rPr>
                <w:rFonts w:ascii="Times New Roman" w:hAnsi="Times New Roman" w:cs="Times New Roman"/>
                <w:b/>
                <w:bCs/>
                <w:sz w:val="20"/>
                <w:szCs w:val="20"/>
              </w:rPr>
              <w:t>Итого</w:t>
            </w:r>
          </w:p>
        </w:tc>
        <w:tc>
          <w:tcPr>
            <w:tcW w:w="2097" w:type="dxa"/>
          </w:tcPr>
          <w:p w14:paraId="06E12DCE" w14:textId="77777777" w:rsidR="00CE42B9" w:rsidRPr="00577956" w:rsidRDefault="00CE42B9" w:rsidP="00434C7A">
            <w:pPr>
              <w:spacing w:line="240" w:lineRule="auto"/>
              <w:rPr>
                <w:rFonts w:ascii="Times New Roman" w:hAnsi="Times New Roman" w:cs="Times New Roman"/>
                <w:b/>
                <w:bCs/>
                <w:sz w:val="20"/>
                <w:szCs w:val="20"/>
              </w:rPr>
            </w:pPr>
          </w:p>
        </w:tc>
        <w:tc>
          <w:tcPr>
            <w:tcW w:w="1644" w:type="dxa"/>
          </w:tcPr>
          <w:p w14:paraId="07A6E4F2" w14:textId="77777777" w:rsidR="00CE42B9" w:rsidRPr="00577956" w:rsidRDefault="00CE42B9" w:rsidP="00434C7A">
            <w:pPr>
              <w:spacing w:line="240" w:lineRule="auto"/>
              <w:rPr>
                <w:rFonts w:ascii="Times New Roman" w:hAnsi="Times New Roman" w:cs="Times New Roman"/>
                <w:b/>
                <w:bCs/>
                <w:sz w:val="20"/>
                <w:szCs w:val="20"/>
              </w:rPr>
            </w:pPr>
          </w:p>
        </w:tc>
        <w:tc>
          <w:tcPr>
            <w:tcW w:w="1489" w:type="dxa"/>
            <w:gridSpan w:val="2"/>
          </w:tcPr>
          <w:p w14:paraId="28A9D8BB" w14:textId="310F801E" w:rsidR="00CE42B9" w:rsidRPr="00577956" w:rsidRDefault="00F5528B" w:rsidP="00434C7A">
            <w:pPr>
              <w:spacing w:line="240" w:lineRule="auto"/>
              <w:rPr>
                <w:rFonts w:ascii="Times New Roman" w:hAnsi="Times New Roman" w:cs="Times New Roman"/>
                <w:b/>
                <w:bCs/>
                <w:sz w:val="20"/>
                <w:szCs w:val="20"/>
              </w:rPr>
            </w:pPr>
            <w:r>
              <w:rPr>
                <w:rFonts w:ascii="Times New Roman" w:hAnsi="Times New Roman" w:cs="Times New Roman"/>
                <w:b/>
                <w:bCs/>
                <w:sz w:val="20"/>
                <w:szCs w:val="20"/>
              </w:rPr>
              <w:t>6</w:t>
            </w:r>
            <w:r w:rsidR="00175A71">
              <w:rPr>
                <w:rFonts w:ascii="Times New Roman" w:hAnsi="Times New Roman" w:cs="Times New Roman"/>
                <w:b/>
                <w:bCs/>
                <w:sz w:val="20"/>
                <w:szCs w:val="20"/>
              </w:rPr>
              <w:t> </w:t>
            </w:r>
            <w:r>
              <w:rPr>
                <w:rFonts w:ascii="Times New Roman" w:hAnsi="Times New Roman" w:cs="Times New Roman"/>
                <w:b/>
                <w:bCs/>
                <w:sz w:val="20"/>
                <w:szCs w:val="20"/>
              </w:rPr>
              <w:t>274</w:t>
            </w:r>
            <w:r w:rsidR="00175A71">
              <w:rPr>
                <w:rFonts w:ascii="Times New Roman" w:hAnsi="Times New Roman" w:cs="Times New Roman"/>
                <w:b/>
                <w:bCs/>
                <w:sz w:val="20"/>
                <w:szCs w:val="20"/>
              </w:rPr>
              <w:t>,</w:t>
            </w:r>
            <w:r w:rsidR="0085710E">
              <w:rPr>
                <w:rFonts w:ascii="Times New Roman" w:hAnsi="Times New Roman" w:cs="Times New Roman"/>
                <w:b/>
                <w:bCs/>
                <w:sz w:val="20"/>
                <w:szCs w:val="20"/>
              </w:rPr>
              <w:t xml:space="preserve"> 25</w:t>
            </w:r>
            <w:r w:rsidR="00CE42B9" w:rsidRPr="00B511D3">
              <w:rPr>
                <w:rFonts w:ascii="Times New Roman" w:hAnsi="Times New Roman" w:cs="Times New Roman"/>
                <w:b/>
                <w:bCs/>
                <w:sz w:val="20"/>
                <w:szCs w:val="20"/>
              </w:rPr>
              <w:t xml:space="preserve"> </w:t>
            </w:r>
          </w:p>
        </w:tc>
        <w:tc>
          <w:tcPr>
            <w:tcW w:w="1419" w:type="dxa"/>
          </w:tcPr>
          <w:p w14:paraId="16EC35FC" w14:textId="77777777" w:rsidR="00CE42B9" w:rsidRPr="00577956" w:rsidRDefault="00CE42B9" w:rsidP="00434C7A">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0</w:t>
            </w:r>
          </w:p>
        </w:tc>
        <w:tc>
          <w:tcPr>
            <w:tcW w:w="1560" w:type="dxa"/>
          </w:tcPr>
          <w:p w14:paraId="7EDFB2ED" w14:textId="77777777" w:rsidR="00CE42B9" w:rsidRPr="00577956" w:rsidRDefault="00CE42B9" w:rsidP="00434C7A">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0</w:t>
            </w:r>
          </w:p>
        </w:tc>
        <w:tc>
          <w:tcPr>
            <w:tcW w:w="1843" w:type="dxa"/>
          </w:tcPr>
          <w:p w14:paraId="66E018A5" w14:textId="3AB2D405" w:rsidR="00CE42B9" w:rsidRPr="00577956" w:rsidRDefault="00F5528B" w:rsidP="00434C7A">
            <w:pPr>
              <w:spacing w:line="240" w:lineRule="auto"/>
              <w:rPr>
                <w:rFonts w:ascii="Times New Roman" w:hAnsi="Times New Roman" w:cs="Times New Roman"/>
                <w:b/>
                <w:bCs/>
                <w:sz w:val="20"/>
                <w:szCs w:val="20"/>
              </w:rPr>
            </w:pPr>
            <w:r>
              <w:rPr>
                <w:rFonts w:ascii="Times New Roman" w:hAnsi="Times New Roman" w:cs="Times New Roman"/>
                <w:b/>
                <w:bCs/>
                <w:sz w:val="20"/>
                <w:szCs w:val="20"/>
              </w:rPr>
              <w:t>6</w:t>
            </w:r>
            <w:r w:rsidR="00175A71">
              <w:rPr>
                <w:rFonts w:ascii="Times New Roman" w:hAnsi="Times New Roman" w:cs="Times New Roman"/>
                <w:b/>
                <w:bCs/>
                <w:sz w:val="20"/>
                <w:szCs w:val="20"/>
              </w:rPr>
              <w:t> </w:t>
            </w:r>
            <w:r>
              <w:rPr>
                <w:rFonts w:ascii="Times New Roman" w:hAnsi="Times New Roman" w:cs="Times New Roman"/>
                <w:b/>
                <w:bCs/>
                <w:sz w:val="20"/>
                <w:szCs w:val="20"/>
              </w:rPr>
              <w:t>274</w:t>
            </w:r>
            <w:r w:rsidR="00175A71">
              <w:rPr>
                <w:rFonts w:ascii="Times New Roman" w:hAnsi="Times New Roman" w:cs="Times New Roman"/>
                <w:b/>
                <w:bCs/>
                <w:sz w:val="20"/>
                <w:szCs w:val="20"/>
              </w:rPr>
              <w:t>,</w:t>
            </w:r>
            <w:r w:rsidR="0085710E">
              <w:rPr>
                <w:rFonts w:ascii="Times New Roman" w:hAnsi="Times New Roman" w:cs="Times New Roman"/>
                <w:b/>
                <w:bCs/>
                <w:sz w:val="20"/>
                <w:szCs w:val="20"/>
              </w:rPr>
              <w:t xml:space="preserve"> 25</w:t>
            </w:r>
            <w:r w:rsidR="00CE42B9" w:rsidRPr="00B511D3">
              <w:rPr>
                <w:rFonts w:ascii="Times New Roman" w:hAnsi="Times New Roman" w:cs="Times New Roman"/>
                <w:b/>
                <w:bCs/>
                <w:sz w:val="20"/>
                <w:szCs w:val="20"/>
              </w:rPr>
              <w:t>.</w:t>
            </w:r>
          </w:p>
        </w:tc>
        <w:tc>
          <w:tcPr>
            <w:tcW w:w="2132" w:type="dxa"/>
          </w:tcPr>
          <w:p w14:paraId="3E1E572C" w14:textId="77777777" w:rsidR="00CE42B9" w:rsidRPr="00577956" w:rsidRDefault="00CE42B9" w:rsidP="00434C7A">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0</w:t>
            </w:r>
          </w:p>
        </w:tc>
      </w:tr>
      <w:tr w:rsidR="00F5528B" w:rsidRPr="00F95AB4" w14:paraId="2BFFA3C3" w14:textId="77777777" w:rsidTr="00BE5BB1">
        <w:tc>
          <w:tcPr>
            <w:tcW w:w="2638" w:type="dxa"/>
            <w:vMerge w:val="restart"/>
          </w:tcPr>
          <w:p w14:paraId="65979449" w14:textId="77777777" w:rsidR="00F5528B" w:rsidRPr="00DE64DA" w:rsidRDefault="00F5528B"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Основное мероприятие 1</w:t>
            </w:r>
          </w:p>
          <w:p w14:paraId="03209555" w14:textId="77777777" w:rsidR="00F5528B" w:rsidRPr="00DE64DA" w:rsidRDefault="00F5528B"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Совершенствование правовой основы муниципальной службы в муниципальном образовании</w:t>
            </w:r>
          </w:p>
        </w:tc>
        <w:tc>
          <w:tcPr>
            <w:tcW w:w="2097" w:type="dxa"/>
            <w:vMerge w:val="restart"/>
          </w:tcPr>
          <w:p w14:paraId="140D8512" w14:textId="77777777" w:rsidR="00F5528B" w:rsidRPr="00DE64DA" w:rsidRDefault="00F5528B"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Сектор правового обеспечения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65B6B6F1" w14:textId="7E536AB1" w:rsidR="00F5528B" w:rsidRPr="00DE64DA" w:rsidRDefault="00F5528B"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202</w:t>
            </w:r>
            <w:r>
              <w:rPr>
                <w:rFonts w:ascii="Times New Roman" w:hAnsi="Times New Roman" w:cs="Times New Roman"/>
                <w:b/>
                <w:bCs/>
                <w:sz w:val="20"/>
                <w:szCs w:val="20"/>
              </w:rPr>
              <w:t>1</w:t>
            </w:r>
            <w:r w:rsidRPr="00DE64DA">
              <w:rPr>
                <w:rFonts w:ascii="Times New Roman" w:hAnsi="Times New Roman" w:cs="Times New Roman"/>
                <w:b/>
                <w:bCs/>
                <w:sz w:val="20"/>
                <w:szCs w:val="20"/>
              </w:rPr>
              <w:t xml:space="preserve"> год реализации</w:t>
            </w:r>
          </w:p>
        </w:tc>
        <w:tc>
          <w:tcPr>
            <w:tcW w:w="1489" w:type="dxa"/>
            <w:gridSpan w:val="2"/>
          </w:tcPr>
          <w:p w14:paraId="2D951D42" w14:textId="77777777" w:rsidR="00F5528B" w:rsidRPr="00DE64DA" w:rsidRDefault="00F5528B"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419" w:type="dxa"/>
          </w:tcPr>
          <w:p w14:paraId="4C90416C" w14:textId="77777777" w:rsidR="00F5528B" w:rsidRPr="00DE64DA" w:rsidRDefault="00F5528B"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560" w:type="dxa"/>
          </w:tcPr>
          <w:p w14:paraId="552A9AE8" w14:textId="77777777" w:rsidR="00F5528B" w:rsidRPr="00DE64DA" w:rsidRDefault="00F5528B"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843" w:type="dxa"/>
          </w:tcPr>
          <w:p w14:paraId="5E85ABD8" w14:textId="77777777" w:rsidR="00F5528B" w:rsidRPr="00DE64DA" w:rsidRDefault="00F5528B"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2132" w:type="dxa"/>
          </w:tcPr>
          <w:p w14:paraId="491E5715" w14:textId="77777777" w:rsidR="00F5528B" w:rsidRPr="00DE64DA" w:rsidRDefault="00F5528B"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r>
      <w:tr w:rsidR="00F5528B" w:rsidRPr="00F95AB4" w14:paraId="07E3E398" w14:textId="77777777" w:rsidTr="00BE5BB1">
        <w:tc>
          <w:tcPr>
            <w:tcW w:w="2638" w:type="dxa"/>
            <w:vMerge/>
          </w:tcPr>
          <w:p w14:paraId="093A2F3C" w14:textId="77777777" w:rsidR="00F5528B" w:rsidRPr="00DE64DA" w:rsidRDefault="00F5528B" w:rsidP="00434C7A">
            <w:pPr>
              <w:spacing w:line="240" w:lineRule="auto"/>
              <w:rPr>
                <w:rFonts w:ascii="Times New Roman" w:hAnsi="Times New Roman" w:cs="Times New Roman"/>
                <w:b/>
                <w:bCs/>
                <w:sz w:val="20"/>
                <w:szCs w:val="20"/>
              </w:rPr>
            </w:pPr>
          </w:p>
        </w:tc>
        <w:tc>
          <w:tcPr>
            <w:tcW w:w="2097" w:type="dxa"/>
            <w:vMerge/>
          </w:tcPr>
          <w:p w14:paraId="1832B78A" w14:textId="77777777" w:rsidR="00F5528B" w:rsidRPr="00DE64DA" w:rsidRDefault="00F5528B" w:rsidP="00434C7A">
            <w:pPr>
              <w:spacing w:line="240" w:lineRule="auto"/>
              <w:rPr>
                <w:rFonts w:ascii="Times New Roman" w:hAnsi="Times New Roman" w:cs="Times New Roman"/>
                <w:b/>
                <w:bCs/>
                <w:sz w:val="20"/>
                <w:szCs w:val="20"/>
              </w:rPr>
            </w:pPr>
          </w:p>
        </w:tc>
        <w:tc>
          <w:tcPr>
            <w:tcW w:w="1644" w:type="dxa"/>
          </w:tcPr>
          <w:p w14:paraId="6CB7D916" w14:textId="31006FF5" w:rsidR="00F5528B" w:rsidRPr="00DE64DA" w:rsidRDefault="00F5528B"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202</w:t>
            </w:r>
            <w:r>
              <w:rPr>
                <w:rFonts w:ascii="Times New Roman" w:hAnsi="Times New Roman" w:cs="Times New Roman"/>
                <w:b/>
                <w:bCs/>
                <w:sz w:val="20"/>
                <w:szCs w:val="20"/>
              </w:rPr>
              <w:t>2</w:t>
            </w:r>
            <w:r w:rsidRPr="00DE64DA">
              <w:rPr>
                <w:rFonts w:ascii="Times New Roman" w:hAnsi="Times New Roman" w:cs="Times New Roman"/>
                <w:b/>
                <w:bCs/>
                <w:sz w:val="20"/>
                <w:szCs w:val="20"/>
              </w:rPr>
              <w:t xml:space="preserve"> год реализации</w:t>
            </w:r>
          </w:p>
        </w:tc>
        <w:tc>
          <w:tcPr>
            <w:tcW w:w="1489" w:type="dxa"/>
            <w:gridSpan w:val="2"/>
          </w:tcPr>
          <w:p w14:paraId="6410046C" w14:textId="77777777" w:rsidR="00F5528B" w:rsidRPr="00DE64DA" w:rsidRDefault="00F5528B"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419" w:type="dxa"/>
          </w:tcPr>
          <w:p w14:paraId="55867E92" w14:textId="77777777" w:rsidR="00F5528B" w:rsidRPr="00DE64DA" w:rsidRDefault="00F5528B"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560" w:type="dxa"/>
          </w:tcPr>
          <w:p w14:paraId="23B290FD" w14:textId="77777777" w:rsidR="00F5528B" w:rsidRPr="00DE64DA" w:rsidRDefault="00F5528B"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843" w:type="dxa"/>
          </w:tcPr>
          <w:p w14:paraId="14710D9C" w14:textId="77777777" w:rsidR="00F5528B" w:rsidRPr="00DE64DA" w:rsidRDefault="00F5528B"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2132" w:type="dxa"/>
          </w:tcPr>
          <w:p w14:paraId="5023C907" w14:textId="77777777" w:rsidR="00F5528B" w:rsidRPr="00DE64DA" w:rsidRDefault="00F5528B"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r>
      <w:tr w:rsidR="00F5528B" w:rsidRPr="00F95AB4" w14:paraId="454E8745" w14:textId="77777777" w:rsidTr="00BE5BB1">
        <w:trPr>
          <w:trHeight w:val="994"/>
        </w:trPr>
        <w:tc>
          <w:tcPr>
            <w:tcW w:w="2638" w:type="dxa"/>
            <w:vMerge/>
          </w:tcPr>
          <w:p w14:paraId="4C9EEDB9" w14:textId="77777777" w:rsidR="00F5528B" w:rsidRPr="00DE64DA" w:rsidRDefault="00F5528B" w:rsidP="00434C7A">
            <w:pPr>
              <w:spacing w:line="240" w:lineRule="auto"/>
              <w:rPr>
                <w:rFonts w:ascii="Times New Roman" w:hAnsi="Times New Roman" w:cs="Times New Roman"/>
                <w:b/>
                <w:bCs/>
                <w:sz w:val="20"/>
                <w:szCs w:val="20"/>
              </w:rPr>
            </w:pPr>
          </w:p>
        </w:tc>
        <w:tc>
          <w:tcPr>
            <w:tcW w:w="2097" w:type="dxa"/>
            <w:vMerge/>
          </w:tcPr>
          <w:p w14:paraId="0812B232" w14:textId="77777777" w:rsidR="00F5528B" w:rsidRPr="00DE64DA" w:rsidRDefault="00F5528B" w:rsidP="00434C7A">
            <w:pPr>
              <w:spacing w:line="240" w:lineRule="auto"/>
              <w:rPr>
                <w:rFonts w:ascii="Times New Roman" w:hAnsi="Times New Roman" w:cs="Times New Roman"/>
                <w:b/>
                <w:bCs/>
                <w:sz w:val="20"/>
                <w:szCs w:val="20"/>
              </w:rPr>
            </w:pPr>
          </w:p>
        </w:tc>
        <w:tc>
          <w:tcPr>
            <w:tcW w:w="1644" w:type="dxa"/>
          </w:tcPr>
          <w:p w14:paraId="504ACF6D" w14:textId="74D2BBE3" w:rsidR="00F5528B" w:rsidRPr="00DE64DA" w:rsidRDefault="00F5528B"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202</w:t>
            </w:r>
            <w:r>
              <w:rPr>
                <w:rFonts w:ascii="Times New Roman" w:hAnsi="Times New Roman" w:cs="Times New Roman"/>
                <w:b/>
                <w:bCs/>
                <w:sz w:val="20"/>
                <w:szCs w:val="20"/>
              </w:rPr>
              <w:t>3</w:t>
            </w:r>
            <w:r w:rsidRPr="00DE64DA">
              <w:rPr>
                <w:rFonts w:ascii="Times New Roman" w:hAnsi="Times New Roman" w:cs="Times New Roman"/>
                <w:b/>
                <w:bCs/>
                <w:sz w:val="20"/>
                <w:szCs w:val="20"/>
              </w:rPr>
              <w:t xml:space="preserve"> год реализации</w:t>
            </w:r>
          </w:p>
        </w:tc>
        <w:tc>
          <w:tcPr>
            <w:tcW w:w="1489" w:type="dxa"/>
            <w:gridSpan w:val="2"/>
          </w:tcPr>
          <w:p w14:paraId="61046954" w14:textId="77777777" w:rsidR="00F5528B" w:rsidRPr="00DE64DA" w:rsidRDefault="00F5528B"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419" w:type="dxa"/>
          </w:tcPr>
          <w:p w14:paraId="0149A877" w14:textId="77777777" w:rsidR="00F5528B" w:rsidRPr="00DE64DA" w:rsidRDefault="00F5528B"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560" w:type="dxa"/>
          </w:tcPr>
          <w:p w14:paraId="01D094C2" w14:textId="77777777" w:rsidR="00F5528B" w:rsidRPr="00DE64DA" w:rsidRDefault="00F5528B"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843" w:type="dxa"/>
          </w:tcPr>
          <w:p w14:paraId="39E77A72" w14:textId="77777777" w:rsidR="00F5528B" w:rsidRPr="00DE64DA" w:rsidRDefault="00F5528B"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2132" w:type="dxa"/>
          </w:tcPr>
          <w:p w14:paraId="00512D96" w14:textId="77777777" w:rsidR="00F5528B" w:rsidRPr="00DE64DA" w:rsidRDefault="00F5528B"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r>
      <w:tr w:rsidR="00F5528B" w:rsidRPr="00F95AB4" w14:paraId="14CBDEEC" w14:textId="77777777" w:rsidTr="00BE5BB1">
        <w:tc>
          <w:tcPr>
            <w:tcW w:w="2638" w:type="dxa"/>
            <w:vMerge/>
          </w:tcPr>
          <w:p w14:paraId="303A7BC0" w14:textId="40B266B0" w:rsidR="00F5528B" w:rsidRPr="00DE64DA" w:rsidRDefault="00F5528B" w:rsidP="00434C7A">
            <w:pPr>
              <w:spacing w:line="240" w:lineRule="auto"/>
              <w:rPr>
                <w:rFonts w:ascii="Times New Roman" w:hAnsi="Times New Roman" w:cs="Times New Roman"/>
                <w:b/>
                <w:bCs/>
                <w:sz w:val="20"/>
                <w:szCs w:val="20"/>
              </w:rPr>
            </w:pPr>
          </w:p>
        </w:tc>
        <w:tc>
          <w:tcPr>
            <w:tcW w:w="2097" w:type="dxa"/>
            <w:vMerge/>
          </w:tcPr>
          <w:p w14:paraId="4EAA309E" w14:textId="77777777" w:rsidR="00F5528B" w:rsidRPr="00DE64DA" w:rsidRDefault="00F5528B" w:rsidP="00434C7A">
            <w:pPr>
              <w:spacing w:line="240" w:lineRule="auto"/>
              <w:rPr>
                <w:rFonts w:ascii="Times New Roman" w:hAnsi="Times New Roman" w:cs="Times New Roman"/>
                <w:b/>
                <w:bCs/>
                <w:sz w:val="20"/>
                <w:szCs w:val="20"/>
              </w:rPr>
            </w:pPr>
          </w:p>
        </w:tc>
        <w:tc>
          <w:tcPr>
            <w:tcW w:w="1644" w:type="dxa"/>
          </w:tcPr>
          <w:p w14:paraId="7217FC41" w14:textId="3DFCC7E8" w:rsidR="00F5528B" w:rsidRPr="00DE64DA" w:rsidRDefault="00F5528B"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202</w:t>
            </w:r>
            <w:r>
              <w:rPr>
                <w:rFonts w:ascii="Times New Roman" w:hAnsi="Times New Roman" w:cs="Times New Roman"/>
                <w:b/>
                <w:bCs/>
                <w:sz w:val="20"/>
                <w:szCs w:val="20"/>
              </w:rPr>
              <w:t>4</w:t>
            </w:r>
            <w:r w:rsidRPr="00DE64DA">
              <w:rPr>
                <w:rFonts w:ascii="Times New Roman" w:hAnsi="Times New Roman" w:cs="Times New Roman"/>
                <w:b/>
                <w:bCs/>
                <w:sz w:val="20"/>
                <w:szCs w:val="20"/>
              </w:rPr>
              <w:t xml:space="preserve"> год реализации</w:t>
            </w:r>
          </w:p>
        </w:tc>
        <w:tc>
          <w:tcPr>
            <w:tcW w:w="1489" w:type="dxa"/>
            <w:gridSpan w:val="2"/>
          </w:tcPr>
          <w:p w14:paraId="1D35482B" w14:textId="258DEB85" w:rsidR="00F5528B" w:rsidRPr="00DE64DA" w:rsidRDefault="00F5528B" w:rsidP="00434C7A">
            <w:pPr>
              <w:spacing w:line="240" w:lineRule="auto"/>
              <w:rPr>
                <w:rFonts w:ascii="Times New Roman" w:hAnsi="Times New Roman" w:cs="Times New Roman"/>
                <w:b/>
                <w:bCs/>
                <w:sz w:val="20"/>
                <w:szCs w:val="20"/>
              </w:rPr>
            </w:pPr>
            <w:r>
              <w:rPr>
                <w:rFonts w:ascii="Times New Roman" w:hAnsi="Times New Roman" w:cs="Times New Roman"/>
                <w:b/>
                <w:bCs/>
                <w:sz w:val="20"/>
                <w:szCs w:val="20"/>
              </w:rPr>
              <w:t>0</w:t>
            </w:r>
          </w:p>
        </w:tc>
        <w:tc>
          <w:tcPr>
            <w:tcW w:w="1419" w:type="dxa"/>
          </w:tcPr>
          <w:p w14:paraId="201E6B85" w14:textId="509117CB" w:rsidR="00F5528B" w:rsidRPr="00DE64DA" w:rsidRDefault="00F5528B" w:rsidP="00434C7A">
            <w:pPr>
              <w:spacing w:line="240" w:lineRule="auto"/>
              <w:rPr>
                <w:rFonts w:ascii="Times New Roman" w:hAnsi="Times New Roman" w:cs="Times New Roman"/>
                <w:b/>
                <w:bCs/>
                <w:sz w:val="20"/>
                <w:szCs w:val="20"/>
              </w:rPr>
            </w:pPr>
            <w:r>
              <w:rPr>
                <w:rFonts w:ascii="Times New Roman" w:hAnsi="Times New Roman" w:cs="Times New Roman"/>
                <w:b/>
                <w:bCs/>
                <w:sz w:val="20"/>
                <w:szCs w:val="20"/>
              </w:rPr>
              <w:t>0</w:t>
            </w:r>
          </w:p>
        </w:tc>
        <w:tc>
          <w:tcPr>
            <w:tcW w:w="1560" w:type="dxa"/>
          </w:tcPr>
          <w:p w14:paraId="4A0F953F" w14:textId="694AB5B6" w:rsidR="00F5528B" w:rsidRPr="00DE64DA" w:rsidRDefault="00F5528B" w:rsidP="00434C7A">
            <w:pPr>
              <w:spacing w:line="240" w:lineRule="auto"/>
              <w:rPr>
                <w:rFonts w:ascii="Times New Roman" w:hAnsi="Times New Roman" w:cs="Times New Roman"/>
                <w:b/>
                <w:bCs/>
                <w:sz w:val="20"/>
                <w:szCs w:val="20"/>
              </w:rPr>
            </w:pPr>
            <w:r>
              <w:rPr>
                <w:rFonts w:ascii="Times New Roman" w:hAnsi="Times New Roman" w:cs="Times New Roman"/>
                <w:b/>
                <w:bCs/>
                <w:sz w:val="20"/>
                <w:szCs w:val="20"/>
              </w:rPr>
              <w:t>0</w:t>
            </w:r>
          </w:p>
        </w:tc>
        <w:tc>
          <w:tcPr>
            <w:tcW w:w="1843" w:type="dxa"/>
          </w:tcPr>
          <w:p w14:paraId="52DD7A1C" w14:textId="722A07B1" w:rsidR="00F5528B" w:rsidRPr="00DE64DA" w:rsidRDefault="00F5528B" w:rsidP="00434C7A">
            <w:pPr>
              <w:spacing w:line="240" w:lineRule="auto"/>
              <w:rPr>
                <w:rFonts w:ascii="Times New Roman" w:hAnsi="Times New Roman" w:cs="Times New Roman"/>
                <w:b/>
                <w:bCs/>
                <w:sz w:val="20"/>
                <w:szCs w:val="20"/>
              </w:rPr>
            </w:pPr>
            <w:r>
              <w:rPr>
                <w:rFonts w:ascii="Times New Roman" w:hAnsi="Times New Roman" w:cs="Times New Roman"/>
                <w:b/>
                <w:bCs/>
                <w:sz w:val="20"/>
                <w:szCs w:val="20"/>
              </w:rPr>
              <w:t>0</w:t>
            </w:r>
          </w:p>
        </w:tc>
        <w:tc>
          <w:tcPr>
            <w:tcW w:w="2132" w:type="dxa"/>
          </w:tcPr>
          <w:p w14:paraId="15A2776A" w14:textId="517605D0" w:rsidR="00F5528B" w:rsidRPr="00DE64DA" w:rsidRDefault="00F5528B" w:rsidP="00434C7A">
            <w:pPr>
              <w:spacing w:line="240" w:lineRule="auto"/>
              <w:rPr>
                <w:rFonts w:ascii="Times New Roman" w:hAnsi="Times New Roman" w:cs="Times New Roman"/>
                <w:b/>
                <w:bCs/>
                <w:sz w:val="20"/>
                <w:szCs w:val="20"/>
              </w:rPr>
            </w:pPr>
            <w:r>
              <w:rPr>
                <w:rFonts w:ascii="Times New Roman" w:hAnsi="Times New Roman" w:cs="Times New Roman"/>
                <w:b/>
                <w:bCs/>
                <w:sz w:val="20"/>
                <w:szCs w:val="20"/>
              </w:rPr>
              <w:t>0</w:t>
            </w:r>
          </w:p>
        </w:tc>
      </w:tr>
      <w:tr w:rsidR="00F5528B" w:rsidRPr="00F95AB4" w14:paraId="12AF82A8" w14:textId="77777777" w:rsidTr="00BE5BB1">
        <w:tc>
          <w:tcPr>
            <w:tcW w:w="2638" w:type="dxa"/>
          </w:tcPr>
          <w:p w14:paraId="4CBF030B" w14:textId="1B687251" w:rsidR="00F5528B" w:rsidRPr="00DE64DA" w:rsidRDefault="00F5528B" w:rsidP="00F5528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Итого</w:t>
            </w:r>
          </w:p>
        </w:tc>
        <w:tc>
          <w:tcPr>
            <w:tcW w:w="2097" w:type="dxa"/>
          </w:tcPr>
          <w:p w14:paraId="56E49629" w14:textId="77777777" w:rsidR="00F5528B" w:rsidRPr="00DE64DA" w:rsidRDefault="00F5528B" w:rsidP="00F5528B">
            <w:pPr>
              <w:spacing w:line="240" w:lineRule="auto"/>
              <w:rPr>
                <w:rFonts w:ascii="Times New Roman" w:hAnsi="Times New Roman" w:cs="Times New Roman"/>
                <w:b/>
                <w:bCs/>
                <w:sz w:val="20"/>
                <w:szCs w:val="20"/>
              </w:rPr>
            </w:pPr>
          </w:p>
        </w:tc>
        <w:tc>
          <w:tcPr>
            <w:tcW w:w="1644" w:type="dxa"/>
          </w:tcPr>
          <w:p w14:paraId="1A618295" w14:textId="77777777" w:rsidR="00F5528B" w:rsidRPr="00DE64DA" w:rsidRDefault="00F5528B" w:rsidP="00F5528B">
            <w:pPr>
              <w:spacing w:line="240" w:lineRule="auto"/>
              <w:rPr>
                <w:rFonts w:ascii="Times New Roman" w:hAnsi="Times New Roman" w:cs="Times New Roman"/>
                <w:b/>
                <w:bCs/>
                <w:sz w:val="20"/>
                <w:szCs w:val="20"/>
              </w:rPr>
            </w:pPr>
          </w:p>
        </w:tc>
        <w:tc>
          <w:tcPr>
            <w:tcW w:w="1489" w:type="dxa"/>
            <w:gridSpan w:val="2"/>
          </w:tcPr>
          <w:p w14:paraId="29DB3FE2" w14:textId="10F65E34" w:rsidR="00F5528B" w:rsidRPr="00DE64DA" w:rsidRDefault="00F5528B" w:rsidP="00F5528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419" w:type="dxa"/>
          </w:tcPr>
          <w:p w14:paraId="5B2E8BF4" w14:textId="56889D06" w:rsidR="00F5528B" w:rsidRPr="00DE64DA" w:rsidRDefault="00F5528B" w:rsidP="00F5528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560" w:type="dxa"/>
          </w:tcPr>
          <w:p w14:paraId="23BBFB17" w14:textId="51FCC87E" w:rsidR="00F5528B" w:rsidRPr="00DE64DA" w:rsidRDefault="00F5528B" w:rsidP="00F5528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843" w:type="dxa"/>
          </w:tcPr>
          <w:p w14:paraId="7D9C66F6" w14:textId="69A47764" w:rsidR="00F5528B" w:rsidRPr="00DE64DA" w:rsidRDefault="00F5528B" w:rsidP="00F5528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2132" w:type="dxa"/>
          </w:tcPr>
          <w:p w14:paraId="7426E1C0" w14:textId="65852D90" w:rsidR="00F5528B" w:rsidRPr="00DE64DA" w:rsidRDefault="00F5528B" w:rsidP="00F5528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r>
      <w:tr w:rsidR="00747E4B" w:rsidRPr="00F95AB4" w14:paraId="2404623C" w14:textId="77777777" w:rsidTr="00BE5BB1">
        <w:tc>
          <w:tcPr>
            <w:tcW w:w="2638" w:type="dxa"/>
            <w:vMerge w:val="restart"/>
          </w:tcPr>
          <w:p w14:paraId="4A20051E" w14:textId="5AEC4C2F" w:rsidR="00747E4B" w:rsidRDefault="00747E4B" w:rsidP="00747E4B">
            <w:pPr>
              <w:pStyle w:val="ConsPlusNormal"/>
              <w:rPr>
                <w:rFonts w:ascii="Times New Roman" w:hAnsi="Times New Roman" w:cs="Times New Roman"/>
                <w:sz w:val="20"/>
              </w:rPr>
            </w:pPr>
            <w:r>
              <w:rPr>
                <w:rFonts w:ascii="Times New Roman" w:hAnsi="Times New Roman" w:cs="Times New Roman"/>
                <w:sz w:val="20"/>
              </w:rPr>
              <w:t>Под мероприятие 1.1</w:t>
            </w:r>
          </w:p>
          <w:p w14:paraId="2ED32814" w14:textId="67F4D10E" w:rsidR="00747E4B" w:rsidRPr="00BF2EA2" w:rsidRDefault="00747E4B" w:rsidP="00747E4B">
            <w:pPr>
              <w:spacing w:line="240" w:lineRule="auto"/>
              <w:rPr>
                <w:rFonts w:ascii="Times New Roman" w:hAnsi="Times New Roman" w:cs="Times New Roman"/>
                <w:b/>
                <w:bCs/>
                <w:sz w:val="20"/>
                <w:szCs w:val="20"/>
              </w:rPr>
            </w:pPr>
            <w:r w:rsidRPr="00BF2EA2">
              <w:rPr>
                <w:rFonts w:ascii="Times New Roman" w:hAnsi="Times New Roman" w:cs="Times New Roman"/>
                <w:sz w:val="20"/>
                <w:szCs w:val="20"/>
              </w:rPr>
              <w:t>Актуализация муниципальных правовых актов, регулирующих вопросы муниципальной службы,</w:t>
            </w:r>
            <w:r w:rsidRPr="00BF2EA2">
              <w:rPr>
                <w:rFonts w:ascii="Times New Roman" w:hAnsi="Times New Roman" w:cs="Times New Roman"/>
                <w:sz w:val="20"/>
                <w:szCs w:val="20"/>
              </w:rPr>
              <w:br/>
              <w:t xml:space="preserve">с целью приведения в соответствие </w:t>
            </w:r>
            <w:r w:rsidRPr="00BF2EA2">
              <w:rPr>
                <w:rFonts w:ascii="Times New Roman" w:hAnsi="Times New Roman" w:cs="Times New Roman"/>
                <w:sz w:val="20"/>
                <w:szCs w:val="20"/>
                <w:lang w:val="en-US"/>
              </w:rPr>
              <w:t>c</w:t>
            </w:r>
            <w:r w:rsidRPr="00BF2EA2">
              <w:rPr>
                <w:rFonts w:ascii="Times New Roman" w:hAnsi="Times New Roman" w:cs="Times New Roman"/>
                <w:sz w:val="20"/>
                <w:szCs w:val="20"/>
              </w:rPr>
              <w:t>федеральным и областным законодательство.</w:t>
            </w:r>
          </w:p>
        </w:tc>
        <w:tc>
          <w:tcPr>
            <w:tcW w:w="2097" w:type="dxa"/>
            <w:vMerge w:val="restart"/>
          </w:tcPr>
          <w:p w14:paraId="75B55AA8" w14:textId="27436849" w:rsidR="00747E4B" w:rsidRPr="00BF2EA2" w:rsidRDefault="00747E4B" w:rsidP="00747E4B">
            <w:pPr>
              <w:spacing w:line="240" w:lineRule="auto"/>
              <w:rPr>
                <w:rFonts w:ascii="Times New Roman" w:hAnsi="Times New Roman" w:cs="Times New Roman"/>
                <w:bCs/>
                <w:sz w:val="20"/>
                <w:szCs w:val="20"/>
              </w:rPr>
            </w:pPr>
            <w:r w:rsidRPr="00BF2EA2">
              <w:rPr>
                <w:rFonts w:ascii="Times New Roman" w:hAnsi="Times New Roman" w:cs="Times New Roman"/>
                <w:bCs/>
                <w:sz w:val="20"/>
                <w:szCs w:val="20"/>
              </w:rPr>
              <w:t>Сектор правового обеспечения администрации муниципального образования «Муринское городское поселение» Всеволожского муниципального района Ленинградской</w:t>
            </w:r>
          </w:p>
        </w:tc>
        <w:tc>
          <w:tcPr>
            <w:tcW w:w="1644" w:type="dxa"/>
          </w:tcPr>
          <w:p w14:paraId="4963E59A" w14:textId="6B067FF2" w:rsidR="00747E4B" w:rsidRPr="00DE64DA" w:rsidRDefault="00747E4B" w:rsidP="00747E4B">
            <w:pPr>
              <w:spacing w:line="240" w:lineRule="auto"/>
              <w:rPr>
                <w:rFonts w:ascii="Times New Roman" w:hAnsi="Times New Roman" w:cs="Times New Roman"/>
                <w:b/>
                <w:bCs/>
                <w:sz w:val="20"/>
                <w:szCs w:val="20"/>
              </w:rPr>
            </w:pPr>
            <w:r w:rsidRPr="00F95AB4">
              <w:rPr>
                <w:rFonts w:ascii="Times New Roman" w:hAnsi="Times New Roman" w:cs="Times New Roman"/>
                <w:sz w:val="20"/>
              </w:rPr>
              <w:t>202</w:t>
            </w:r>
            <w:r>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gridSpan w:val="2"/>
          </w:tcPr>
          <w:p w14:paraId="186C277B" w14:textId="0F155D42" w:rsidR="00747E4B" w:rsidRPr="00DE64DA" w:rsidRDefault="00747E4B" w:rsidP="00747E4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419" w:type="dxa"/>
          </w:tcPr>
          <w:p w14:paraId="083347B1" w14:textId="41A760FA" w:rsidR="00747E4B" w:rsidRPr="00DE64DA" w:rsidRDefault="00747E4B" w:rsidP="00747E4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560" w:type="dxa"/>
          </w:tcPr>
          <w:p w14:paraId="32521902" w14:textId="4D4032E8" w:rsidR="00747E4B" w:rsidRPr="00DE64DA" w:rsidRDefault="00747E4B" w:rsidP="00747E4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843" w:type="dxa"/>
          </w:tcPr>
          <w:p w14:paraId="1296350D" w14:textId="32EDD130" w:rsidR="00747E4B" w:rsidRPr="00DE64DA" w:rsidRDefault="00747E4B" w:rsidP="00747E4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2132" w:type="dxa"/>
          </w:tcPr>
          <w:p w14:paraId="277DE69A" w14:textId="687EEF48" w:rsidR="00747E4B" w:rsidRPr="00DE64DA" w:rsidRDefault="00747E4B" w:rsidP="00747E4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r>
      <w:tr w:rsidR="00747E4B" w:rsidRPr="00F95AB4" w14:paraId="40D8D33E" w14:textId="77777777" w:rsidTr="00BE5BB1">
        <w:trPr>
          <w:trHeight w:val="1124"/>
        </w:trPr>
        <w:tc>
          <w:tcPr>
            <w:tcW w:w="2638" w:type="dxa"/>
            <w:vMerge/>
          </w:tcPr>
          <w:p w14:paraId="2E0F0C24" w14:textId="77777777" w:rsidR="00747E4B" w:rsidRPr="00DE64DA" w:rsidRDefault="00747E4B" w:rsidP="00747E4B">
            <w:pPr>
              <w:spacing w:line="240" w:lineRule="auto"/>
              <w:rPr>
                <w:rFonts w:ascii="Times New Roman" w:hAnsi="Times New Roman" w:cs="Times New Roman"/>
                <w:b/>
                <w:bCs/>
                <w:sz w:val="20"/>
                <w:szCs w:val="20"/>
              </w:rPr>
            </w:pPr>
          </w:p>
        </w:tc>
        <w:tc>
          <w:tcPr>
            <w:tcW w:w="2097" w:type="dxa"/>
            <w:vMerge/>
          </w:tcPr>
          <w:p w14:paraId="12518E8F" w14:textId="77777777" w:rsidR="00747E4B" w:rsidRPr="00DE64DA" w:rsidRDefault="00747E4B" w:rsidP="00747E4B">
            <w:pPr>
              <w:spacing w:line="240" w:lineRule="auto"/>
              <w:rPr>
                <w:rFonts w:ascii="Times New Roman" w:hAnsi="Times New Roman" w:cs="Times New Roman"/>
                <w:b/>
                <w:bCs/>
                <w:sz w:val="20"/>
                <w:szCs w:val="20"/>
              </w:rPr>
            </w:pPr>
          </w:p>
        </w:tc>
        <w:tc>
          <w:tcPr>
            <w:tcW w:w="1644" w:type="dxa"/>
          </w:tcPr>
          <w:p w14:paraId="5DD6B061" w14:textId="73674D7D" w:rsidR="00747E4B" w:rsidRPr="00DE64DA" w:rsidRDefault="00747E4B" w:rsidP="00747E4B">
            <w:pPr>
              <w:spacing w:line="240" w:lineRule="auto"/>
              <w:rPr>
                <w:rFonts w:ascii="Times New Roman" w:hAnsi="Times New Roman" w:cs="Times New Roman"/>
                <w:b/>
                <w:bCs/>
                <w:sz w:val="20"/>
                <w:szCs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gridSpan w:val="2"/>
          </w:tcPr>
          <w:p w14:paraId="10396E6E" w14:textId="68AE9CFB" w:rsidR="00747E4B" w:rsidRPr="00DE64DA" w:rsidRDefault="00747E4B" w:rsidP="00747E4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419" w:type="dxa"/>
          </w:tcPr>
          <w:p w14:paraId="064E28BD" w14:textId="0DC944BE" w:rsidR="00747E4B" w:rsidRPr="00DE64DA" w:rsidRDefault="00747E4B" w:rsidP="00747E4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560" w:type="dxa"/>
          </w:tcPr>
          <w:p w14:paraId="7F7D85AA" w14:textId="7D5EF4A7" w:rsidR="00747E4B" w:rsidRPr="00DE64DA" w:rsidRDefault="00747E4B" w:rsidP="00747E4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843" w:type="dxa"/>
          </w:tcPr>
          <w:p w14:paraId="0D7DD501" w14:textId="3EDC9D62" w:rsidR="00747E4B" w:rsidRPr="00DE64DA" w:rsidRDefault="00747E4B" w:rsidP="00747E4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2132" w:type="dxa"/>
          </w:tcPr>
          <w:p w14:paraId="2F613FC9" w14:textId="308E960A" w:rsidR="00747E4B" w:rsidRPr="00DE64DA" w:rsidRDefault="00747E4B" w:rsidP="00747E4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r>
      <w:tr w:rsidR="00747E4B" w:rsidRPr="00F95AB4" w14:paraId="2B07BF8E" w14:textId="77777777" w:rsidTr="00BE5BB1">
        <w:trPr>
          <w:trHeight w:val="504"/>
        </w:trPr>
        <w:tc>
          <w:tcPr>
            <w:tcW w:w="2638" w:type="dxa"/>
            <w:vMerge/>
          </w:tcPr>
          <w:p w14:paraId="0C780804" w14:textId="77777777" w:rsidR="00747E4B" w:rsidRPr="00DE64DA" w:rsidRDefault="00747E4B" w:rsidP="00747E4B">
            <w:pPr>
              <w:spacing w:line="240" w:lineRule="auto"/>
              <w:rPr>
                <w:rFonts w:ascii="Times New Roman" w:hAnsi="Times New Roman" w:cs="Times New Roman"/>
                <w:b/>
                <w:bCs/>
                <w:sz w:val="20"/>
                <w:szCs w:val="20"/>
              </w:rPr>
            </w:pPr>
          </w:p>
        </w:tc>
        <w:tc>
          <w:tcPr>
            <w:tcW w:w="2097" w:type="dxa"/>
            <w:vMerge/>
          </w:tcPr>
          <w:p w14:paraId="73D849C2" w14:textId="77777777" w:rsidR="00747E4B" w:rsidRPr="00DE64DA" w:rsidRDefault="00747E4B" w:rsidP="00747E4B">
            <w:pPr>
              <w:spacing w:line="240" w:lineRule="auto"/>
              <w:rPr>
                <w:rFonts w:ascii="Times New Roman" w:hAnsi="Times New Roman" w:cs="Times New Roman"/>
                <w:b/>
                <w:bCs/>
                <w:sz w:val="20"/>
                <w:szCs w:val="20"/>
              </w:rPr>
            </w:pPr>
          </w:p>
        </w:tc>
        <w:tc>
          <w:tcPr>
            <w:tcW w:w="1644" w:type="dxa"/>
          </w:tcPr>
          <w:p w14:paraId="4B927C2E" w14:textId="5D14A7E0" w:rsidR="00747E4B" w:rsidRPr="00DE64DA" w:rsidRDefault="00747E4B" w:rsidP="00747E4B">
            <w:pPr>
              <w:spacing w:line="240" w:lineRule="auto"/>
              <w:rPr>
                <w:rFonts w:ascii="Times New Roman" w:hAnsi="Times New Roman" w:cs="Times New Roman"/>
                <w:b/>
                <w:bCs/>
                <w:sz w:val="20"/>
                <w:szCs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gridSpan w:val="2"/>
          </w:tcPr>
          <w:p w14:paraId="4DB2CF58" w14:textId="691EC483" w:rsidR="00747E4B" w:rsidRPr="00DE64DA" w:rsidRDefault="00747E4B" w:rsidP="00747E4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419" w:type="dxa"/>
          </w:tcPr>
          <w:p w14:paraId="5FC94C9E" w14:textId="5C65CF59" w:rsidR="00747E4B" w:rsidRPr="00DE64DA" w:rsidRDefault="00747E4B" w:rsidP="00747E4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560" w:type="dxa"/>
          </w:tcPr>
          <w:p w14:paraId="488D2795" w14:textId="48D0698A" w:rsidR="00747E4B" w:rsidRPr="00DE64DA" w:rsidRDefault="00747E4B" w:rsidP="00747E4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843" w:type="dxa"/>
          </w:tcPr>
          <w:p w14:paraId="6A346554" w14:textId="7E6DB5A9" w:rsidR="00747E4B" w:rsidRPr="00DE64DA" w:rsidRDefault="00747E4B" w:rsidP="00747E4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2132" w:type="dxa"/>
          </w:tcPr>
          <w:p w14:paraId="77203E6C" w14:textId="51DF0F20" w:rsidR="00747E4B" w:rsidRPr="00DE64DA" w:rsidRDefault="00747E4B" w:rsidP="00747E4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r>
      <w:tr w:rsidR="00F5528B" w:rsidRPr="00F95AB4" w14:paraId="1979F839" w14:textId="77777777" w:rsidTr="00BE5BB1">
        <w:trPr>
          <w:trHeight w:val="504"/>
        </w:trPr>
        <w:tc>
          <w:tcPr>
            <w:tcW w:w="2638" w:type="dxa"/>
          </w:tcPr>
          <w:p w14:paraId="41E67C4D" w14:textId="5E93BC04" w:rsidR="00F5528B" w:rsidRPr="00DE64DA" w:rsidRDefault="00F5528B" w:rsidP="00F5528B">
            <w:pPr>
              <w:spacing w:line="240" w:lineRule="auto"/>
              <w:rPr>
                <w:rFonts w:ascii="Times New Roman" w:hAnsi="Times New Roman" w:cs="Times New Roman"/>
                <w:b/>
                <w:bCs/>
                <w:sz w:val="20"/>
                <w:szCs w:val="20"/>
              </w:rPr>
            </w:pPr>
          </w:p>
        </w:tc>
        <w:tc>
          <w:tcPr>
            <w:tcW w:w="2097" w:type="dxa"/>
          </w:tcPr>
          <w:p w14:paraId="423B66AC" w14:textId="77777777" w:rsidR="00F5528B" w:rsidRPr="00DE64DA" w:rsidRDefault="00F5528B" w:rsidP="00F5528B">
            <w:pPr>
              <w:spacing w:line="240" w:lineRule="auto"/>
              <w:rPr>
                <w:rFonts w:ascii="Times New Roman" w:hAnsi="Times New Roman" w:cs="Times New Roman"/>
                <w:b/>
                <w:bCs/>
                <w:sz w:val="20"/>
                <w:szCs w:val="20"/>
              </w:rPr>
            </w:pPr>
          </w:p>
        </w:tc>
        <w:tc>
          <w:tcPr>
            <w:tcW w:w="1644" w:type="dxa"/>
          </w:tcPr>
          <w:p w14:paraId="7BDEA002" w14:textId="443CF8A0" w:rsidR="00F5528B" w:rsidRPr="00F5528B" w:rsidRDefault="00F5528B" w:rsidP="00F5528B">
            <w:pPr>
              <w:spacing w:line="240" w:lineRule="auto"/>
              <w:rPr>
                <w:rFonts w:ascii="Times New Roman" w:hAnsi="Times New Roman" w:cs="Times New Roman"/>
                <w:bCs/>
                <w:sz w:val="20"/>
                <w:szCs w:val="20"/>
              </w:rPr>
            </w:pPr>
            <w:r w:rsidRPr="00F5528B">
              <w:rPr>
                <w:rFonts w:ascii="Times New Roman" w:hAnsi="Times New Roman" w:cs="Times New Roman"/>
                <w:bCs/>
                <w:sz w:val="20"/>
                <w:szCs w:val="20"/>
              </w:rPr>
              <w:t>2024 год реализации</w:t>
            </w:r>
          </w:p>
        </w:tc>
        <w:tc>
          <w:tcPr>
            <w:tcW w:w="1489" w:type="dxa"/>
            <w:gridSpan w:val="2"/>
          </w:tcPr>
          <w:p w14:paraId="26AD7087" w14:textId="721AFBFF" w:rsidR="00F5528B" w:rsidRPr="00F5528B" w:rsidRDefault="00F5528B" w:rsidP="00F5528B">
            <w:pPr>
              <w:spacing w:line="240" w:lineRule="auto"/>
              <w:rPr>
                <w:rFonts w:ascii="Times New Roman" w:hAnsi="Times New Roman" w:cs="Times New Roman"/>
                <w:bCs/>
                <w:sz w:val="20"/>
                <w:szCs w:val="20"/>
              </w:rPr>
            </w:pPr>
            <w:r w:rsidRPr="00F5528B">
              <w:rPr>
                <w:rFonts w:ascii="Times New Roman" w:hAnsi="Times New Roman" w:cs="Times New Roman"/>
                <w:bCs/>
                <w:sz w:val="20"/>
                <w:szCs w:val="20"/>
              </w:rPr>
              <w:t>0</w:t>
            </w:r>
          </w:p>
        </w:tc>
        <w:tc>
          <w:tcPr>
            <w:tcW w:w="1419" w:type="dxa"/>
          </w:tcPr>
          <w:p w14:paraId="66C2B1FF" w14:textId="104258BB" w:rsidR="00F5528B" w:rsidRPr="00F5528B" w:rsidRDefault="00F5528B" w:rsidP="00F5528B">
            <w:pPr>
              <w:spacing w:line="240" w:lineRule="auto"/>
              <w:rPr>
                <w:rFonts w:ascii="Times New Roman" w:hAnsi="Times New Roman" w:cs="Times New Roman"/>
                <w:bCs/>
                <w:sz w:val="20"/>
                <w:szCs w:val="20"/>
              </w:rPr>
            </w:pPr>
            <w:r w:rsidRPr="00F5528B">
              <w:rPr>
                <w:rFonts w:ascii="Times New Roman" w:hAnsi="Times New Roman" w:cs="Times New Roman"/>
                <w:bCs/>
                <w:sz w:val="20"/>
                <w:szCs w:val="20"/>
              </w:rPr>
              <w:t>0</w:t>
            </w:r>
          </w:p>
        </w:tc>
        <w:tc>
          <w:tcPr>
            <w:tcW w:w="1560" w:type="dxa"/>
          </w:tcPr>
          <w:p w14:paraId="5633845D" w14:textId="5C52B168" w:rsidR="00F5528B" w:rsidRPr="00F5528B" w:rsidRDefault="00F5528B" w:rsidP="00F5528B">
            <w:pPr>
              <w:spacing w:line="240" w:lineRule="auto"/>
              <w:rPr>
                <w:rFonts w:ascii="Times New Roman" w:hAnsi="Times New Roman" w:cs="Times New Roman"/>
                <w:bCs/>
                <w:sz w:val="20"/>
                <w:szCs w:val="20"/>
              </w:rPr>
            </w:pPr>
            <w:r w:rsidRPr="00F5528B">
              <w:rPr>
                <w:rFonts w:ascii="Times New Roman" w:hAnsi="Times New Roman" w:cs="Times New Roman"/>
                <w:bCs/>
                <w:sz w:val="20"/>
                <w:szCs w:val="20"/>
              </w:rPr>
              <w:t>0</w:t>
            </w:r>
          </w:p>
        </w:tc>
        <w:tc>
          <w:tcPr>
            <w:tcW w:w="1843" w:type="dxa"/>
          </w:tcPr>
          <w:p w14:paraId="1169BFE0" w14:textId="6B6CDAD0" w:rsidR="00F5528B" w:rsidRPr="00F5528B" w:rsidRDefault="00F5528B" w:rsidP="00F5528B">
            <w:pPr>
              <w:spacing w:line="240" w:lineRule="auto"/>
              <w:rPr>
                <w:rFonts w:ascii="Times New Roman" w:hAnsi="Times New Roman" w:cs="Times New Roman"/>
                <w:bCs/>
                <w:sz w:val="20"/>
                <w:szCs w:val="20"/>
              </w:rPr>
            </w:pPr>
            <w:r w:rsidRPr="00F5528B">
              <w:rPr>
                <w:rFonts w:ascii="Times New Roman" w:hAnsi="Times New Roman" w:cs="Times New Roman"/>
                <w:bCs/>
                <w:sz w:val="20"/>
                <w:szCs w:val="20"/>
              </w:rPr>
              <w:t>0</w:t>
            </w:r>
          </w:p>
        </w:tc>
        <w:tc>
          <w:tcPr>
            <w:tcW w:w="2132" w:type="dxa"/>
          </w:tcPr>
          <w:p w14:paraId="20F2B0EB" w14:textId="4A135D51" w:rsidR="00F5528B" w:rsidRPr="00F5528B" w:rsidRDefault="00F5528B" w:rsidP="00F5528B">
            <w:pPr>
              <w:spacing w:line="240" w:lineRule="auto"/>
              <w:rPr>
                <w:rFonts w:ascii="Times New Roman" w:hAnsi="Times New Roman" w:cs="Times New Roman"/>
                <w:bCs/>
                <w:sz w:val="20"/>
                <w:szCs w:val="20"/>
              </w:rPr>
            </w:pPr>
            <w:r w:rsidRPr="00F5528B">
              <w:rPr>
                <w:rFonts w:ascii="Times New Roman" w:hAnsi="Times New Roman" w:cs="Times New Roman"/>
                <w:bCs/>
                <w:sz w:val="20"/>
                <w:szCs w:val="20"/>
              </w:rPr>
              <w:t>0</w:t>
            </w:r>
          </w:p>
        </w:tc>
      </w:tr>
      <w:tr w:rsidR="00F5528B" w:rsidRPr="00F95AB4" w14:paraId="59581208" w14:textId="77777777" w:rsidTr="00BE5BB1">
        <w:trPr>
          <w:trHeight w:val="504"/>
        </w:trPr>
        <w:tc>
          <w:tcPr>
            <w:tcW w:w="2638" w:type="dxa"/>
          </w:tcPr>
          <w:p w14:paraId="1B103C81" w14:textId="448E6ADC" w:rsidR="00F5528B" w:rsidRDefault="00F5528B" w:rsidP="00F5528B">
            <w:pPr>
              <w:spacing w:line="240" w:lineRule="auto"/>
              <w:rPr>
                <w:rFonts w:ascii="Times New Roman" w:hAnsi="Times New Roman" w:cs="Times New Roman"/>
                <w:b/>
                <w:bCs/>
                <w:sz w:val="20"/>
                <w:szCs w:val="20"/>
              </w:rPr>
            </w:pPr>
            <w:r>
              <w:rPr>
                <w:rFonts w:ascii="Times New Roman" w:hAnsi="Times New Roman" w:cs="Times New Roman"/>
                <w:b/>
                <w:bCs/>
                <w:sz w:val="20"/>
                <w:szCs w:val="20"/>
              </w:rPr>
              <w:t>Итог</w:t>
            </w:r>
          </w:p>
        </w:tc>
        <w:tc>
          <w:tcPr>
            <w:tcW w:w="2097" w:type="dxa"/>
          </w:tcPr>
          <w:p w14:paraId="58EDE067" w14:textId="77777777" w:rsidR="00F5528B" w:rsidRPr="00DE64DA" w:rsidRDefault="00F5528B" w:rsidP="00F5528B">
            <w:pPr>
              <w:spacing w:line="240" w:lineRule="auto"/>
              <w:rPr>
                <w:rFonts w:ascii="Times New Roman" w:hAnsi="Times New Roman" w:cs="Times New Roman"/>
                <w:b/>
                <w:bCs/>
                <w:sz w:val="20"/>
                <w:szCs w:val="20"/>
              </w:rPr>
            </w:pPr>
          </w:p>
        </w:tc>
        <w:tc>
          <w:tcPr>
            <w:tcW w:w="1644" w:type="dxa"/>
          </w:tcPr>
          <w:p w14:paraId="38C6AA75" w14:textId="77777777" w:rsidR="00F5528B" w:rsidRPr="00DE64DA" w:rsidRDefault="00F5528B" w:rsidP="00F5528B">
            <w:pPr>
              <w:spacing w:line="240" w:lineRule="auto"/>
              <w:rPr>
                <w:rFonts w:ascii="Times New Roman" w:hAnsi="Times New Roman" w:cs="Times New Roman"/>
                <w:b/>
                <w:bCs/>
                <w:sz w:val="20"/>
                <w:szCs w:val="20"/>
              </w:rPr>
            </w:pPr>
          </w:p>
        </w:tc>
        <w:tc>
          <w:tcPr>
            <w:tcW w:w="1489" w:type="dxa"/>
            <w:gridSpan w:val="2"/>
          </w:tcPr>
          <w:p w14:paraId="38861894" w14:textId="26A64A3F" w:rsidR="00F5528B" w:rsidRDefault="00F5528B" w:rsidP="00F5528B">
            <w:pPr>
              <w:spacing w:line="240" w:lineRule="auto"/>
              <w:rPr>
                <w:rFonts w:ascii="Times New Roman" w:hAnsi="Times New Roman" w:cs="Times New Roman"/>
                <w:b/>
                <w:bCs/>
                <w:sz w:val="20"/>
                <w:szCs w:val="20"/>
              </w:rPr>
            </w:pPr>
            <w:r>
              <w:rPr>
                <w:rFonts w:ascii="Times New Roman" w:hAnsi="Times New Roman" w:cs="Times New Roman"/>
                <w:b/>
                <w:bCs/>
                <w:sz w:val="20"/>
                <w:szCs w:val="20"/>
              </w:rPr>
              <w:t>0</w:t>
            </w:r>
          </w:p>
        </w:tc>
        <w:tc>
          <w:tcPr>
            <w:tcW w:w="1419" w:type="dxa"/>
          </w:tcPr>
          <w:p w14:paraId="0B69C9F3" w14:textId="547B21EF" w:rsidR="00F5528B" w:rsidRDefault="00F5528B" w:rsidP="00F5528B">
            <w:pPr>
              <w:spacing w:line="240" w:lineRule="auto"/>
              <w:rPr>
                <w:rFonts w:ascii="Times New Roman" w:hAnsi="Times New Roman" w:cs="Times New Roman"/>
                <w:b/>
                <w:bCs/>
                <w:sz w:val="20"/>
                <w:szCs w:val="20"/>
              </w:rPr>
            </w:pPr>
            <w:r>
              <w:rPr>
                <w:rFonts w:ascii="Times New Roman" w:hAnsi="Times New Roman" w:cs="Times New Roman"/>
                <w:b/>
                <w:bCs/>
                <w:sz w:val="20"/>
                <w:szCs w:val="20"/>
              </w:rPr>
              <w:t>0</w:t>
            </w:r>
          </w:p>
        </w:tc>
        <w:tc>
          <w:tcPr>
            <w:tcW w:w="1560" w:type="dxa"/>
          </w:tcPr>
          <w:p w14:paraId="74751D21" w14:textId="12D1BFDE" w:rsidR="00F5528B" w:rsidRDefault="00F5528B" w:rsidP="00F5528B">
            <w:pPr>
              <w:spacing w:line="240" w:lineRule="auto"/>
              <w:rPr>
                <w:rFonts w:ascii="Times New Roman" w:hAnsi="Times New Roman" w:cs="Times New Roman"/>
                <w:b/>
                <w:bCs/>
                <w:sz w:val="20"/>
                <w:szCs w:val="20"/>
              </w:rPr>
            </w:pPr>
            <w:r>
              <w:rPr>
                <w:rFonts w:ascii="Times New Roman" w:hAnsi="Times New Roman" w:cs="Times New Roman"/>
                <w:b/>
                <w:bCs/>
                <w:sz w:val="20"/>
                <w:szCs w:val="20"/>
              </w:rPr>
              <w:t>0</w:t>
            </w:r>
          </w:p>
        </w:tc>
        <w:tc>
          <w:tcPr>
            <w:tcW w:w="1843" w:type="dxa"/>
          </w:tcPr>
          <w:p w14:paraId="4BEB817C" w14:textId="13BA6CA9" w:rsidR="00F5528B" w:rsidRDefault="00F5528B" w:rsidP="00F5528B">
            <w:pPr>
              <w:spacing w:line="240" w:lineRule="auto"/>
              <w:rPr>
                <w:rFonts w:ascii="Times New Roman" w:hAnsi="Times New Roman" w:cs="Times New Roman"/>
                <w:b/>
                <w:bCs/>
                <w:sz w:val="20"/>
                <w:szCs w:val="20"/>
              </w:rPr>
            </w:pPr>
            <w:r>
              <w:rPr>
                <w:rFonts w:ascii="Times New Roman" w:hAnsi="Times New Roman" w:cs="Times New Roman"/>
                <w:b/>
                <w:bCs/>
                <w:sz w:val="20"/>
                <w:szCs w:val="20"/>
              </w:rPr>
              <w:t>0</w:t>
            </w:r>
          </w:p>
        </w:tc>
        <w:tc>
          <w:tcPr>
            <w:tcW w:w="2132" w:type="dxa"/>
          </w:tcPr>
          <w:p w14:paraId="24D34DB0" w14:textId="71E74E08" w:rsidR="00F5528B" w:rsidRDefault="00F5528B" w:rsidP="00F5528B">
            <w:pPr>
              <w:spacing w:line="240" w:lineRule="auto"/>
              <w:rPr>
                <w:rFonts w:ascii="Times New Roman" w:hAnsi="Times New Roman" w:cs="Times New Roman"/>
                <w:b/>
                <w:bCs/>
                <w:sz w:val="20"/>
                <w:szCs w:val="20"/>
              </w:rPr>
            </w:pPr>
            <w:r>
              <w:rPr>
                <w:rFonts w:ascii="Times New Roman" w:hAnsi="Times New Roman" w:cs="Times New Roman"/>
                <w:b/>
                <w:bCs/>
                <w:sz w:val="20"/>
                <w:szCs w:val="20"/>
              </w:rPr>
              <w:t>0</w:t>
            </w:r>
          </w:p>
        </w:tc>
      </w:tr>
      <w:tr w:rsidR="00BE5BB1" w:rsidRPr="00F95AB4" w14:paraId="6C661412" w14:textId="77777777" w:rsidTr="00BE5BB1">
        <w:tc>
          <w:tcPr>
            <w:tcW w:w="2638" w:type="dxa"/>
            <w:vMerge w:val="restart"/>
          </w:tcPr>
          <w:p w14:paraId="6C33CD29"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Основное мероприятие 2</w:t>
            </w:r>
          </w:p>
          <w:p w14:paraId="1A529E66" w14:textId="52085BF7" w:rsidR="00BE5BB1" w:rsidRPr="00DE64DA" w:rsidRDefault="00BE5BB1" w:rsidP="000E645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 xml:space="preserve">Подбор и назначение квалифицированных кадров на должности муниципальной службы, </w:t>
            </w:r>
          </w:p>
        </w:tc>
        <w:tc>
          <w:tcPr>
            <w:tcW w:w="2097" w:type="dxa"/>
            <w:vMerge w:val="restart"/>
          </w:tcPr>
          <w:p w14:paraId="6E93764F"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2A2EAAF0" w14:textId="7ED63D58" w:rsidR="00BE5BB1" w:rsidRPr="00DE64DA" w:rsidRDefault="00BE5BB1" w:rsidP="00434C7A">
            <w:pPr>
              <w:spacing w:line="240" w:lineRule="auto"/>
              <w:rPr>
                <w:rFonts w:ascii="Times New Roman" w:hAnsi="Times New Roman" w:cs="Times New Roman"/>
                <w:b/>
                <w:bCs/>
                <w:sz w:val="20"/>
                <w:szCs w:val="20"/>
              </w:rPr>
            </w:pPr>
            <w:r>
              <w:rPr>
                <w:rFonts w:ascii="Times New Roman" w:hAnsi="Times New Roman" w:cs="Times New Roman"/>
                <w:b/>
                <w:bCs/>
                <w:sz w:val="20"/>
                <w:szCs w:val="20"/>
              </w:rPr>
              <w:t>2021</w:t>
            </w:r>
            <w:r w:rsidRPr="00DE64DA">
              <w:rPr>
                <w:rFonts w:ascii="Times New Roman" w:hAnsi="Times New Roman" w:cs="Times New Roman"/>
                <w:b/>
                <w:bCs/>
                <w:sz w:val="20"/>
                <w:szCs w:val="20"/>
              </w:rPr>
              <w:t xml:space="preserve"> год реализации</w:t>
            </w:r>
          </w:p>
        </w:tc>
        <w:tc>
          <w:tcPr>
            <w:tcW w:w="1489" w:type="dxa"/>
            <w:gridSpan w:val="2"/>
          </w:tcPr>
          <w:p w14:paraId="5B6084F0"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419" w:type="dxa"/>
          </w:tcPr>
          <w:p w14:paraId="20D8DD88"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560" w:type="dxa"/>
          </w:tcPr>
          <w:p w14:paraId="3AB764ED"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843" w:type="dxa"/>
          </w:tcPr>
          <w:p w14:paraId="28A7AC9E"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2132" w:type="dxa"/>
          </w:tcPr>
          <w:p w14:paraId="4395FF0B"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r>
      <w:tr w:rsidR="00BE5BB1" w:rsidRPr="00F95AB4" w14:paraId="3FEA91CE" w14:textId="77777777" w:rsidTr="00BE5BB1">
        <w:tc>
          <w:tcPr>
            <w:tcW w:w="2638" w:type="dxa"/>
            <w:vMerge/>
          </w:tcPr>
          <w:p w14:paraId="231CF6E5" w14:textId="77777777" w:rsidR="00BE5BB1" w:rsidRPr="00DE64DA" w:rsidRDefault="00BE5BB1" w:rsidP="00434C7A">
            <w:pPr>
              <w:spacing w:line="240" w:lineRule="auto"/>
              <w:rPr>
                <w:rFonts w:ascii="Times New Roman" w:hAnsi="Times New Roman" w:cs="Times New Roman"/>
                <w:b/>
                <w:bCs/>
                <w:sz w:val="20"/>
                <w:szCs w:val="20"/>
              </w:rPr>
            </w:pPr>
          </w:p>
        </w:tc>
        <w:tc>
          <w:tcPr>
            <w:tcW w:w="2097" w:type="dxa"/>
            <w:vMerge/>
          </w:tcPr>
          <w:p w14:paraId="29386883" w14:textId="77777777" w:rsidR="00BE5BB1" w:rsidRPr="00DE64DA" w:rsidRDefault="00BE5BB1" w:rsidP="00434C7A">
            <w:pPr>
              <w:spacing w:line="240" w:lineRule="auto"/>
              <w:rPr>
                <w:rFonts w:ascii="Times New Roman" w:hAnsi="Times New Roman" w:cs="Times New Roman"/>
                <w:b/>
                <w:bCs/>
                <w:sz w:val="20"/>
                <w:szCs w:val="20"/>
              </w:rPr>
            </w:pPr>
          </w:p>
        </w:tc>
        <w:tc>
          <w:tcPr>
            <w:tcW w:w="1644" w:type="dxa"/>
          </w:tcPr>
          <w:p w14:paraId="740E41B4" w14:textId="613AE272" w:rsidR="00BE5BB1" w:rsidRPr="00DE64DA" w:rsidRDefault="00BE5BB1"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202</w:t>
            </w:r>
            <w:r>
              <w:rPr>
                <w:rFonts w:ascii="Times New Roman" w:hAnsi="Times New Roman" w:cs="Times New Roman"/>
                <w:b/>
                <w:bCs/>
                <w:sz w:val="20"/>
                <w:szCs w:val="20"/>
              </w:rPr>
              <w:t>2</w:t>
            </w:r>
            <w:r w:rsidRPr="00DE64DA">
              <w:rPr>
                <w:rFonts w:ascii="Times New Roman" w:hAnsi="Times New Roman" w:cs="Times New Roman"/>
                <w:b/>
                <w:bCs/>
                <w:sz w:val="20"/>
                <w:szCs w:val="20"/>
              </w:rPr>
              <w:t xml:space="preserve"> год реализации</w:t>
            </w:r>
          </w:p>
        </w:tc>
        <w:tc>
          <w:tcPr>
            <w:tcW w:w="1489" w:type="dxa"/>
            <w:gridSpan w:val="2"/>
          </w:tcPr>
          <w:p w14:paraId="61FB879B"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419" w:type="dxa"/>
          </w:tcPr>
          <w:p w14:paraId="098E30D6"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560" w:type="dxa"/>
          </w:tcPr>
          <w:p w14:paraId="2EF427F5"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843" w:type="dxa"/>
          </w:tcPr>
          <w:p w14:paraId="67ADADE7"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2132" w:type="dxa"/>
          </w:tcPr>
          <w:p w14:paraId="0CF57733"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r>
      <w:tr w:rsidR="00BE5BB1" w:rsidRPr="00F95AB4" w14:paraId="2AE412B6" w14:textId="77777777" w:rsidTr="00BE5BB1">
        <w:trPr>
          <w:trHeight w:val="994"/>
        </w:trPr>
        <w:tc>
          <w:tcPr>
            <w:tcW w:w="2638" w:type="dxa"/>
            <w:vMerge/>
          </w:tcPr>
          <w:p w14:paraId="24E8611B" w14:textId="77777777" w:rsidR="00BE5BB1" w:rsidRPr="00DE64DA" w:rsidRDefault="00BE5BB1" w:rsidP="00434C7A">
            <w:pPr>
              <w:spacing w:line="240" w:lineRule="auto"/>
              <w:rPr>
                <w:rFonts w:ascii="Times New Roman" w:hAnsi="Times New Roman" w:cs="Times New Roman"/>
                <w:b/>
                <w:bCs/>
                <w:sz w:val="20"/>
                <w:szCs w:val="20"/>
              </w:rPr>
            </w:pPr>
          </w:p>
        </w:tc>
        <w:tc>
          <w:tcPr>
            <w:tcW w:w="2097" w:type="dxa"/>
            <w:vMerge/>
          </w:tcPr>
          <w:p w14:paraId="01E2176A" w14:textId="77777777" w:rsidR="00BE5BB1" w:rsidRPr="00DE64DA" w:rsidRDefault="00BE5BB1" w:rsidP="00434C7A">
            <w:pPr>
              <w:spacing w:line="240" w:lineRule="auto"/>
              <w:rPr>
                <w:rFonts w:ascii="Times New Roman" w:hAnsi="Times New Roman" w:cs="Times New Roman"/>
                <w:b/>
                <w:bCs/>
                <w:sz w:val="20"/>
                <w:szCs w:val="20"/>
              </w:rPr>
            </w:pPr>
          </w:p>
        </w:tc>
        <w:tc>
          <w:tcPr>
            <w:tcW w:w="1644" w:type="dxa"/>
          </w:tcPr>
          <w:p w14:paraId="59A8DF60" w14:textId="1CB06AD1" w:rsidR="00BE5BB1" w:rsidRPr="00DE64DA" w:rsidRDefault="00BE5BB1" w:rsidP="00BE5BB1">
            <w:pPr>
              <w:tabs>
                <w:tab w:val="left" w:pos="1141"/>
              </w:tabs>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202</w:t>
            </w:r>
            <w:r>
              <w:rPr>
                <w:rFonts w:ascii="Times New Roman" w:hAnsi="Times New Roman" w:cs="Times New Roman"/>
                <w:b/>
                <w:bCs/>
                <w:sz w:val="20"/>
                <w:szCs w:val="20"/>
              </w:rPr>
              <w:t>3</w:t>
            </w:r>
            <w:r w:rsidRPr="00DE64DA">
              <w:rPr>
                <w:rFonts w:ascii="Times New Roman" w:hAnsi="Times New Roman" w:cs="Times New Roman"/>
                <w:b/>
                <w:bCs/>
                <w:sz w:val="20"/>
                <w:szCs w:val="20"/>
              </w:rPr>
              <w:t xml:space="preserve"> год реализации</w:t>
            </w:r>
          </w:p>
        </w:tc>
        <w:tc>
          <w:tcPr>
            <w:tcW w:w="1489" w:type="dxa"/>
            <w:gridSpan w:val="2"/>
          </w:tcPr>
          <w:p w14:paraId="3E8E439D" w14:textId="77777777" w:rsidR="00BE5BB1" w:rsidRPr="00DE64DA" w:rsidRDefault="00BE5BB1" w:rsidP="00BE5BB1">
            <w:pPr>
              <w:tabs>
                <w:tab w:val="left" w:pos="1141"/>
              </w:tabs>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419" w:type="dxa"/>
          </w:tcPr>
          <w:p w14:paraId="72C4B16D"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560" w:type="dxa"/>
          </w:tcPr>
          <w:p w14:paraId="7ED7A92A"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843" w:type="dxa"/>
          </w:tcPr>
          <w:p w14:paraId="3281B927"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2132" w:type="dxa"/>
          </w:tcPr>
          <w:p w14:paraId="35A8E19D"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r>
      <w:tr w:rsidR="00BE5BB1" w:rsidRPr="00F95AB4" w14:paraId="6DC864D7" w14:textId="77777777" w:rsidTr="00BE5BB1">
        <w:tc>
          <w:tcPr>
            <w:tcW w:w="2638" w:type="dxa"/>
            <w:vMerge/>
          </w:tcPr>
          <w:p w14:paraId="08AC5DCD" w14:textId="6E0BD452" w:rsidR="00BE5BB1" w:rsidRPr="00DE64DA" w:rsidRDefault="00BE5BB1" w:rsidP="00F5528B">
            <w:pPr>
              <w:spacing w:line="240" w:lineRule="auto"/>
              <w:rPr>
                <w:rFonts w:ascii="Times New Roman" w:hAnsi="Times New Roman" w:cs="Times New Roman"/>
                <w:b/>
                <w:bCs/>
                <w:sz w:val="20"/>
                <w:szCs w:val="20"/>
              </w:rPr>
            </w:pPr>
          </w:p>
        </w:tc>
        <w:tc>
          <w:tcPr>
            <w:tcW w:w="2097" w:type="dxa"/>
            <w:vMerge/>
          </w:tcPr>
          <w:p w14:paraId="57973074" w14:textId="77777777" w:rsidR="00BE5BB1" w:rsidRPr="00DE64DA" w:rsidRDefault="00BE5BB1" w:rsidP="00F5528B">
            <w:pPr>
              <w:spacing w:line="240" w:lineRule="auto"/>
              <w:rPr>
                <w:rFonts w:ascii="Times New Roman" w:hAnsi="Times New Roman" w:cs="Times New Roman"/>
                <w:b/>
                <w:bCs/>
                <w:sz w:val="20"/>
                <w:szCs w:val="20"/>
              </w:rPr>
            </w:pPr>
          </w:p>
        </w:tc>
        <w:tc>
          <w:tcPr>
            <w:tcW w:w="1644" w:type="dxa"/>
          </w:tcPr>
          <w:p w14:paraId="5E2AA7B5" w14:textId="07C43155" w:rsidR="00BE5BB1" w:rsidRPr="00F5528B" w:rsidRDefault="00BE5BB1" w:rsidP="00F5528B">
            <w:pPr>
              <w:spacing w:line="240" w:lineRule="auto"/>
              <w:rPr>
                <w:rFonts w:ascii="Times New Roman" w:hAnsi="Times New Roman" w:cs="Times New Roman"/>
                <w:b/>
                <w:bCs/>
                <w:sz w:val="20"/>
                <w:szCs w:val="20"/>
              </w:rPr>
            </w:pPr>
            <w:r w:rsidRPr="00F5528B">
              <w:rPr>
                <w:rFonts w:ascii="Times New Roman" w:hAnsi="Times New Roman" w:cs="Times New Roman"/>
                <w:b/>
                <w:bCs/>
                <w:sz w:val="20"/>
                <w:szCs w:val="20"/>
              </w:rPr>
              <w:t>2024 год реализации</w:t>
            </w:r>
          </w:p>
        </w:tc>
        <w:tc>
          <w:tcPr>
            <w:tcW w:w="1489" w:type="dxa"/>
            <w:gridSpan w:val="2"/>
          </w:tcPr>
          <w:p w14:paraId="2570B53B" w14:textId="0CA54E5E" w:rsidR="00BE5BB1" w:rsidRPr="00F5528B" w:rsidRDefault="00BE5BB1" w:rsidP="00F5528B">
            <w:pPr>
              <w:spacing w:line="240" w:lineRule="auto"/>
              <w:rPr>
                <w:rFonts w:ascii="Times New Roman" w:hAnsi="Times New Roman" w:cs="Times New Roman"/>
                <w:b/>
                <w:bCs/>
                <w:sz w:val="20"/>
                <w:szCs w:val="20"/>
              </w:rPr>
            </w:pPr>
            <w:r w:rsidRPr="00F5528B">
              <w:rPr>
                <w:rFonts w:ascii="Times New Roman" w:hAnsi="Times New Roman" w:cs="Times New Roman"/>
                <w:b/>
                <w:bCs/>
                <w:sz w:val="20"/>
                <w:szCs w:val="20"/>
              </w:rPr>
              <w:t>0</w:t>
            </w:r>
          </w:p>
        </w:tc>
        <w:tc>
          <w:tcPr>
            <w:tcW w:w="1419" w:type="dxa"/>
          </w:tcPr>
          <w:p w14:paraId="6FE5502D" w14:textId="3CBC2060" w:rsidR="00BE5BB1" w:rsidRPr="00F5528B" w:rsidRDefault="00BE5BB1" w:rsidP="00F5528B">
            <w:pPr>
              <w:spacing w:line="240" w:lineRule="auto"/>
              <w:rPr>
                <w:rFonts w:ascii="Times New Roman" w:hAnsi="Times New Roman" w:cs="Times New Roman"/>
                <w:b/>
                <w:bCs/>
                <w:sz w:val="20"/>
                <w:szCs w:val="20"/>
              </w:rPr>
            </w:pPr>
            <w:r w:rsidRPr="00F5528B">
              <w:rPr>
                <w:rFonts w:ascii="Times New Roman" w:hAnsi="Times New Roman" w:cs="Times New Roman"/>
                <w:b/>
                <w:bCs/>
                <w:sz w:val="20"/>
                <w:szCs w:val="20"/>
              </w:rPr>
              <w:t>0</w:t>
            </w:r>
          </w:p>
        </w:tc>
        <w:tc>
          <w:tcPr>
            <w:tcW w:w="1560" w:type="dxa"/>
          </w:tcPr>
          <w:p w14:paraId="4B41D3F2" w14:textId="1832CD82" w:rsidR="00BE5BB1" w:rsidRPr="00F5528B" w:rsidRDefault="00BE5BB1" w:rsidP="00F5528B">
            <w:pPr>
              <w:spacing w:line="240" w:lineRule="auto"/>
              <w:rPr>
                <w:rFonts w:ascii="Times New Roman" w:hAnsi="Times New Roman" w:cs="Times New Roman"/>
                <w:b/>
                <w:bCs/>
                <w:sz w:val="20"/>
                <w:szCs w:val="20"/>
              </w:rPr>
            </w:pPr>
            <w:r w:rsidRPr="00F5528B">
              <w:rPr>
                <w:rFonts w:ascii="Times New Roman" w:hAnsi="Times New Roman" w:cs="Times New Roman"/>
                <w:b/>
                <w:bCs/>
                <w:sz w:val="20"/>
                <w:szCs w:val="20"/>
              </w:rPr>
              <w:t>0</w:t>
            </w:r>
          </w:p>
        </w:tc>
        <w:tc>
          <w:tcPr>
            <w:tcW w:w="1843" w:type="dxa"/>
          </w:tcPr>
          <w:p w14:paraId="376CBFA9" w14:textId="7002A467" w:rsidR="00BE5BB1" w:rsidRPr="00F5528B" w:rsidRDefault="00BE5BB1" w:rsidP="00F5528B">
            <w:pPr>
              <w:spacing w:line="240" w:lineRule="auto"/>
              <w:rPr>
                <w:rFonts w:ascii="Times New Roman" w:hAnsi="Times New Roman" w:cs="Times New Roman"/>
                <w:b/>
                <w:bCs/>
                <w:sz w:val="20"/>
                <w:szCs w:val="20"/>
              </w:rPr>
            </w:pPr>
            <w:r w:rsidRPr="00F5528B">
              <w:rPr>
                <w:rFonts w:ascii="Times New Roman" w:hAnsi="Times New Roman" w:cs="Times New Roman"/>
                <w:b/>
                <w:bCs/>
                <w:sz w:val="20"/>
                <w:szCs w:val="20"/>
              </w:rPr>
              <w:t>0</w:t>
            </w:r>
          </w:p>
        </w:tc>
        <w:tc>
          <w:tcPr>
            <w:tcW w:w="2132" w:type="dxa"/>
          </w:tcPr>
          <w:p w14:paraId="62017A94" w14:textId="3069FBC1" w:rsidR="00BE5BB1" w:rsidRPr="00F5528B" w:rsidRDefault="00BE5BB1" w:rsidP="00F5528B">
            <w:pPr>
              <w:spacing w:line="240" w:lineRule="auto"/>
              <w:rPr>
                <w:rFonts w:ascii="Times New Roman" w:hAnsi="Times New Roman" w:cs="Times New Roman"/>
                <w:b/>
                <w:bCs/>
                <w:sz w:val="20"/>
                <w:szCs w:val="20"/>
              </w:rPr>
            </w:pPr>
            <w:r w:rsidRPr="00F5528B">
              <w:rPr>
                <w:rFonts w:ascii="Times New Roman" w:hAnsi="Times New Roman" w:cs="Times New Roman"/>
                <w:b/>
                <w:bCs/>
                <w:sz w:val="20"/>
                <w:szCs w:val="20"/>
              </w:rPr>
              <w:t>0</w:t>
            </w:r>
          </w:p>
        </w:tc>
      </w:tr>
      <w:tr w:rsidR="00F5528B" w:rsidRPr="00F95AB4" w14:paraId="79BD0A76" w14:textId="77777777" w:rsidTr="00BE5BB1">
        <w:tc>
          <w:tcPr>
            <w:tcW w:w="2638" w:type="dxa"/>
          </w:tcPr>
          <w:p w14:paraId="4F8E451F" w14:textId="4D3C61DC" w:rsidR="00F5528B" w:rsidRPr="00DE64DA" w:rsidRDefault="00F5528B" w:rsidP="00F5528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Итого</w:t>
            </w:r>
          </w:p>
        </w:tc>
        <w:tc>
          <w:tcPr>
            <w:tcW w:w="2097" w:type="dxa"/>
          </w:tcPr>
          <w:p w14:paraId="1FFE931A" w14:textId="77777777" w:rsidR="00F5528B" w:rsidRPr="00DE64DA" w:rsidRDefault="00F5528B" w:rsidP="00F5528B">
            <w:pPr>
              <w:spacing w:line="240" w:lineRule="auto"/>
              <w:rPr>
                <w:rFonts w:ascii="Times New Roman" w:hAnsi="Times New Roman" w:cs="Times New Roman"/>
                <w:b/>
                <w:bCs/>
                <w:sz w:val="20"/>
                <w:szCs w:val="20"/>
              </w:rPr>
            </w:pPr>
          </w:p>
        </w:tc>
        <w:tc>
          <w:tcPr>
            <w:tcW w:w="1644" w:type="dxa"/>
          </w:tcPr>
          <w:p w14:paraId="045E01F3" w14:textId="77777777" w:rsidR="00F5528B" w:rsidRPr="00DE64DA" w:rsidRDefault="00F5528B" w:rsidP="00F5528B">
            <w:pPr>
              <w:spacing w:line="240" w:lineRule="auto"/>
              <w:rPr>
                <w:rFonts w:ascii="Times New Roman" w:hAnsi="Times New Roman" w:cs="Times New Roman"/>
                <w:b/>
                <w:bCs/>
                <w:sz w:val="20"/>
                <w:szCs w:val="20"/>
              </w:rPr>
            </w:pPr>
          </w:p>
        </w:tc>
        <w:tc>
          <w:tcPr>
            <w:tcW w:w="1489" w:type="dxa"/>
            <w:gridSpan w:val="2"/>
          </w:tcPr>
          <w:p w14:paraId="257D6EEB" w14:textId="20830266" w:rsidR="00F5528B" w:rsidRPr="00DE64DA" w:rsidRDefault="00F5528B" w:rsidP="00F5528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419" w:type="dxa"/>
          </w:tcPr>
          <w:p w14:paraId="5814E438" w14:textId="5CFFD5D9" w:rsidR="00F5528B" w:rsidRPr="00DE64DA" w:rsidRDefault="00F5528B" w:rsidP="00F5528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560" w:type="dxa"/>
          </w:tcPr>
          <w:p w14:paraId="348410AF" w14:textId="5DBBDB05" w:rsidR="00F5528B" w:rsidRPr="00DE64DA" w:rsidRDefault="00F5528B" w:rsidP="00F5528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843" w:type="dxa"/>
          </w:tcPr>
          <w:p w14:paraId="4980E955" w14:textId="0ACE2BF5" w:rsidR="00F5528B" w:rsidRPr="00DE64DA" w:rsidRDefault="00F5528B" w:rsidP="00F5528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2132" w:type="dxa"/>
          </w:tcPr>
          <w:p w14:paraId="718440F6" w14:textId="22790104" w:rsidR="00F5528B" w:rsidRPr="00DE64DA" w:rsidRDefault="00F5528B" w:rsidP="00F5528B">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r>
      <w:tr w:rsidR="00CE42B9" w:rsidRPr="00F95AB4" w14:paraId="0025D3A5" w14:textId="77777777" w:rsidTr="00BE5BB1">
        <w:tc>
          <w:tcPr>
            <w:tcW w:w="2638" w:type="dxa"/>
            <w:vMerge w:val="restart"/>
          </w:tcPr>
          <w:p w14:paraId="3BD18D95" w14:textId="77777777" w:rsidR="00CE42B9" w:rsidRDefault="00CE42B9" w:rsidP="00434C7A">
            <w:pPr>
              <w:pStyle w:val="ConsPlusNormal"/>
              <w:rPr>
                <w:rFonts w:ascii="Times New Roman" w:hAnsi="Times New Roman" w:cs="Times New Roman"/>
                <w:sz w:val="20"/>
              </w:rPr>
            </w:pPr>
            <w:r>
              <w:rPr>
                <w:rFonts w:ascii="Times New Roman" w:hAnsi="Times New Roman" w:cs="Times New Roman"/>
                <w:sz w:val="20"/>
              </w:rPr>
              <w:t>Под мероприятие 2.1</w:t>
            </w:r>
          </w:p>
          <w:p w14:paraId="7131622B" w14:textId="77777777" w:rsidR="00CE42B9" w:rsidRDefault="00CE42B9" w:rsidP="00434C7A">
            <w:pPr>
              <w:pStyle w:val="ConsPlusNormal"/>
              <w:rPr>
                <w:rFonts w:ascii="Times New Roman" w:hAnsi="Times New Roman" w:cs="Times New Roman"/>
                <w:sz w:val="20"/>
              </w:rPr>
            </w:pPr>
            <w:r w:rsidRPr="002C3D85">
              <w:rPr>
                <w:rFonts w:ascii="Times New Roman" w:hAnsi="Times New Roman" w:cs="Times New Roman"/>
                <w:sz w:val="20"/>
              </w:rPr>
              <w:t>Организация проведения конкурсов на замещение вакантных должностей муниципальной службы администрации</w:t>
            </w:r>
          </w:p>
        </w:tc>
        <w:tc>
          <w:tcPr>
            <w:tcW w:w="2097" w:type="dxa"/>
            <w:vMerge w:val="restart"/>
          </w:tcPr>
          <w:p w14:paraId="0E90120C" w14:textId="77777777" w:rsidR="00CE42B9" w:rsidRPr="00F95AB4" w:rsidRDefault="00CE42B9" w:rsidP="00434C7A">
            <w:pPr>
              <w:pStyle w:val="ConsPlusNormal"/>
              <w:jc w:val="both"/>
              <w:rPr>
                <w:rFonts w:ascii="Times New Roman" w:hAnsi="Times New Roman" w:cs="Times New Roman"/>
                <w:sz w:val="20"/>
              </w:rPr>
            </w:pPr>
            <w:r w:rsidRPr="009B0F75">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481104BD" w14:textId="56D039E7" w:rsidR="00CE42B9" w:rsidRPr="00F95AB4" w:rsidRDefault="00CE42B9"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sidR="005E15C7">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gridSpan w:val="2"/>
          </w:tcPr>
          <w:p w14:paraId="4FEFB135"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396E2355"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14E4EFE"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4393B51"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2A5727B"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CE42B9" w:rsidRPr="00F95AB4" w14:paraId="3AB906FA" w14:textId="77777777" w:rsidTr="00BE5BB1">
        <w:tc>
          <w:tcPr>
            <w:tcW w:w="2638" w:type="dxa"/>
            <w:vMerge/>
          </w:tcPr>
          <w:p w14:paraId="46351730" w14:textId="77777777" w:rsidR="00CE42B9" w:rsidRDefault="00CE42B9" w:rsidP="00434C7A">
            <w:pPr>
              <w:pStyle w:val="ConsPlusNormal"/>
              <w:rPr>
                <w:rFonts w:ascii="Times New Roman" w:hAnsi="Times New Roman" w:cs="Times New Roman"/>
                <w:sz w:val="20"/>
              </w:rPr>
            </w:pPr>
          </w:p>
        </w:tc>
        <w:tc>
          <w:tcPr>
            <w:tcW w:w="2097" w:type="dxa"/>
            <w:vMerge/>
          </w:tcPr>
          <w:p w14:paraId="7DC779C2" w14:textId="77777777" w:rsidR="00CE42B9" w:rsidRPr="00F95AB4" w:rsidRDefault="00CE42B9" w:rsidP="00434C7A">
            <w:pPr>
              <w:pStyle w:val="ConsPlusNormal"/>
              <w:jc w:val="both"/>
              <w:rPr>
                <w:rFonts w:ascii="Times New Roman" w:hAnsi="Times New Roman" w:cs="Times New Roman"/>
                <w:sz w:val="20"/>
              </w:rPr>
            </w:pPr>
          </w:p>
        </w:tc>
        <w:tc>
          <w:tcPr>
            <w:tcW w:w="1644" w:type="dxa"/>
          </w:tcPr>
          <w:p w14:paraId="6896F039" w14:textId="72111B3B" w:rsidR="00CE42B9" w:rsidRPr="00F95AB4" w:rsidRDefault="00CE42B9"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sidR="005E15C7">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gridSpan w:val="2"/>
          </w:tcPr>
          <w:p w14:paraId="018AB884"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41D55274"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FC91651"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5069EF20"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B078654"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CE42B9" w:rsidRPr="00F95AB4" w14:paraId="6C689B2F" w14:textId="77777777" w:rsidTr="00BE5BB1">
        <w:trPr>
          <w:trHeight w:val="626"/>
        </w:trPr>
        <w:tc>
          <w:tcPr>
            <w:tcW w:w="2638" w:type="dxa"/>
            <w:vMerge/>
          </w:tcPr>
          <w:p w14:paraId="674D8314" w14:textId="77777777" w:rsidR="00CE42B9" w:rsidRDefault="00CE42B9" w:rsidP="00434C7A">
            <w:pPr>
              <w:pStyle w:val="ConsPlusNormal"/>
              <w:rPr>
                <w:rFonts w:ascii="Times New Roman" w:hAnsi="Times New Roman" w:cs="Times New Roman"/>
                <w:sz w:val="20"/>
              </w:rPr>
            </w:pPr>
          </w:p>
        </w:tc>
        <w:tc>
          <w:tcPr>
            <w:tcW w:w="2097" w:type="dxa"/>
            <w:vMerge/>
          </w:tcPr>
          <w:p w14:paraId="23AA8370" w14:textId="77777777" w:rsidR="00CE42B9" w:rsidRPr="00F95AB4" w:rsidRDefault="00CE42B9" w:rsidP="00434C7A">
            <w:pPr>
              <w:pStyle w:val="ConsPlusNormal"/>
              <w:jc w:val="both"/>
              <w:rPr>
                <w:rFonts w:ascii="Times New Roman" w:hAnsi="Times New Roman" w:cs="Times New Roman"/>
                <w:sz w:val="20"/>
              </w:rPr>
            </w:pPr>
          </w:p>
        </w:tc>
        <w:tc>
          <w:tcPr>
            <w:tcW w:w="1644" w:type="dxa"/>
          </w:tcPr>
          <w:p w14:paraId="5F812C1D" w14:textId="04D1932C" w:rsidR="00CE42B9" w:rsidRPr="00F95AB4" w:rsidRDefault="00CE42B9"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sidR="005E15C7">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gridSpan w:val="2"/>
          </w:tcPr>
          <w:p w14:paraId="798638DC"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2D405871"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88DBF18"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0E8BF9B"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4C0B6683"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BE5BB1" w:rsidRPr="00F95AB4" w14:paraId="2488B8FC" w14:textId="48C8C996" w:rsidTr="00BE5BB1">
        <w:trPr>
          <w:trHeight w:val="780"/>
        </w:trPr>
        <w:tc>
          <w:tcPr>
            <w:tcW w:w="2638" w:type="dxa"/>
            <w:vMerge/>
          </w:tcPr>
          <w:p w14:paraId="041653FD" w14:textId="77777777" w:rsidR="00BE5BB1" w:rsidRDefault="00BE5BB1" w:rsidP="00BE5BB1">
            <w:pPr>
              <w:pStyle w:val="ConsPlusNormal"/>
              <w:rPr>
                <w:rFonts w:ascii="Times New Roman" w:hAnsi="Times New Roman" w:cs="Times New Roman"/>
                <w:sz w:val="20"/>
              </w:rPr>
            </w:pPr>
          </w:p>
        </w:tc>
        <w:tc>
          <w:tcPr>
            <w:tcW w:w="2097" w:type="dxa"/>
            <w:vMerge/>
          </w:tcPr>
          <w:p w14:paraId="67A0B267" w14:textId="77777777" w:rsidR="00BE5BB1" w:rsidRPr="00F95AB4" w:rsidRDefault="00BE5BB1" w:rsidP="00BE5BB1">
            <w:pPr>
              <w:pStyle w:val="ConsPlusNormal"/>
              <w:jc w:val="both"/>
              <w:rPr>
                <w:rFonts w:ascii="Times New Roman" w:hAnsi="Times New Roman" w:cs="Times New Roman"/>
                <w:sz w:val="20"/>
              </w:rPr>
            </w:pPr>
          </w:p>
        </w:tc>
        <w:tc>
          <w:tcPr>
            <w:tcW w:w="1719" w:type="dxa"/>
            <w:gridSpan w:val="2"/>
          </w:tcPr>
          <w:p w14:paraId="72F03258" w14:textId="5FC4234B" w:rsidR="00BE5BB1" w:rsidRPr="00BE5BB1" w:rsidRDefault="00BE5BB1" w:rsidP="00BE5BB1">
            <w:pPr>
              <w:pStyle w:val="ConsPlusNormal"/>
              <w:jc w:val="both"/>
              <w:rPr>
                <w:rFonts w:ascii="Times New Roman" w:hAnsi="Times New Roman" w:cs="Times New Roman"/>
                <w:sz w:val="20"/>
              </w:rPr>
            </w:pPr>
            <w:r w:rsidRPr="00BE5BB1">
              <w:rPr>
                <w:rFonts w:ascii="Times New Roman" w:hAnsi="Times New Roman" w:cs="Times New Roman"/>
                <w:bCs/>
                <w:sz w:val="20"/>
              </w:rPr>
              <w:t>2024 год реализации</w:t>
            </w:r>
          </w:p>
        </w:tc>
        <w:tc>
          <w:tcPr>
            <w:tcW w:w="1414" w:type="dxa"/>
          </w:tcPr>
          <w:p w14:paraId="3A9BE8C6" w14:textId="028AE850" w:rsidR="00BE5BB1" w:rsidRPr="00BE5BB1" w:rsidRDefault="00BE5BB1" w:rsidP="00BE5BB1">
            <w:pPr>
              <w:pStyle w:val="ConsPlusNormal"/>
              <w:ind w:left="-63" w:firstLine="63"/>
              <w:jc w:val="both"/>
              <w:rPr>
                <w:rFonts w:ascii="Times New Roman" w:hAnsi="Times New Roman" w:cs="Times New Roman"/>
                <w:sz w:val="20"/>
              </w:rPr>
            </w:pPr>
            <w:r w:rsidRPr="00BE5BB1">
              <w:rPr>
                <w:rFonts w:ascii="Times New Roman" w:hAnsi="Times New Roman" w:cs="Times New Roman"/>
                <w:bCs/>
                <w:sz w:val="20"/>
              </w:rPr>
              <w:t>0</w:t>
            </w:r>
          </w:p>
        </w:tc>
        <w:tc>
          <w:tcPr>
            <w:tcW w:w="1419" w:type="dxa"/>
          </w:tcPr>
          <w:p w14:paraId="4385B7E8" w14:textId="25FF0667" w:rsidR="00BE5BB1" w:rsidRPr="00BE5BB1" w:rsidRDefault="00BE5BB1" w:rsidP="00BE5BB1">
            <w:pPr>
              <w:pStyle w:val="ConsPlusNormal"/>
              <w:jc w:val="both"/>
              <w:rPr>
                <w:rFonts w:ascii="Times New Roman" w:hAnsi="Times New Roman" w:cs="Times New Roman"/>
                <w:sz w:val="20"/>
              </w:rPr>
            </w:pPr>
            <w:r w:rsidRPr="00BE5BB1">
              <w:rPr>
                <w:rFonts w:ascii="Times New Roman" w:hAnsi="Times New Roman" w:cs="Times New Roman"/>
                <w:bCs/>
                <w:sz w:val="20"/>
              </w:rPr>
              <w:t>0</w:t>
            </w:r>
          </w:p>
        </w:tc>
        <w:tc>
          <w:tcPr>
            <w:tcW w:w="1560" w:type="dxa"/>
          </w:tcPr>
          <w:p w14:paraId="7ECF17C3" w14:textId="43A55FE2" w:rsidR="00BE5BB1" w:rsidRPr="00BE5BB1" w:rsidRDefault="00BE5BB1" w:rsidP="00BE5BB1">
            <w:pPr>
              <w:pStyle w:val="ConsPlusNormal"/>
              <w:jc w:val="both"/>
              <w:rPr>
                <w:rFonts w:ascii="Times New Roman" w:hAnsi="Times New Roman" w:cs="Times New Roman"/>
                <w:sz w:val="20"/>
              </w:rPr>
            </w:pPr>
            <w:r w:rsidRPr="00BE5BB1">
              <w:rPr>
                <w:rFonts w:ascii="Times New Roman" w:hAnsi="Times New Roman" w:cs="Times New Roman"/>
                <w:bCs/>
                <w:sz w:val="20"/>
              </w:rPr>
              <w:t>0</w:t>
            </w:r>
          </w:p>
        </w:tc>
        <w:tc>
          <w:tcPr>
            <w:tcW w:w="1843" w:type="dxa"/>
          </w:tcPr>
          <w:p w14:paraId="2DCF6044" w14:textId="3A5C3000" w:rsidR="00BE5BB1" w:rsidRPr="00BE5BB1" w:rsidRDefault="00BE5BB1" w:rsidP="00BE5BB1">
            <w:pPr>
              <w:pStyle w:val="ConsPlusNormal"/>
              <w:jc w:val="both"/>
              <w:rPr>
                <w:rFonts w:ascii="Times New Roman" w:hAnsi="Times New Roman" w:cs="Times New Roman"/>
                <w:sz w:val="20"/>
              </w:rPr>
            </w:pPr>
            <w:r w:rsidRPr="00BE5BB1">
              <w:rPr>
                <w:rFonts w:ascii="Times New Roman" w:hAnsi="Times New Roman" w:cs="Times New Roman"/>
                <w:bCs/>
                <w:sz w:val="20"/>
              </w:rPr>
              <w:t>0</w:t>
            </w:r>
          </w:p>
        </w:tc>
        <w:tc>
          <w:tcPr>
            <w:tcW w:w="2132" w:type="dxa"/>
          </w:tcPr>
          <w:p w14:paraId="59EA51FD" w14:textId="7DAA541A" w:rsidR="00BE5BB1" w:rsidRPr="00BE5BB1" w:rsidRDefault="00BE5BB1" w:rsidP="00BE5BB1">
            <w:pPr>
              <w:pStyle w:val="ConsPlusNormal"/>
              <w:jc w:val="both"/>
              <w:rPr>
                <w:rFonts w:ascii="Times New Roman" w:hAnsi="Times New Roman" w:cs="Times New Roman"/>
                <w:sz w:val="20"/>
              </w:rPr>
            </w:pPr>
            <w:r w:rsidRPr="00BE5BB1">
              <w:rPr>
                <w:rFonts w:ascii="Times New Roman" w:hAnsi="Times New Roman" w:cs="Times New Roman"/>
                <w:bCs/>
                <w:sz w:val="20"/>
              </w:rPr>
              <w:t>0</w:t>
            </w:r>
          </w:p>
        </w:tc>
      </w:tr>
      <w:tr w:rsidR="00CE42B9" w:rsidRPr="00F95AB4" w14:paraId="0F3B3F77" w14:textId="77777777" w:rsidTr="00BE5BB1">
        <w:tc>
          <w:tcPr>
            <w:tcW w:w="2638" w:type="dxa"/>
          </w:tcPr>
          <w:p w14:paraId="2C2D5F35" w14:textId="77777777" w:rsidR="00CE42B9" w:rsidRDefault="00CE42B9" w:rsidP="00434C7A">
            <w:pPr>
              <w:pStyle w:val="ConsPlusNormal"/>
              <w:rPr>
                <w:rFonts w:ascii="Times New Roman" w:hAnsi="Times New Roman" w:cs="Times New Roman"/>
                <w:sz w:val="20"/>
              </w:rPr>
            </w:pPr>
            <w:r>
              <w:rPr>
                <w:rFonts w:ascii="Times New Roman" w:hAnsi="Times New Roman" w:cs="Times New Roman"/>
                <w:sz w:val="20"/>
              </w:rPr>
              <w:t>Итого</w:t>
            </w:r>
          </w:p>
        </w:tc>
        <w:tc>
          <w:tcPr>
            <w:tcW w:w="2097" w:type="dxa"/>
          </w:tcPr>
          <w:p w14:paraId="63AA4EEA" w14:textId="77777777" w:rsidR="00CE42B9" w:rsidRPr="00F95AB4" w:rsidRDefault="00CE42B9" w:rsidP="00434C7A">
            <w:pPr>
              <w:pStyle w:val="ConsPlusNormal"/>
              <w:jc w:val="both"/>
              <w:rPr>
                <w:rFonts w:ascii="Times New Roman" w:hAnsi="Times New Roman" w:cs="Times New Roman"/>
                <w:sz w:val="20"/>
              </w:rPr>
            </w:pPr>
          </w:p>
        </w:tc>
        <w:tc>
          <w:tcPr>
            <w:tcW w:w="1644" w:type="dxa"/>
          </w:tcPr>
          <w:p w14:paraId="17A25EF9" w14:textId="77777777" w:rsidR="00CE42B9" w:rsidRPr="00F95AB4" w:rsidRDefault="00CE42B9" w:rsidP="00434C7A">
            <w:pPr>
              <w:pStyle w:val="ConsPlusNormal"/>
              <w:jc w:val="both"/>
              <w:rPr>
                <w:rFonts w:ascii="Times New Roman" w:hAnsi="Times New Roman" w:cs="Times New Roman"/>
                <w:sz w:val="20"/>
              </w:rPr>
            </w:pPr>
          </w:p>
        </w:tc>
        <w:tc>
          <w:tcPr>
            <w:tcW w:w="1489" w:type="dxa"/>
            <w:gridSpan w:val="2"/>
          </w:tcPr>
          <w:p w14:paraId="4B222284"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7792F44C"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BB2F959"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C14C157"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434A2A08"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BE5BB1" w:rsidRPr="00F95AB4" w14:paraId="3489C8AA" w14:textId="77777777" w:rsidTr="00BE5BB1">
        <w:tc>
          <w:tcPr>
            <w:tcW w:w="2638" w:type="dxa"/>
            <w:vMerge w:val="restart"/>
          </w:tcPr>
          <w:p w14:paraId="654F09FE"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lastRenderedPageBreak/>
              <w:t>Основное мероприятие 3</w:t>
            </w:r>
          </w:p>
          <w:p w14:paraId="243F5195"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Организация профессионального развития муниципальных служащих муниципального образования «Мринское городское поселение Всеволожского муниципального района Ленинградской области"</w:t>
            </w:r>
          </w:p>
        </w:tc>
        <w:tc>
          <w:tcPr>
            <w:tcW w:w="2097" w:type="dxa"/>
            <w:vMerge w:val="restart"/>
          </w:tcPr>
          <w:p w14:paraId="2C2981B8"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4F623959" w14:textId="64E52384" w:rsidR="00BE5BB1" w:rsidRPr="00DE64DA" w:rsidRDefault="00BE5BB1"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202</w:t>
            </w:r>
            <w:r>
              <w:rPr>
                <w:rFonts w:ascii="Times New Roman" w:hAnsi="Times New Roman" w:cs="Times New Roman"/>
                <w:b/>
                <w:bCs/>
                <w:sz w:val="20"/>
                <w:szCs w:val="20"/>
              </w:rPr>
              <w:t>1</w:t>
            </w:r>
            <w:r w:rsidRPr="00DE64DA">
              <w:rPr>
                <w:rFonts w:ascii="Times New Roman" w:hAnsi="Times New Roman" w:cs="Times New Roman"/>
                <w:b/>
                <w:bCs/>
                <w:sz w:val="20"/>
                <w:szCs w:val="20"/>
              </w:rPr>
              <w:t xml:space="preserve"> год реализации</w:t>
            </w:r>
          </w:p>
        </w:tc>
        <w:tc>
          <w:tcPr>
            <w:tcW w:w="1489" w:type="dxa"/>
            <w:gridSpan w:val="2"/>
          </w:tcPr>
          <w:p w14:paraId="063EEC71" w14:textId="7D158FCB"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200</w:t>
            </w:r>
            <w:r w:rsidR="00175A71">
              <w:rPr>
                <w:rFonts w:ascii="Times New Roman" w:hAnsi="Times New Roman" w:cs="Times New Roman"/>
                <w:b/>
                <w:bCs/>
                <w:sz w:val="20"/>
                <w:szCs w:val="20"/>
              </w:rPr>
              <w:t>,</w:t>
            </w:r>
            <w:r w:rsidRPr="00DE64DA">
              <w:rPr>
                <w:rFonts w:ascii="Times New Roman" w:hAnsi="Times New Roman" w:cs="Times New Roman"/>
                <w:b/>
                <w:bCs/>
                <w:sz w:val="20"/>
                <w:szCs w:val="20"/>
              </w:rPr>
              <w:t xml:space="preserve"> 00</w:t>
            </w:r>
          </w:p>
        </w:tc>
        <w:tc>
          <w:tcPr>
            <w:tcW w:w="1419" w:type="dxa"/>
          </w:tcPr>
          <w:p w14:paraId="37016E1D"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560" w:type="dxa"/>
          </w:tcPr>
          <w:p w14:paraId="4CEA17D1"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843" w:type="dxa"/>
          </w:tcPr>
          <w:p w14:paraId="4BA07921" w14:textId="0F20A5F4"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200</w:t>
            </w:r>
            <w:r w:rsidR="00175A71">
              <w:rPr>
                <w:rFonts w:ascii="Times New Roman" w:hAnsi="Times New Roman" w:cs="Times New Roman"/>
                <w:b/>
                <w:bCs/>
                <w:sz w:val="20"/>
                <w:szCs w:val="20"/>
              </w:rPr>
              <w:t>,</w:t>
            </w:r>
            <w:r w:rsidRPr="00DE64DA">
              <w:rPr>
                <w:rFonts w:ascii="Times New Roman" w:hAnsi="Times New Roman" w:cs="Times New Roman"/>
                <w:b/>
                <w:bCs/>
                <w:sz w:val="20"/>
                <w:szCs w:val="20"/>
              </w:rPr>
              <w:t xml:space="preserve"> 00 </w:t>
            </w:r>
          </w:p>
        </w:tc>
        <w:tc>
          <w:tcPr>
            <w:tcW w:w="2132" w:type="dxa"/>
          </w:tcPr>
          <w:p w14:paraId="6653B669"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r>
      <w:tr w:rsidR="00BE5BB1" w:rsidRPr="00F95AB4" w14:paraId="17BE8633" w14:textId="77777777" w:rsidTr="00BE5BB1">
        <w:trPr>
          <w:trHeight w:val="893"/>
        </w:trPr>
        <w:tc>
          <w:tcPr>
            <w:tcW w:w="2638" w:type="dxa"/>
            <w:vMerge/>
          </w:tcPr>
          <w:p w14:paraId="24E3F887" w14:textId="77777777" w:rsidR="00BE5BB1" w:rsidRPr="00DE64DA" w:rsidRDefault="00BE5BB1" w:rsidP="00434C7A">
            <w:pPr>
              <w:spacing w:line="240" w:lineRule="auto"/>
              <w:rPr>
                <w:rFonts w:ascii="Times New Roman" w:hAnsi="Times New Roman" w:cs="Times New Roman"/>
                <w:b/>
                <w:bCs/>
                <w:sz w:val="20"/>
                <w:szCs w:val="20"/>
              </w:rPr>
            </w:pPr>
          </w:p>
        </w:tc>
        <w:tc>
          <w:tcPr>
            <w:tcW w:w="2097" w:type="dxa"/>
            <w:vMerge/>
          </w:tcPr>
          <w:p w14:paraId="58C2138E" w14:textId="77777777" w:rsidR="00BE5BB1" w:rsidRPr="00DE64DA" w:rsidRDefault="00BE5BB1" w:rsidP="00434C7A">
            <w:pPr>
              <w:spacing w:line="240" w:lineRule="auto"/>
              <w:rPr>
                <w:rFonts w:ascii="Times New Roman" w:hAnsi="Times New Roman" w:cs="Times New Roman"/>
                <w:b/>
                <w:bCs/>
                <w:sz w:val="20"/>
                <w:szCs w:val="20"/>
              </w:rPr>
            </w:pPr>
          </w:p>
        </w:tc>
        <w:tc>
          <w:tcPr>
            <w:tcW w:w="1644" w:type="dxa"/>
          </w:tcPr>
          <w:p w14:paraId="2875177D" w14:textId="432D21FB" w:rsidR="00BE5BB1" w:rsidRPr="00DE64DA" w:rsidRDefault="00BE5BB1"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20</w:t>
            </w:r>
            <w:r>
              <w:rPr>
                <w:rFonts w:ascii="Times New Roman" w:hAnsi="Times New Roman" w:cs="Times New Roman"/>
                <w:b/>
                <w:bCs/>
                <w:sz w:val="20"/>
                <w:szCs w:val="20"/>
              </w:rPr>
              <w:t>22</w:t>
            </w:r>
            <w:r w:rsidRPr="00DE64DA">
              <w:rPr>
                <w:rFonts w:ascii="Times New Roman" w:hAnsi="Times New Roman" w:cs="Times New Roman"/>
                <w:b/>
                <w:bCs/>
                <w:sz w:val="20"/>
                <w:szCs w:val="20"/>
              </w:rPr>
              <w:t xml:space="preserve"> год реализации</w:t>
            </w:r>
          </w:p>
        </w:tc>
        <w:tc>
          <w:tcPr>
            <w:tcW w:w="1489" w:type="dxa"/>
            <w:gridSpan w:val="2"/>
          </w:tcPr>
          <w:p w14:paraId="2F12D547" w14:textId="036246CE" w:rsidR="00BE5BB1" w:rsidRPr="00DE64DA" w:rsidRDefault="00BE5BB1" w:rsidP="00434C7A">
            <w:pPr>
              <w:spacing w:line="240" w:lineRule="auto"/>
              <w:rPr>
                <w:rFonts w:ascii="Times New Roman" w:hAnsi="Times New Roman" w:cs="Times New Roman"/>
                <w:b/>
                <w:bCs/>
                <w:sz w:val="20"/>
                <w:szCs w:val="20"/>
              </w:rPr>
            </w:pPr>
            <w:r>
              <w:rPr>
                <w:rFonts w:ascii="Times New Roman" w:hAnsi="Times New Roman" w:cs="Times New Roman"/>
                <w:b/>
                <w:bCs/>
                <w:sz w:val="20"/>
                <w:szCs w:val="20"/>
              </w:rPr>
              <w:t>4</w:t>
            </w:r>
            <w:r w:rsidRPr="00DE64DA">
              <w:rPr>
                <w:rFonts w:ascii="Times New Roman" w:hAnsi="Times New Roman" w:cs="Times New Roman"/>
                <w:b/>
                <w:bCs/>
                <w:sz w:val="20"/>
                <w:szCs w:val="20"/>
              </w:rPr>
              <w:t>00</w:t>
            </w:r>
            <w:r w:rsidR="00175A71">
              <w:rPr>
                <w:rFonts w:ascii="Times New Roman" w:hAnsi="Times New Roman" w:cs="Times New Roman"/>
                <w:b/>
                <w:bCs/>
                <w:sz w:val="20"/>
                <w:szCs w:val="20"/>
              </w:rPr>
              <w:t>,</w:t>
            </w:r>
            <w:r w:rsidRPr="00DE64DA">
              <w:rPr>
                <w:rFonts w:ascii="Times New Roman" w:hAnsi="Times New Roman" w:cs="Times New Roman"/>
                <w:b/>
                <w:bCs/>
                <w:sz w:val="20"/>
                <w:szCs w:val="20"/>
              </w:rPr>
              <w:t xml:space="preserve"> 00 </w:t>
            </w:r>
          </w:p>
        </w:tc>
        <w:tc>
          <w:tcPr>
            <w:tcW w:w="1419" w:type="dxa"/>
          </w:tcPr>
          <w:p w14:paraId="008CC77C"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560" w:type="dxa"/>
          </w:tcPr>
          <w:p w14:paraId="33CD867C"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843" w:type="dxa"/>
          </w:tcPr>
          <w:p w14:paraId="6EAD23DA" w14:textId="356F0F70" w:rsidR="00BE5BB1" w:rsidRPr="00DE64DA" w:rsidRDefault="00BE5BB1" w:rsidP="00434C7A">
            <w:pPr>
              <w:spacing w:line="240" w:lineRule="auto"/>
              <w:rPr>
                <w:rFonts w:ascii="Times New Roman" w:hAnsi="Times New Roman" w:cs="Times New Roman"/>
                <w:b/>
                <w:bCs/>
                <w:sz w:val="20"/>
                <w:szCs w:val="20"/>
              </w:rPr>
            </w:pPr>
            <w:r>
              <w:rPr>
                <w:rFonts w:ascii="Times New Roman" w:hAnsi="Times New Roman" w:cs="Times New Roman"/>
                <w:b/>
                <w:bCs/>
                <w:sz w:val="20"/>
                <w:szCs w:val="20"/>
              </w:rPr>
              <w:t>4</w:t>
            </w:r>
            <w:r w:rsidRPr="00DE64DA">
              <w:rPr>
                <w:rFonts w:ascii="Times New Roman" w:hAnsi="Times New Roman" w:cs="Times New Roman"/>
                <w:b/>
                <w:bCs/>
                <w:sz w:val="20"/>
                <w:szCs w:val="20"/>
              </w:rPr>
              <w:t>00</w:t>
            </w:r>
            <w:r w:rsidR="00175A71">
              <w:rPr>
                <w:rFonts w:ascii="Times New Roman" w:hAnsi="Times New Roman" w:cs="Times New Roman"/>
                <w:b/>
                <w:bCs/>
                <w:sz w:val="20"/>
                <w:szCs w:val="20"/>
              </w:rPr>
              <w:t>,</w:t>
            </w:r>
            <w:r w:rsidRPr="00DE64DA">
              <w:rPr>
                <w:rFonts w:ascii="Times New Roman" w:hAnsi="Times New Roman" w:cs="Times New Roman"/>
                <w:b/>
                <w:bCs/>
                <w:sz w:val="20"/>
                <w:szCs w:val="20"/>
              </w:rPr>
              <w:t xml:space="preserve"> 00 </w:t>
            </w:r>
          </w:p>
        </w:tc>
        <w:tc>
          <w:tcPr>
            <w:tcW w:w="2132" w:type="dxa"/>
          </w:tcPr>
          <w:p w14:paraId="0345619D"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r>
      <w:tr w:rsidR="00BE5BB1" w:rsidRPr="00F95AB4" w14:paraId="17ACA07E" w14:textId="77777777" w:rsidTr="00BE5BB1">
        <w:trPr>
          <w:trHeight w:val="994"/>
        </w:trPr>
        <w:tc>
          <w:tcPr>
            <w:tcW w:w="2638" w:type="dxa"/>
            <w:vMerge/>
          </w:tcPr>
          <w:p w14:paraId="032F14EC" w14:textId="77777777" w:rsidR="00BE5BB1" w:rsidRPr="00DE64DA" w:rsidRDefault="00BE5BB1" w:rsidP="00434C7A">
            <w:pPr>
              <w:spacing w:line="240" w:lineRule="auto"/>
              <w:rPr>
                <w:rFonts w:ascii="Times New Roman" w:hAnsi="Times New Roman" w:cs="Times New Roman"/>
                <w:b/>
                <w:bCs/>
                <w:sz w:val="20"/>
                <w:szCs w:val="20"/>
              </w:rPr>
            </w:pPr>
          </w:p>
        </w:tc>
        <w:tc>
          <w:tcPr>
            <w:tcW w:w="2097" w:type="dxa"/>
            <w:vMerge/>
          </w:tcPr>
          <w:p w14:paraId="4042434D" w14:textId="77777777" w:rsidR="00BE5BB1" w:rsidRPr="00DE64DA" w:rsidRDefault="00BE5BB1" w:rsidP="00434C7A">
            <w:pPr>
              <w:spacing w:line="240" w:lineRule="auto"/>
              <w:rPr>
                <w:rFonts w:ascii="Times New Roman" w:hAnsi="Times New Roman" w:cs="Times New Roman"/>
                <w:b/>
                <w:bCs/>
                <w:sz w:val="20"/>
                <w:szCs w:val="20"/>
              </w:rPr>
            </w:pPr>
          </w:p>
        </w:tc>
        <w:tc>
          <w:tcPr>
            <w:tcW w:w="1644" w:type="dxa"/>
          </w:tcPr>
          <w:p w14:paraId="491CC933" w14:textId="2A71097D" w:rsidR="00BE5BB1" w:rsidRPr="00DE64DA" w:rsidRDefault="00BE5BB1"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202</w:t>
            </w:r>
            <w:r>
              <w:rPr>
                <w:rFonts w:ascii="Times New Roman" w:hAnsi="Times New Roman" w:cs="Times New Roman"/>
                <w:b/>
                <w:bCs/>
                <w:sz w:val="20"/>
                <w:szCs w:val="20"/>
              </w:rPr>
              <w:t>3</w:t>
            </w:r>
            <w:r w:rsidRPr="00DE64DA">
              <w:rPr>
                <w:rFonts w:ascii="Times New Roman" w:hAnsi="Times New Roman" w:cs="Times New Roman"/>
                <w:b/>
                <w:bCs/>
                <w:sz w:val="20"/>
                <w:szCs w:val="20"/>
              </w:rPr>
              <w:t xml:space="preserve"> год реализации</w:t>
            </w:r>
          </w:p>
        </w:tc>
        <w:tc>
          <w:tcPr>
            <w:tcW w:w="1489" w:type="dxa"/>
            <w:gridSpan w:val="2"/>
          </w:tcPr>
          <w:p w14:paraId="705F8D67" w14:textId="35B1D845" w:rsidR="00BE5BB1" w:rsidRPr="00DE64DA" w:rsidRDefault="00BE5BB1" w:rsidP="00434C7A">
            <w:pPr>
              <w:spacing w:line="240" w:lineRule="auto"/>
              <w:rPr>
                <w:rFonts w:ascii="Times New Roman" w:hAnsi="Times New Roman" w:cs="Times New Roman"/>
                <w:b/>
                <w:bCs/>
                <w:sz w:val="20"/>
                <w:szCs w:val="20"/>
              </w:rPr>
            </w:pPr>
            <w:r>
              <w:rPr>
                <w:rFonts w:ascii="Times New Roman" w:hAnsi="Times New Roman" w:cs="Times New Roman"/>
                <w:b/>
                <w:bCs/>
                <w:sz w:val="20"/>
                <w:szCs w:val="20"/>
              </w:rPr>
              <w:t>4</w:t>
            </w:r>
            <w:r w:rsidRPr="00DE64DA">
              <w:rPr>
                <w:rFonts w:ascii="Times New Roman" w:hAnsi="Times New Roman" w:cs="Times New Roman"/>
                <w:b/>
                <w:bCs/>
                <w:sz w:val="20"/>
                <w:szCs w:val="20"/>
              </w:rPr>
              <w:t>00</w:t>
            </w:r>
            <w:r w:rsidR="00175A71">
              <w:rPr>
                <w:rFonts w:ascii="Times New Roman" w:hAnsi="Times New Roman" w:cs="Times New Roman"/>
                <w:b/>
                <w:bCs/>
                <w:sz w:val="20"/>
                <w:szCs w:val="20"/>
              </w:rPr>
              <w:t>,</w:t>
            </w:r>
            <w:r w:rsidRPr="00DE64DA">
              <w:rPr>
                <w:rFonts w:ascii="Times New Roman" w:hAnsi="Times New Roman" w:cs="Times New Roman"/>
                <w:b/>
                <w:bCs/>
                <w:sz w:val="20"/>
                <w:szCs w:val="20"/>
              </w:rPr>
              <w:t xml:space="preserve"> 00 </w:t>
            </w:r>
          </w:p>
        </w:tc>
        <w:tc>
          <w:tcPr>
            <w:tcW w:w="1419" w:type="dxa"/>
          </w:tcPr>
          <w:p w14:paraId="1CC0AD7E"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560" w:type="dxa"/>
          </w:tcPr>
          <w:p w14:paraId="26CC8507"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843" w:type="dxa"/>
          </w:tcPr>
          <w:p w14:paraId="0F18379C" w14:textId="21F24651" w:rsidR="00BE5BB1" w:rsidRPr="00DE64DA" w:rsidRDefault="00BE5BB1" w:rsidP="00434C7A">
            <w:pPr>
              <w:spacing w:line="240" w:lineRule="auto"/>
              <w:rPr>
                <w:rFonts w:ascii="Times New Roman" w:hAnsi="Times New Roman" w:cs="Times New Roman"/>
                <w:b/>
                <w:bCs/>
                <w:sz w:val="20"/>
                <w:szCs w:val="20"/>
              </w:rPr>
            </w:pPr>
            <w:r>
              <w:rPr>
                <w:rFonts w:ascii="Times New Roman" w:hAnsi="Times New Roman" w:cs="Times New Roman"/>
                <w:b/>
                <w:bCs/>
                <w:sz w:val="20"/>
                <w:szCs w:val="20"/>
              </w:rPr>
              <w:t>4</w:t>
            </w:r>
            <w:r w:rsidRPr="00DE64DA">
              <w:rPr>
                <w:rFonts w:ascii="Times New Roman" w:hAnsi="Times New Roman" w:cs="Times New Roman"/>
                <w:b/>
                <w:bCs/>
                <w:sz w:val="20"/>
                <w:szCs w:val="20"/>
              </w:rPr>
              <w:t>00</w:t>
            </w:r>
            <w:r w:rsidR="00175A71">
              <w:rPr>
                <w:rFonts w:ascii="Times New Roman" w:hAnsi="Times New Roman" w:cs="Times New Roman"/>
                <w:b/>
                <w:bCs/>
                <w:sz w:val="20"/>
                <w:szCs w:val="20"/>
              </w:rPr>
              <w:t>,</w:t>
            </w:r>
            <w:r w:rsidRPr="00DE64DA">
              <w:rPr>
                <w:rFonts w:ascii="Times New Roman" w:hAnsi="Times New Roman" w:cs="Times New Roman"/>
                <w:b/>
                <w:bCs/>
                <w:sz w:val="20"/>
                <w:szCs w:val="20"/>
              </w:rPr>
              <w:t xml:space="preserve"> 00 </w:t>
            </w:r>
          </w:p>
        </w:tc>
        <w:tc>
          <w:tcPr>
            <w:tcW w:w="2132" w:type="dxa"/>
          </w:tcPr>
          <w:p w14:paraId="2F1A1BE3"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r>
      <w:tr w:rsidR="00BE5BB1" w:rsidRPr="00F95AB4" w14:paraId="7136DABF" w14:textId="77777777" w:rsidTr="00BE5BB1">
        <w:tc>
          <w:tcPr>
            <w:tcW w:w="2638" w:type="dxa"/>
            <w:vMerge/>
          </w:tcPr>
          <w:p w14:paraId="73FAF5DA" w14:textId="46A5C645" w:rsidR="00BE5BB1" w:rsidRPr="00DE64DA" w:rsidRDefault="00BE5BB1" w:rsidP="00434C7A">
            <w:pPr>
              <w:spacing w:line="240" w:lineRule="auto"/>
              <w:rPr>
                <w:rFonts w:ascii="Times New Roman" w:hAnsi="Times New Roman" w:cs="Times New Roman"/>
                <w:b/>
                <w:bCs/>
                <w:sz w:val="20"/>
                <w:szCs w:val="20"/>
              </w:rPr>
            </w:pPr>
          </w:p>
        </w:tc>
        <w:tc>
          <w:tcPr>
            <w:tcW w:w="2097" w:type="dxa"/>
            <w:vMerge/>
          </w:tcPr>
          <w:p w14:paraId="7DB6983D" w14:textId="77777777" w:rsidR="00BE5BB1" w:rsidRPr="00DE64DA" w:rsidRDefault="00BE5BB1" w:rsidP="00434C7A">
            <w:pPr>
              <w:spacing w:line="240" w:lineRule="auto"/>
              <w:rPr>
                <w:rFonts w:ascii="Times New Roman" w:hAnsi="Times New Roman" w:cs="Times New Roman"/>
                <w:b/>
                <w:bCs/>
                <w:sz w:val="20"/>
                <w:szCs w:val="20"/>
              </w:rPr>
            </w:pPr>
          </w:p>
        </w:tc>
        <w:tc>
          <w:tcPr>
            <w:tcW w:w="1644" w:type="dxa"/>
          </w:tcPr>
          <w:p w14:paraId="60FB59AA" w14:textId="675C3B9E"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202</w:t>
            </w:r>
            <w:r>
              <w:rPr>
                <w:rFonts w:ascii="Times New Roman" w:hAnsi="Times New Roman" w:cs="Times New Roman"/>
                <w:b/>
                <w:bCs/>
                <w:sz w:val="20"/>
                <w:szCs w:val="20"/>
              </w:rPr>
              <w:t>4</w:t>
            </w:r>
            <w:r w:rsidRPr="00DE64DA">
              <w:rPr>
                <w:rFonts w:ascii="Times New Roman" w:hAnsi="Times New Roman" w:cs="Times New Roman"/>
                <w:b/>
                <w:bCs/>
                <w:sz w:val="20"/>
                <w:szCs w:val="20"/>
              </w:rPr>
              <w:t xml:space="preserve"> год реализации</w:t>
            </w:r>
          </w:p>
        </w:tc>
        <w:tc>
          <w:tcPr>
            <w:tcW w:w="1489" w:type="dxa"/>
            <w:gridSpan w:val="2"/>
          </w:tcPr>
          <w:p w14:paraId="25ABB231" w14:textId="11C46F70" w:rsidR="00BE5BB1" w:rsidRPr="00DE64DA" w:rsidRDefault="00BE5BB1" w:rsidP="00434C7A">
            <w:pPr>
              <w:spacing w:line="240" w:lineRule="auto"/>
              <w:rPr>
                <w:rFonts w:ascii="Times New Roman" w:hAnsi="Times New Roman" w:cs="Times New Roman"/>
                <w:b/>
                <w:bCs/>
                <w:sz w:val="20"/>
                <w:szCs w:val="20"/>
              </w:rPr>
            </w:pPr>
            <w:r>
              <w:rPr>
                <w:rFonts w:ascii="Times New Roman" w:hAnsi="Times New Roman" w:cs="Times New Roman"/>
                <w:b/>
                <w:bCs/>
                <w:sz w:val="20"/>
                <w:szCs w:val="20"/>
              </w:rPr>
              <w:t>4</w:t>
            </w:r>
            <w:r w:rsidRPr="00DE64DA">
              <w:rPr>
                <w:rFonts w:ascii="Times New Roman" w:hAnsi="Times New Roman" w:cs="Times New Roman"/>
                <w:b/>
                <w:bCs/>
                <w:sz w:val="20"/>
                <w:szCs w:val="20"/>
              </w:rPr>
              <w:t>00</w:t>
            </w:r>
            <w:r w:rsidR="00175A71">
              <w:rPr>
                <w:rFonts w:ascii="Times New Roman" w:hAnsi="Times New Roman" w:cs="Times New Roman"/>
                <w:b/>
                <w:bCs/>
                <w:sz w:val="20"/>
                <w:szCs w:val="20"/>
              </w:rPr>
              <w:t>,</w:t>
            </w:r>
            <w:r w:rsidRPr="00DE64DA">
              <w:rPr>
                <w:rFonts w:ascii="Times New Roman" w:hAnsi="Times New Roman" w:cs="Times New Roman"/>
                <w:b/>
                <w:bCs/>
                <w:sz w:val="20"/>
                <w:szCs w:val="20"/>
              </w:rPr>
              <w:t xml:space="preserve"> 00 </w:t>
            </w:r>
          </w:p>
        </w:tc>
        <w:tc>
          <w:tcPr>
            <w:tcW w:w="1419" w:type="dxa"/>
          </w:tcPr>
          <w:p w14:paraId="46DFB6B3"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560" w:type="dxa"/>
          </w:tcPr>
          <w:p w14:paraId="0F70D403"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843" w:type="dxa"/>
          </w:tcPr>
          <w:p w14:paraId="7682288A" w14:textId="0D8300DF" w:rsidR="00BE5BB1" w:rsidRPr="00DE64DA" w:rsidRDefault="00BE5BB1" w:rsidP="00434C7A">
            <w:pPr>
              <w:spacing w:line="240" w:lineRule="auto"/>
              <w:rPr>
                <w:rFonts w:ascii="Times New Roman" w:hAnsi="Times New Roman" w:cs="Times New Roman"/>
                <w:b/>
                <w:bCs/>
                <w:sz w:val="20"/>
                <w:szCs w:val="20"/>
              </w:rPr>
            </w:pPr>
            <w:r>
              <w:rPr>
                <w:rFonts w:ascii="Times New Roman" w:hAnsi="Times New Roman" w:cs="Times New Roman"/>
                <w:b/>
                <w:bCs/>
                <w:sz w:val="20"/>
                <w:szCs w:val="20"/>
              </w:rPr>
              <w:t>4</w:t>
            </w:r>
            <w:r w:rsidRPr="00DE64DA">
              <w:rPr>
                <w:rFonts w:ascii="Times New Roman" w:hAnsi="Times New Roman" w:cs="Times New Roman"/>
                <w:b/>
                <w:bCs/>
                <w:sz w:val="20"/>
                <w:szCs w:val="20"/>
              </w:rPr>
              <w:t>00</w:t>
            </w:r>
            <w:r w:rsidR="00175A71">
              <w:rPr>
                <w:rFonts w:ascii="Times New Roman" w:hAnsi="Times New Roman" w:cs="Times New Roman"/>
                <w:b/>
                <w:bCs/>
                <w:sz w:val="20"/>
                <w:szCs w:val="20"/>
              </w:rPr>
              <w:t>,</w:t>
            </w:r>
            <w:r w:rsidRPr="00DE64DA">
              <w:rPr>
                <w:rFonts w:ascii="Times New Roman" w:hAnsi="Times New Roman" w:cs="Times New Roman"/>
                <w:b/>
                <w:bCs/>
                <w:sz w:val="20"/>
                <w:szCs w:val="20"/>
              </w:rPr>
              <w:t xml:space="preserve"> 00 </w:t>
            </w:r>
          </w:p>
        </w:tc>
        <w:tc>
          <w:tcPr>
            <w:tcW w:w="2132" w:type="dxa"/>
          </w:tcPr>
          <w:p w14:paraId="7A5A31D6" w14:textId="77777777" w:rsidR="00BE5BB1" w:rsidRPr="00DE64DA" w:rsidRDefault="00BE5BB1"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r>
      <w:tr w:rsidR="00BE5BB1" w:rsidRPr="00F95AB4" w14:paraId="2F17C4B4" w14:textId="77777777" w:rsidTr="00BE5BB1">
        <w:tc>
          <w:tcPr>
            <w:tcW w:w="2638" w:type="dxa"/>
          </w:tcPr>
          <w:p w14:paraId="3BEEE830" w14:textId="165A473B" w:rsidR="00BE5BB1" w:rsidRPr="00DE64DA" w:rsidRDefault="00BE5BB1" w:rsidP="00BE5BB1">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Итого</w:t>
            </w:r>
          </w:p>
        </w:tc>
        <w:tc>
          <w:tcPr>
            <w:tcW w:w="2097" w:type="dxa"/>
          </w:tcPr>
          <w:p w14:paraId="574E4351" w14:textId="77777777" w:rsidR="00BE5BB1" w:rsidRPr="00DE64DA" w:rsidRDefault="00BE5BB1" w:rsidP="00BE5BB1">
            <w:pPr>
              <w:spacing w:line="240" w:lineRule="auto"/>
              <w:rPr>
                <w:rFonts w:ascii="Times New Roman" w:hAnsi="Times New Roman" w:cs="Times New Roman"/>
                <w:b/>
                <w:bCs/>
                <w:sz w:val="20"/>
                <w:szCs w:val="20"/>
              </w:rPr>
            </w:pPr>
          </w:p>
        </w:tc>
        <w:tc>
          <w:tcPr>
            <w:tcW w:w="1644" w:type="dxa"/>
          </w:tcPr>
          <w:p w14:paraId="70795802" w14:textId="77777777" w:rsidR="00BE5BB1" w:rsidRPr="00DE64DA" w:rsidRDefault="00BE5BB1" w:rsidP="00BE5BB1">
            <w:pPr>
              <w:spacing w:line="240" w:lineRule="auto"/>
              <w:rPr>
                <w:rFonts w:ascii="Times New Roman" w:hAnsi="Times New Roman" w:cs="Times New Roman"/>
                <w:b/>
                <w:bCs/>
                <w:sz w:val="20"/>
                <w:szCs w:val="20"/>
              </w:rPr>
            </w:pPr>
          </w:p>
        </w:tc>
        <w:tc>
          <w:tcPr>
            <w:tcW w:w="1489" w:type="dxa"/>
            <w:gridSpan w:val="2"/>
          </w:tcPr>
          <w:p w14:paraId="7A323FE8" w14:textId="67E7A9BC" w:rsidR="00BE5BB1" w:rsidRDefault="00BE5BB1" w:rsidP="00BE5BB1">
            <w:pPr>
              <w:spacing w:line="240" w:lineRule="auto"/>
              <w:rPr>
                <w:rFonts w:ascii="Times New Roman" w:hAnsi="Times New Roman" w:cs="Times New Roman"/>
                <w:b/>
                <w:bCs/>
                <w:sz w:val="20"/>
                <w:szCs w:val="20"/>
              </w:rPr>
            </w:pPr>
            <w:r>
              <w:rPr>
                <w:rFonts w:ascii="Times New Roman" w:hAnsi="Times New Roman" w:cs="Times New Roman"/>
                <w:b/>
                <w:bCs/>
                <w:sz w:val="20"/>
                <w:szCs w:val="20"/>
              </w:rPr>
              <w:t>1</w:t>
            </w:r>
            <w:r w:rsidR="00175A71">
              <w:rPr>
                <w:rFonts w:ascii="Times New Roman" w:hAnsi="Times New Roman" w:cs="Times New Roman"/>
                <w:b/>
                <w:bCs/>
                <w:sz w:val="20"/>
                <w:szCs w:val="20"/>
              </w:rPr>
              <w:t> </w:t>
            </w:r>
            <w:r>
              <w:rPr>
                <w:rFonts w:ascii="Times New Roman" w:hAnsi="Times New Roman" w:cs="Times New Roman"/>
                <w:b/>
                <w:bCs/>
                <w:sz w:val="20"/>
                <w:szCs w:val="20"/>
              </w:rPr>
              <w:t>4</w:t>
            </w:r>
            <w:r w:rsidRPr="00DE64DA">
              <w:rPr>
                <w:rFonts w:ascii="Times New Roman" w:hAnsi="Times New Roman" w:cs="Times New Roman"/>
                <w:b/>
                <w:bCs/>
                <w:sz w:val="20"/>
                <w:szCs w:val="20"/>
              </w:rPr>
              <w:t>00</w:t>
            </w:r>
            <w:r w:rsidR="00175A71">
              <w:rPr>
                <w:rFonts w:ascii="Times New Roman" w:hAnsi="Times New Roman" w:cs="Times New Roman"/>
                <w:b/>
                <w:bCs/>
                <w:sz w:val="20"/>
                <w:szCs w:val="20"/>
              </w:rPr>
              <w:t>,</w:t>
            </w:r>
            <w:r w:rsidRPr="00DE64DA">
              <w:rPr>
                <w:rFonts w:ascii="Times New Roman" w:hAnsi="Times New Roman" w:cs="Times New Roman"/>
                <w:b/>
                <w:bCs/>
                <w:sz w:val="20"/>
                <w:szCs w:val="20"/>
              </w:rPr>
              <w:t xml:space="preserve"> 00</w:t>
            </w:r>
          </w:p>
        </w:tc>
        <w:tc>
          <w:tcPr>
            <w:tcW w:w="1419" w:type="dxa"/>
          </w:tcPr>
          <w:p w14:paraId="74CA98CB" w14:textId="5488D240" w:rsidR="00BE5BB1" w:rsidRPr="00DE64DA" w:rsidRDefault="00BE5BB1" w:rsidP="00BE5BB1">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560" w:type="dxa"/>
          </w:tcPr>
          <w:p w14:paraId="1B54AB25" w14:textId="1FF6C369" w:rsidR="00BE5BB1" w:rsidRPr="00DE64DA" w:rsidRDefault="00BE5BB1" w:rsidP="00BE5BB1">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843" w:type="dxa"/>
          </w:tcPr>
          <w:p w14:paraId="1A36669D" w14:textId="74B4FDD9" w:rsidR="00BE5BB1" w:rsidRDefault="00BE5BB1" w:rsidP="00BE5BB1">
            <w:pPr>
              <w:spacing w:line="240" w:lineRule="auto"/>
              <w:rPr>
                <w:rFonts w:ascii="Times New Roman" w:hAnsi="Times New Roman" w:cs="Times New Roman"/>
                <w:b/>
                <w:bCs/>
                <w:sz w:val="20"/>
                <w:szCs w:val="20"/>
              </w:rPr>
            </w:pPr>
            <w:r>
              <w:rPr>
                <w:rFonts w:ascii="Times New Roman" w:hAnsi="Times New Roman" w:cs="Times New Roman"/>
                <w:b/>
                <w:bCs/>
                <w:sz w:val="20"/>
                <w:szCs w:val="20"/>
              </w:rPr>
              <w:t>1</w:t>
            </w:r>
            <w:r w:rsidR="00175A71">
              <w:rPr>
                <w:rFonts w:ascii="Times New Roman" w:hAnsi="Times New Roman" w:cs="Times New Roman"/>
                <w:b/>
                <w:bCs/>
                <w:sz w:val="20"/>
                <w:szCs w:val="20"/>
              </w:rPr>
              <w:t> </w:t>
            </w:r>
            <w:r>
              <w:rPr>
                <w:rFonts w:ascii="Times New Roman" w:hAnsi="Times New Roman" w:cs="Times New Roman"/>
                <w:b/>
                <w:bCs/>
                <w:sz w:val="20"/>
                <w:szCs w:val="20"/>
              </w:rPr>
              <w:t>4</w:t>
            </w:r>
            <w:r w:rsidRPr="00DE64DA">
              <w:rPr>
                <w:rFonts w:ascii="Times New Roman" w:hAnsi="Times New Roman" w:cs="Times New Roman"/>
                <w:b/>
                <w:bCs/>
                <w:sz w:val="20"/>
                <w:szCs w:val="20"/>
              </w:rPr>
              <w:t>00</w:t>
            </w:r>
            <w:r w:rsidR="00175A71">
              <w:rPr>
                <w:rFonts w:ascii="Times New Roman" w:hAnsi="Times New Roman" w:cs="Times New Roman"/>
                <w:b/>
                <w:bCs/>
                <w:sz w:val="20"/>
                <w:szCs w:val="20"/>
              </w:rPr>
              <w:t>,</w:t>
            </w:r>
            <w:r w:rsidRPr="00DE64DA">
              <w:rPr>
                <w:rFonts w:ascii="Times New Roman" w:hAnsi="Times New Roman" w:cs="Times New Roman"/>
                <w:b/>
                <w:bCs/>
                <w:sz w:val="20"/>
                <w:szCs w:val="20"/>
              </w:rPr>
              <w:t xml:space="preserve"> 00</w:t>
            </w:r>
          </w:p>
        </w:tc>
        <w:tc>
          <w:tcPr>
            <w:tcW w:w="2132" w:type="dxa"/>
          </w:tcPr>
          <w:p w14:paraId="340B430B" w14:textId="705E56CB" w:rsidR="00BE5BB1" w:rsidRPr="00DE64DA" w:rsidRDefault="00BE5BB1" w:rsidP="00BE5BB1">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r>
      <w:tr w:rsidR="00CE42B9" w:rsidRPr="00F95AB4" w14:paraId="6871AC06" w14:textId="77777777" w:rsidTr="00BE5BB1">
        <w:tc>
          <w:tcPr>
            <w:tcW w:w="2638" w:type="dxa"/>
            <w:vMerge w:val="restart"/>
          </w:tcPr>
          <w:p w14:paraId="6072C2E7" w14:textId="77777777" w:rsidR="00CE42B9" w:rsidRDefault="00CE42B9" w:rsidP="00434C7A">
            <w:pPr>
              <w:pStyle w:val="ConsPlusNormal"/>
              <w:rPr>
                <w:rFonts w:ascii="Times New Roman" w:hAnsi="Times New Roman" w:cs="Times New Roman"/>
                <w:sz w:val="20"/>
              </w:rPr>
            </w:pPr>
            <w:r>
              <w:rPr>
                <w:rFonts w:ascii="Times New Roman" w:hAnsi="Times New Roman" w:cs="Times New Roman"/>
                <w:sz w:val="20"/>
              </w:rPr>
              <w:t>Под мероприятие 3.1</w:t>
            </w:r>
          </w:p>
          <w:p w14:paraId="2DABF8F4" w14:textId="77777777" w:rsidR="00CE42B9" w:rsidRDefault="00CE42B9" w:rsidP="00434C7A">
            <w:pPr>
              <w:pStyle w:val="ConsPlusNormal"/>
              <w:rPr>
                <w:rFonts w:ascii="Times New Roman" w:hAnsi="Times New Roman" w:cs="Times New Roman"/>
                <w:sz w:val="20"/>
              </w:rPr>
            </w:pPr>
            <w:r w:rsidRPr="00AA6866">
              <w:rPr>
                <w:rFonts w:ascii="Times New Roman" w:hAnsi="Times New Roman" w:cs="Times New Roman"/>
                <w:sz w:val="20"/>
              </w:rPr>
              <w:t>Организация и проведение мероприятий по обучению, переобучению, повышению квалификации и обмену опытом специалистов</w:t>
            </w:r>
            <w:r>
              <w:rPr>
                <w:rFonts w:ascii="Times New Roman" w:hAnsi="Times New Roman" w:cs="Times New Roman"/>
                <w:sz w:val="20"/>
              </w:rPr>
              <w:t xml:space="preserve"> </w:t>
            </w:r>
            <w:r w:rsidRPr="00DE64DA">
              <w:rPr>
                <w:rFonts w:ascii="Times New Roman" w:hAnsi="Times New Roman" w:cs="Times New Roman"/>
                <w:sz w:val="20"/>
              </w:rPr>
              <w:t>в т.ч. участие в краткосрочных семинарах, вебинарах и т.д</w:t>
            </w:r>
          </w:p>
        </w:tc>
        <w:tc>
          <w:tcPr>
            <w:tcW w:w="2097" w:type="dxa"/>
            <w:vMerge w:val="restart"/>
          </w:tcPr>
          <w:p w14:paraId="397A64BC" w14:textId="77777777" w:rsidR="00CE42B9" w:rsidRPr="00F95AB4" w:rsidRDefault="00CE42B9" w:rsidP="00434C7A">
            <w:pPr>
              <w:pStyle w:val="ConsPlusNormal"/>
              <w:jc w:val="both"/>
              <w:rPr>
                <w:rFonts w:ascii="Times New Roman" w:hAnsi="Times New Roman" w:cs="Times New Roman"/>
                <w:sz w:val="20"/>
              </w:rPr>
            </w:pPr>
            <w:r w:rsidRPr="009B0F75">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27774DB3" w14:textId="218BAC83" w:rsidR="00CE42B9" w:rsidRPr="00F95AB4" w:rsidRDefault="00CE42B9"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sidR="005E15C7">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gridSpan w:val="2"/>
          </w:tcPr>
          <w:p w14:paraId="26EC97DB" w14:textId="589AB14D" w:rsidR="00CE42B9" w:rsidRDefault="00154502" w:rsidP="00434C7A">
            <w:pPr>
              <w:pStyle w:val="ConsPlusNormal"/>
              <w:jc w:val="both"/>
              <w:rPr>
                <w:rFonts w:ascii="Times New Roman" w:hAnsi="Times New Roman" w:cs="Times New Roman"/>
                <w:sz w:val="20"/>
              </w:rPr>
            </w:pPr>
            <w:r>
              <w:rPr>
                <w:rFonts w:ascii="Times New Roman" w:hAnsi="Times New Roman" w:cs="Times New Roman"/>
                <w:sz w:val="20"/>
              </w:rPr>
              <w:t>20</w:t>
            </w:r>
            <w:r w:rsidR="00CE42B9" w:rsidRPr="00DE64DA">
              <w:rPr>
                <w:rFonts w:ascii="Times New Roman" w:hAnsi="Times New Roman" w:cs="Times New Roman"/>
                <w:sz w:val="20"/>
              </w:rPr>
              <w:t>0</w:t>
            </w:r>
            <w:r w:rsidR="00175A71">
              <w:rPr>
                <w:rFonts w:ascii="Times New Roman" w:hAnsi="Times New Roman" w:cs="Times New Roman"/>
                <w:sz w:val="20"/>
              </w:rPr>
              <w:t>,</w:t>
            </w:r>
            <w:r w:rsidR="00CE42B9" w:rsidRPr="00DE64DA">
              <w:rPr>
                <w:rFonts w:ascii="Times New Roman" w:hAnsi="Times New Roman" w:cs="Times New Roman"/>
                <w:sz w:val="20"/>
              </w:rPr>
              <w:t xml:space="preserve"> 00</w:t>
            </w:r>
          </w:p>
        </w:tc>
        <w:tc>
          <w:tcPr>
            <w:tcW w:w="1419" w:type="dxa"/>
          </w:tcPr>
          <w:p w14:paraId="5D8A7F81"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54A54A0"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2F9D5305" w14:textId="385A8936" w:rsidR="00CE42B9" w:rsidRDefault="00154502" w:rsidP="00434C7A">
            <w:pPr>
              <w:pStyle w:val="ConsPlusNormal"/>
              <w:jc w:val="both"/>
              <w:rPr>
                <w:rFonts w:ascii="Times New Roman" w:hAnsi="Times New Roman" w:cs="Times New Roman"/>
                <w:sz w:val="20"/>
              </w:rPr>
            </w:pPr>
            <w:r>
              <w:rPr>
                <w:rFonts w:ascii="Times New Roman" w:hAnsi="Times New Roman" w:cs="Times New Roman"/>
                <w:sz w:val="20"/>
              </w:rPr>
              <w:t>20</w:t>
            </w:r>
            <w:r w:rsidR="00CE42B9" w:rsidRPr="00DE64DA">
              <w:rPr>
                <w:rFonts w:ascii="Times New Roman" w:hAnsi="Times New Roman" w:cs="Times New Roman"/>
                <w:sz w:val="20"/>
              </w:rPr>
              <w:t>0</w:t>
            </w:r>
            <w:r w:rsidR="00175A71">
              <w:rPr>
                <w:rFonts w:ascii="Times New Roman" w:hAnsi="Times New Roman" w:cs="Times New Roman"/>
                <w:sz w:val="20"/>
              </w:rPr>
              <w:t>,</w:t>
            </w:r>
            <w:r w:rsidR="00CE42B9" w:rsidRPr="00DE64DA">
              <w:rPr>
                <w:rFonts w:ascii="Times New Roman" w:hAnsi="Times New Roman" w:cs="Times New Roman"/>
                <w:sz w:val="20"/>
              </w:rPr>
              <w:t xml:space="preserve"> 00</w:t>
            </w:r>
          </w:p>
        </w:tc>
        <w:tc>
          <w:tcPr>
            <w:tcW w:w="2132" w:type="dxa"/>
          </w:tcPr>
          <w:p w14:paraId="4186B8F0"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CE42B9" w:rsidRPr="00F95AB4" w14:paraId="4886725C" w14:textId="77777777" w:rsidTr="00BE5BB1">
        <w:tc>
          <w:tcPr>
            <w:tcW w:w="2638" w:type="dxa"/>
            <w:vMerge/>
          </w:tcPr>
          <w:p w14:paraId="6BE13E0A" w14:textId="77777777" w:rsidR="00CE42B9" w:rsidRDefault="00CE42B9" w:rsidP="00434C7A">
            <w:pPr>
              <w:pStyle w:val="ConsPlusNormal"/>
              <w:rPr>
                <w:rFonts w:ascii="Times New Roman" w:hAnsi="Times New Roman" w:cs="Times New Roman"/>
                <w:sz w:val="20"/>
              </w:rPr>
            </w:pPr>
          </w:p>
        </w:tc>
        <w:tc>
          <w:tcPr>
            <w:tcW w:w="2097" w:type="dxa"/>
            <w:vMerge/>
          </w:tcPr>
          <w:p w14:paraId="3B15F9FF" w14:textId="77777777" w:rsidR="00CE42B9" w:rsidRPr="00F95AB4" w:rsidRDefault="00CE42B9" w:rsidP="00434C7A">
            <w:pPr>
              <w:pStyle w:val="ConsPlusNormal"/>
              <w:jc w:val="both"/>
              <w:rPr>
                <w:rFonts w:ascii="Times New Roman" w:hAnsi="Times New Roman" w:cs="Times New Roman"/>
                <w:sz w:val="20"/>
              </w:rPr>
            </w:pPr>
          </w:p>
        </w:tc>
        <w:tc>
          <w:tcPr>
            <w:tcW w:w="1644" w:type="dxa"/>
          </w:tcPr>
          <w:p w14:paraId="552488EC" w14:textId="0E81E347" w:rsidR="00CE42B9" w:rsidRPr="00F95AB4" w:rsidRDefault="00CE42B9"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sidR="005E15C7">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gridSpan w:val="2"/>
          </w:tcPr>
          <w:p w14:paraId="75A5A50A" w14:textId="1DA441D9" w:rsidR="00CE42B9" w:rsidRDefault="007216EF" w:rsidP="00434C7A">
            <w:pPr>
              <w:pStyle w:val="ConsPlusNormal"/>
              <w:jc w:val="both"/>
              <w:rPr>
                <w:rFonts w:ascii="Times New Roman" w:hAnsi="Times New Roman" w:cs="Times New Roman"/>
                <w:sz w:val="20"/>
              </w:rPr>
            </w:pPr>
            <w:r>
              <w:rPr>
                <w:rFonts w:ascii="Times New Roman" w:hAnsi="Times New Roman" w:cs="Times New Roman"/>
                <w:sz w:val="20"/>
              </w:rPr>
              <w:t>4</w:t>
            </w:r>
            <w:r w:rsidR="00CE42B9" w:rsidRPr="00DE64DA">
              <w:rPr>
                <w:rFonts w:ascii="Times New Roman" w:hAnsi="Times New Roman" w:cs="Times New Roman"/>
                <w:sz w:val="20"/>
              </w:rPr>
              <w:t>00</w:t>
            </w:r>
            <w:r w:rsidR="00175A71">
              <w:rPr>
                <w:rFonts w:ascii="Times New Roman" w:hAnsi="Times New Roman" w:cs="Times New Roman"/>
                <w:sz w:val="20"/>
              </w:rPr>
              <w:t>,</w:t>
            </w:r>
            <w:r w:rsidR="00CE42B9" w:rsidRPr="00DE64DA">
              <w:rPr>
                <w:rFonts w:ascii="Times New Roman" w:hAnsi="Times New Roman" w:cs="Times New Roman"/>
                <w:sz w:val="20"/>
              </w:rPr>
              <w:t xml:space="preserve"> 00</w:t>
            </w:r>
          </w:p>
        </w:tc>
        <w:tc>
          <w:tcPr>
            <w:tcW w:w="1419" w:type="dxa"/>
          </w:tcPr>
          <w:p w14:paraId="6EB972A2"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B6F9062"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6202F038" w14:textId="2C55F610" w:rsidR="00CE42B9" w:rsidRDefault="007216EF" w:rsidP="00434C7A">
            <w:pPr>
              <w:pStyle w:val="ConsPlusNormal"/>
              <w:jc w:val="both"/>
              <w:rPr>
                <w:rFonts w:ascii="Times New Roman" w:hAnsi="Times New Roman" w:cs="Times New Roman"/>
                <w:sz w:val="20"/>
              </w:rPr>
            </w:pPr>
            <w:r>
              <w:rPr>
                <w:rFonts w:ascii="Times New Roman" w:hAnsi="Times New Roman" w:cs="Times New Roman"/>
                <w:sz w:val="20"/>
              </w:rPr>
              <w:t>4</w:t>
            </w:r>
            <w:r w:rsidR="00CE42B9" w:rsidRPr="00DE64DA">
              <w:rPr>
                <w:rFonts w:ascii="Times New Roman" w:hAnsi="Times New Roman" w:cs="Times New Roman"/>
                <w:sz w:val="20"/>
              </w:rPr>
              <w:t>00</w:t>
            </w:r>
            <w:r w:rsidR="00175A71">
              <w:rPr>
                <w:rFonts w:ascii="Times New Roman" w:hAnsi="Times New Roman" w:cs="Times New Roman"/>
                <w:sz w:val="20"/>
              </w:rPr>
              <w:t>,</w:t>
            </w:r>
            <w:r w:rsidR="00CE42B9" w:rsidRPr="00DE64DA">
              <w:rPr>
                <w:rFonts w:ascii="Times New Roman" w:hAnsi="Times New Roman" w:cs="Times New Roman"/>
                <w:sz w:val="20"/>
              </w:rPr>
              <w:t xml:space="preserve"> 00</w:t>
            </w:r>
          </w:p>
        </w:tc>
        <w:tc>
          <w:tcPr>
            <w:tcW w:w="2132" w:type="dxa"/>
          </w:tcPr>
          <w:p w14:paraId="25C66E69"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CE42B9" w:rsidRPr="00F95AB4" w14:paraId="301F2422" w14:textId="77777777" w:rsidTr="00BE5BB1">
        <w:tc>
          <w:tcPr>
            <w:tcW w:w="2638" w:type="dxa"/>
            <w:vMerge/>
          </w:tcPr>
          <w:p w14:paraId="68DE0072" w14:textId="77777777" w:rsidR="00CE42B9" w:rsidRDefault="00CE42B9" w:rsidP="00434C7A">
            <w:pPr>
              <w:pStyle w:val="ConsPlusNormal"/>
              <w:rPr>
                <w:rFonts w:ascii="Times New Roman" w:hAnsi="Times New Roman" w:cs="Times New Roman"/>
                <w:sz w:val="20"/>
              </w:rPr>
            </w:pPr>
          </w:p>
        </w:tc>
        <w:tc>
          <w:tcPr>
            <w:tcW w:w="2097" w:type="dxa"/>
            <w:vMerge/>
          </w:tcPr>
          <w:p w14:paraId="27C40B21" w14:textId="77777777" w:rsidR="00CE42B9" w:rsidRPr="00F95AB4" w:rsidRDefault="00CE42B9" w:rsidP="00434C7A">
            <w:pPr>
              <w:pStyle w:val="ConsPlusNormal"/>
              <w:jc w:val="both"/>
              <w:rPr>
                <w:rFonts w:ascii="Times New Roman" w:hAnsi="Times New Roman" w:cs="Times New Roman"/>
                <w:sz w:val="20"/>
              </w:rPr>
            </w:pPr>
          </w:p>
        </w:tc>
        <w:tc>
          <w:tcPr>
            <w:tcW w:w="1644" w:type="dxa"/>
          </w:tcPr>
          <w:p w14:paraId="26EBB22E" w14:textId="0FBA76FB" w:rsidR="00CE42B9" w:rsidRPr="00F95AB4" w:rsidRDefault="00CE42B9"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sidR="005E15C7">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gridSpan w:val="2"/>
          </w:tcPr>
          <w:p w14:paraId="3B1F433C" w14:textId="22508B67" w:rsidR="00CE42B9" w:rsidRDefault="007216EF" w:rsidP="00434C7A">
            <w:pPr>
              <w:pStyle w:val="ConsPlusNormal"/>
              <w:jc w:val="both"/>
              <w:rPr>
                <w:rFonts w:ascii="Times New Roman" w:hAnsi="Times New Roman" w:cs="Times New Roman"/>
                <w:sz w:val="20"/>
              </w:rPr>
            </w:pPr>
            <w:r>
              <w:rPr>
                <w:rFonts w:ascii="Times New Roman" w:hAnsi="Times New Roman" w:cs="Times New Roman"/>
                <w:sz w:val="20"/>
              </w:rPr>
              <w:t>4</w:t>
            </w:r>
            <w:r w:rsidR="00CE42B9" w:rsidRPr="00DE64DA">
              <w:rPr>
                <w:rFonts w:ascii="Times New Roman" w:hAnsi="Times New Roman" w:cs="Times New Roman"/>
                <w:sz w:val="20"/>
              </w:rPr>
              <w:t>00</w:t>
            </w:r>
            <w:r w:rsidR="00175A71">
              <w:rPr>
                <w:rFonts w:ascii="Times New Roman" w:hAnsi="Times New Roman" w:cs="Times New Roman"/>
                <w:sz w:val="20"/>
              </w:rPr>
              <w:t>,</w:t>
            </w:r>
            <w:r w:rsidR="00CE42B9" w:rsidRPr="00DE64DA">
              <w:rPr>
                <w:rFonts w:ascii="Times New Roman" w:hAnsi="Times New Roman" w:cs="Times New Roman"/>
                <w:sz w:val="20"/>
              </w:rPr>
              <w:t xml:space="preserve"> 00</w:t>
            </w:r>
          </w:p>
        </w:tc>
        <w:tc>
          <w:tcPr>
            <w:tcW w:w="1419" w:type="dxa"/>
          </w:tcPr>
          <w:p w14:paraId="39633B4D"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EE6BF08"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653B6960" w14:textId="004259AB" w:rsidR="00CE42B9" w:rsidRDefault="007216EF" w:rsidP="00434C7A">
            <w:pPr>
              <w:pStyle w:val="ConsPlusNormal"/>
              <w:jc w:val="both"/>
              <w:rPr>
                <w:rFonts w:ascii="Times New Roman" w:hAnsi="Times New Roman" w:cs="Times New Roman"/>
                <w:sz w:val="20"/>
              </w:rPr>
            </w:pPr>
            <w:r>
              <w:rPr>
                <w:rFonts w:ascii="Times New Roman" w:hAnsi="Times New Roman" w:cs="Times New Roman"/>
                <w:sz w:val="20"/>
              </w:rPr>
              <w:t>4</w:t>
            </w:r>
            <w:r w:rsidR="00CE42B9" w:rsidRPr="00DE64DA">
              <w:rPr>
                <w:rFonts w:ascii="Times New Roman" w:hAnsi="Times New Roman" w:cs="Times New Roman"/>
                <w:sz w:val="20"/>
              </w:rPr>
              <w:t>00</w:t>
            </w:r>
            <w:r w:rsidR="00175A71">
              <w:rPr>
                <w:rFonts w:ascii="Times New Roman" w:hAnsi="Times New Roman" w:cs="Times New Roman"/>
                <w:sz w:val="20"/>
              </w:rPr>
              <w:t>,</w:t>
            </w:r>
            <w:r w:rsidR="00CE42B9" w:rsidRPr="00DE64DA">
              <w:rPr>
                <w:rFonts w:ascii="Times New Roman" w:hAnsi="Times New Roman" w:cs="Times New Roman"/>
                <w:sz w:val="20"/>
              </w:rPr>
              <w:t xml:space="preserve"> 00</w:t>
            </w:r>
          </w:p>
        </w:tc>
        <w:tc>
          <w:tcPr>
            <w:tcW w:w="2132" w:type="dxa"/>
          </w:tcPr>
          <w:p w14:paraId="33466F0D"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BE5BB1" w:rsidRPr="00F95AB4" w14:paraId="4A9DF6FD" w14:textId="77777777" w:rsidTr="00BE5BB1">
        <w:tc>
          <w:tcPr>
            <w:tcW w:w="2638" w:type="dxa"/>
            <w:vMerge/>
          </w:tcPr>
          <w:p w14:paraId="35BA0119" w14:textId="77777777" w:rsidR="00BE5BB1" w:rsidRDefault="00BE5BB1" w:rsidP="00BE5BB1">
            <w:pPr>
              <w:pStyle w:val="ConsPlusNormal"/>
              <w:rPr>
                <w:rFonts w:ascii="Times New Roman" w:hAnsi="Times New Roman" w:cs="Times New Roman"/>
                <w:sz w:val="20"/>
              </w:rPr>
            </w:pPr>
          </w:p>
        </w:tc>
        <w:tc>
          <w:tcPr>
            <w:tcW w:w="2097" w:type="dxa"/>
            <w:vMerge/>
          </w:tcPr>
          <w:p w14:paraId="3BC8E044" w14:textId="77777777" w:rsidR="00BE5BB1" w:rsidRPr="00F95AB4" w:rsidRDefault="00BE5BB1" w:rsidP="00BE5BB1">
            <w:pPr>
              <w:pStyle w:val="ConsPlusNormal"/>
              <w:jc w:val="both"/>
              <w:rPr>
                <w:rFonts w:ascii="Times New Roman" w:hAnsi="Times New Roman" w:cs="Times New Roman"/>
                <w:sz w:val="20"/>
              </w:rPr>
            </w:pPr>
          </w:p>
        </w:tc>
        <w:tc>
          <w:tcPr>
            <w:tcW w:w="1644" w:type="dxa"/>
          </w:tcPr>
          <w:p w14:paraId="245075C9" w14:textId="168CAF74" w:rsidR="00BE5BB1" w:rsidRPr="00BE5BB1" w:rsidRDefault="00BE5BB1" w:rsidP="00BE5BB1">
            <w:pPr>
              <w:pStyle w:val="ConsPlusNormal"/>
              <w:jc w:val="both"/>
              <w:rPr>
                <w:rFonts w:ascii="Times New Roman" w:hAnsi="Times New Roman" w:cs="Times New Roman"/>
                <w:sz w:val="20"/>
              </w:rPr>
            </w:pPr>
            <w:r w:rsidRPr="00BE5BB1">
              <w:rPr>
                <w:rFonts w:ascii="Times New Roman" w:hAnsi="Times New Roman" w:cs="Times New Roman"/>
                <w:bCs/>
                <w:sz w:val="20"/>
              </w:rPr>
              <w:t>2024 год реализации</w:t>
            </w:r>
          </w:p>
        </w:tc>
        <w:tc>
          <w:tcPr>
            <w:tcW w:w="1489" w:type="dxa"/>
            <w:gridSpan w:val="2"/>
          </w:tcPr>
          <w:p w14:paraId="3DC354C5" w14:textId="0A9AC5A2" w:rsidR="00BE5BB1" w:rsidRPr="00BE5BB1" w:rsidRDefault="00BE5BB1" w:rsidP="00BE5BB1">
            <w:pPr>
              <w:pStyle w:val="ConsPlusNormal"/>
              <w:jc w:val="both"/>
              <w:rPr>
                <w:rFonts w:ascii="Times New Roman" w:hAnsi="Times New Roman" w:cs="Times New Roman"/>
                <w:sz w:val="20"/>
              </w:rPr>
            </w:pPr>
            <w:r w:rsidRPr="00BE5BB1">
              <w:rPr>
                <w:rFonts w:ascii="Times New Roman" w:hAnsi="Times New Roman" w:cs="Times New Roman"/>
                <w:bCs/>
                <w:sz w:val="20"/>
              </w:rPr>
              <w:t>400</w:t>
            </w:r>
            <w:r w:rsidR="00175A71">
              <w:rPr>
                <w:rFonts w:ascii="Times New Roman" w:hAnsi="Times New Roman" w:cs="Times New Roman"/>
                <w:bCs/>
                <w:sz w:val="20"/>
              </w:rPr>
              <w:t>,</w:t>
            </w:r>
            <w:r w:rsidRPr="00BE5BB1">
              <w:rPr>
                <w:rFonts w:ascii="Times New Roman" w:hAnsi="Times New Roman" w:cs="Times New Roman"/>
                <w:bCs/>
                <w:sz w:val="20"/>
              </w:rPr>
              <w:t xml:space="preserve"> 00</w:t>
            </w:r>
          </w:p>
        </w:tc>
        <w:tc>
          <w:tcPr>
            <w:tcW w:w="1419" w:type="dxa"/>
          </w:tcPr>
          <w:p w14:paraId="0997DE9D" w14:textId="0E099063" w:rsidR="00BE5BB1" w:rsidRPr="00BE5BB1" w:rsidRDefault="00BE5BB1" w:rsidP="00BE5BB1">
            <w:pPr>
              <w:pStyle w:val="ConsPlusNormal"/>
              <w:jc w:val="both"/>
              <w:rPr>
                <w:rFonts w:ascii="Times New Roman" w:hAnsi="Times New Roman" w:cs="Times New Roman"/>
                <w:sz w:val="20"/>
              </w:rPr>
            </w:pPr>
            <w:r w:rsidRPr="00BE5BB1">
              <w:rPr>
                <w:rFonts w:ascii="Times New Roman" w:hAnsi="Times New Roman" w:cs="Times New Roman"/>
                <w:bCs/>
                <w:sz w:val="20"/>
              </w:rPr>
              <w:t>0</w:t>
            </w:r>
          </w:p>
        </w:tc>
        <w:tc>
          <w:tcPr>
            <w:tcW w:w="1560" w:type="dxa"/>
          </w:tcPr>
          <w:p w14:paraId="2243E6BB" w14:textId="1FF4CECE" w:rsidR="00BE5BB1" w:rsidRPr="00BE5BB1" w:rsidRDefault="00BE5BB1" w:rsidP="00BE5BB1">
            <w:pPr>
              <w:pStyle w:val="ConsPlusNormal"/>
              <w:jc w:val="both"/>
              <w:rPr>
                <w:rFonts w:ascii="Times New Roman" w:hAnsi="Times New Roman" w:cs="Times New Roman"/>
                <w:sz w:val="20"/>
              </w:rPr>
            </w:pPr>
            <w:r w:rsidRPr="00BE5BB1">
              <w:rPr>
                <w:rFonts w:ascii="Times New Roman" w:hAnsi="Times New Roman" w:cs="Times New Roman"/>
                <w:bCs/>
                <w:sz w:val="20"/>
              </w:rPr>
              <w:t>0</w:t>
            </w:r>
          </w:p>
        </w:tc>
        <w:tc>
          <w:tcPr>
            <w:tcW w:w="1843" w:type="dxa"/>
          </w:tcPr>
          <w:p w14:paraId="21F76888" w14:textId="0FA33EEF" w:rsidR="00BE5BB1" w:rsidRPr="00BE5BB1" w:rsidRDefault="00BE5BB1" w:rsidP="00BE5BB1">
            <w:pPr>
              <w:pStyle w:val="ConsPlusNormal"/>
              <w:jc w:val="both"/>
              <w:rPr>
                <w:rFonts w:ascii="Times New Roman" w:hAnsi="Times New Roman" w:cs="Times New Roman"/>
                <w:sz w:val="20"/>
              </w:rPr>
            </w:pPr>
            <w:r w:rsidRPr="00BE5BB1">
              <w:rPr>
                <w:rFonts w:ascii="Times New Roman" w:hAnsi="Times New Roman" w:cs="Times New Roman"/>
                <w:bCs/>
                <w:sz w:val="20"/>
              </w:rPr>
              <w:t>400</w:t>
            </w:r>
            <w:r w:rsidR="00175A71">
              <w:rPr>
                <w:rFonts w:ascii="Times New Roman" w:hAnsi="Times New Roman" w:cs="Times New Roman"/>
                <w:bCs/>
                <w:sz w:val="20"/>
              </w:rPr>
              <w:t>,</w:t>
            </w:r>
            <w:r w:rsidRPr="00BE5BB1">
              <w:rPr>
                <w:rFonts w:ascii="Times New Roman" w:hAnsi="Times New Roman" w:cs="Times New Roman"/>
                <w:bCs/>
                <w:sz w:val="20"/>
              </w:rPr>
              <w:t xml:space="preserve"> 00</w:t>
            </w:r>
          </w:p>
        </w:tc>
        <w:tc>
          <w:tcPr>
            <w:tcW w:w="2132" w:type="dxa"/>
          </w:tcPr>
          <w:p w14:paraId="2B71DFA8" w14:textId="76DBF71F" w:rsidR="00BE5BB1" w:rsidRPr="00BE5BB1" w:rsidRDefault="00BE5BB1" w:rsidP="00BE5BB1">
            <w:pPr>
              <w:pStyle w:val="ConsPlusNormal"/>
              <w:jc w:val="both"/>
              <w:rPr>
                <w:rFonts w:ascii="Times New Roman" w:hAnsi="Times New Roman" w:cs="Times New Roman"/>
                <w:sz w:val="20"/>
              </w:rPr>
            </w:pPr>
            <w:r w:rsidRPr="00BE5BB1">
              <w:rPr>
                <w:rFonts w:ascii="Times New Roman" w:hAnsi="Times New Roman" w:cs="Times New Roman"/>
                <w:bCs/>
                <w:sz w:val="20"/>
              </w:rPr>
              <w:t>0</w:t>
            </w:r>
          </w:p>
        </w:tc>
      </w:tr>
      <w:tr w:rsidR="00CE42B9" w:rsidRPr="00135640" w14:paraId="219D46C3" w14:textId="77777777" w:rsidTr="00BE5BB1">
        <w:tc>
          <w:tcPr>
            <w:tcW w:w="2638" w:type="dxa"/>
          </w:tcPr>
          <w:p w14:paraId="29192247" w14:textId="77777777" w:rsidR="00CE42B9" w:rsidRPr="00135640" w:rsidRDefault="00CE42B9" w:rsidP="00434C7A">
            <w:pPr>
              <w:pStyle w:val="ConsPlusNormal"/>
              <w:rPr>
                <w:rFonts w:ascii="Times New Roman" w:hAnsi="Times New Roman" w:cs="Times New Roman"/>
                <w:b/>
                <w:bCs/>
                <w:sz w:val="20"/>
              </w:rPr>
            </w:pPr>
            <w:r w:rsidRPr="00135640">
              <w:rPr>
                <w:rFonts w:ascii="Times New Roman" w:hAnsi="Times New Roman" w:cs="Times New Roman"/>
                <w:b/>
                <w:bCs/>
                <w:sz w:val="20"/>
              </w:rPr>
              <w:t>Итого</w:t>
            </w:r>
          </w:p>
        </w:tc>
        <w:tc>
          <w:tcPr>
            <w:tcW w:w="2097" w:type="dxa"/>
          </w:tcPr>
          <w:p w14:paraId="4444B384" w14:textId="77777777" w:rsidR="00CE42B9" w:rsidRPr="00135640" w:rsidRDefault="00CE42B9" w:rsidP="00434C7A">
            <w:pPr>
              <w:pStyle w:val="ConsPlusNormal"/>
              <w:jc w:val="both"/>
              <w:rPr>
                <w:rFonts w:ascii="Times New Roman" w:hAnsi="Times New Roman" w:cs="Times New Roman"/>
                <w:b/>
                <w:bCs/>
                <w:sz w:val="20"/>
              </w:rPr>
            </w:pPr>
          </w:p>
        </w:tc>
        <w:tc>
          <w:tcPr>
            <w:tcW w:w="1644" w:type="dxa"/>
          </w:tcPr>
          <w:p w14:paraId="1AA7B1DC" w14:textId="77777777" w:rsidR="00CE42B9" w:rsidRPr="00135640" w:rsidRDefault="00CE42B9" w:rsidP="00434C7A">
            <w:pPr>
              <w:pStyle w:val="ConsPlusNormal"/>
              <w:jc w:val="both"/>
              <w:rPr>
                <w:rFonts w:ascii="Times New Roman" w:hAnsi="Times New Roman" w:cs="Times New Roman"/>
                <w:b/>
                <w:bCs/>
                <w:sz w:val="20"/>
              </w:rPr>
            </w:pPr>
          </w:p>
        </w:tc>
        <w:tc>
          <w:tcPr>
            <w:tcW w:w="1489" w:type="dxa"/>
            <w:gridSpan w:val="2"/>
          </w:tcPr>
          <w:p w14:paraId="2E5F15C5" w14:textId="05589DEC" w:rsidR="00CE42B9" w:rsidRPr="00135640" w:rsidRDefault="00154502" w:rsidP="00434C7A">
            <w:pPr>
              <w:pStyle w:val="ConsPlusNormal"/>
              <w:jc w:val="both"/>
              <w:rPr>
                <w:rFonts w:ascii="Times New Roman" w:hAnsi="Times New Roman" w:cs="Times New Roman"/>
                <w:b/>
                <w:bCs/>
                <w:sz w:val="20"/>
              </w:rPr>
            </w:pPr>
            <w:r w:rsidRPr="00135640">
              <w:rPr>
                <w:rFonts w:ascii="Times New Roman" w:hAnsi="Times New Roman" w:cs="Times New Roman"/>
                <w:b/>
                <w:bCs/>
                <w:sz w:val="20"/>
              </w:rPr>
              <w:t>1</w:t>
            </w:r>
            <w:r w:rsidR="00175A71" w:rsidRPr="00135640">
              <w:rPr>
                <w:rFonts w:ascii="Times New Roman" w:hAnsi="Times New Roman" w:cs="Times New Roman"/>
                <w:b/>
                <w:bCs/>
                <w:sz w:val="20"/>
              </w:rPr>
              <w:t> </w:t>
            </w:r>
            <w:r w:rsidR="00BE5BB1" w:rsidRPr="00135640">
              <w:rPr>
                <w:rFonts w:ascii="Times New Roman" w:hAnsi="Times New Roman" w:cs="Times New Roman"/>
                <w:b/>
                <w:bCs/>
                <w:sz w:val="20"/>
              </w:rPr>
              <w:t>4</w:t>
            </w:r>
            <w:r w:rsidRPr="00135640">
              <w:rPr>
                <w:rFonts w:ascii="Times New Roman" w:hAnsi="Times New Roman" w:cs="Times New Roman"/>
                <w:b/>
                <w:bCs/>
                <w:sz w:val="20"/>
              </w:rPr>
              <w:t>0</w:t>
            </w:r>
            <w:r w:rsidR="00CE42B9" w:rsidRPr="00135640">
              <w:rPr>
                <w:rFonts w:ascii="Times New Roman" w:hAnsi="Times New Roman" w:cs="Times New Roman"/>
                <w:b/>
                <w:bCs/>
                <w:sz w:val="20"/>
              </w:rPr>
              <w:t>0</w:t>
            </w:r>
            <w:r w:rsidR="00175A71" w:rsidRPr="00135640">
              <w:rPr>
                <w:rFonts w:ascii="Times New Roman" w:hAnsi="Times New Roman" w:cs="Times New Roman"/>
                <w:b/>
                <w:bCs/>
                <w:sz w:val="20"/>
              </w:rPr>
              <w:t>,</w:t>
            </w:r>
            <w:r w:rsidR="00CE42B9" w:rsidRPr="00135640">
              <w:rPr>
                <w:rFonts w:ascii="Times New Roman" w:hAnsi="Times New Roman" w:cs="Times New Roman"/>
                <w:b/>
                <w:bCs/>
                <w:sz w:val="20"/>
              </w:rPr>
              <w:t xml:space="preserve"> 00</w:t>
            </w:r>
          </w:p>
        </w:tc>
        <w:tc>
          <w:tcPr>
            <w:tcW w:w="1419" w:type="dxa"/>
          </w:tcPr>
          <w:p w14:paraId="10D30009" w14:textId="77777777" w:rsidR="00CE42B9" w:rsidRPr="00135640" w:rsidRDefault="00CE42B9" w:rsidP="00434C7A">
            <w:pPr>
              <w:pStyle w:val="ConsPlusNormal"/>
              <w:jc w:val="both"/>
              <w:rPr>
                <w:rFonts w:ascii="Times New Roman" w:hAnsi="Times New Roman" w:cs="Times New Roman"/>
                <w:b/>
                <w:bCs/>
                <w:sz w:val="20"/>
              </w:rPr>
            </w:pPr>
            <w:r w:rsidRPr="00135640">
              <w:rPr>
                <w:rFonts w:ascii="Times New Roman" w:hAnsi="Times New Roman" w:cs="Times New Roman"/>
                <w:b/>
                <w:bCs/>
                <w:sz w:val="20"/>
              </w:rPr>
              <w:t>0</w:t>
            </w:r>
          </w:p>
        </w:tc>
        <w:tc>
          <w:tcPr>
            <w:tcW w:w="1560" w:type="dxa"/>
          </w:tcPr>
          <w:p w14:paraId="09B5081A" w14:textId="77777777" w:rsidR="00CE42B9" w:rsidRPr="00135640" w:rsidRDefault="00CE42B9" w:rsidP="00434C7A">
            <w:pPr>
              <w:pStyle w:val="ConsPlusNormal"/>
              <w:jc w:val="both"/>
              <w:rPr>
                <w:rFonts w:ascii="Times New Roman" w:hAnsi="Times New Roman" w:cs="Times New Roman"/>
                <w:b/>
                <w:bCs/>
                <w:sz w:val="20"/>
              </w:rPr>
            </w:pPr>
            <w:r w:rsidRPr="00135640">
              <w:rPr>
                <w:rFonts w:ascii="Times New Roman" w:hAnsi="Times New Roman" w:cs="Times New Roman"/>
                <w:b/>
                <w:bCs/>
                <w:sz w:val="20"/>
              </w:rPr>
              <w:t>0</w:t>
            </w:r>
          </w:p>
        </w:tc>
        <w:tc>
          <w:tcPr>
            <w:tcW w:w="1843" w:type="dxa"/>
          </w:tcPr>
          <w:p w14:paraId="01049515" w14:textId="3C836531" w:rsidR="00CE42B9" w:rsidRPr="00135640" w:rsidRDefault="00BE5BB1" w:rsidP="00434C7A">
            <w:pPr>
              <w:pStyle w:val="ConsPlusNormal"/>
              <w:jc w:val="both"/>
              <w:rPr>
                <w:rFonts w:ascii="Times New Roman" w:hAnsi="Times New Roman" w:cs="Times New Roman"/>
                <w:b/>
                <w:bCs/>
                <w:sz w:val="20"/>
              </w:rPr>
            </w:pPr>
            <w:r w:rsidRPr="00135640">
              <w:rPr>
                <w:rFonts w:ascii="Times New Roman" w:hAnsi="Times New Roman" w:cs="Times New Roman"/>
                <w:b/>
                <w:bCs/>
                <w:sz w:val="20"/>
              </w:rPr>
              <w:t>1</w:t>
            </w:r>
            <w:r w:rsidR="00175A71" w:rsidRPr="00135640">
              <w:rPr>
                <w:rFonts w:ascii="Times New Roman" w:hAnsi="Times New Roman" w:cs="Times New Roman"/>
                <w:b/>
                <w:bCs/>
                <w:sz w:val="20"/>
              </w:rPr>
              <w:t> </w:t>
            </w:r>
            <w:r w:rsidRPr="00135640">
              <w:rPr>
                <w:rFonts w:ascii="Times New Roman" w:hAnsi="Times New Roman" w:cs="Times New Roman"/>
                <w:b/>
                <w:bCs/>
                <w:sz w:val="20"/>
              </w:rPr>
              <w:t>4</w:t>
            </w:r>
            <w:r w:rsidR="00154502" w:rsidRPr="00135640">
              <w:rPr>
                <w:rFonts w:ascii="Times New Roman" w:hAnsi="Times New Roman" w:cs="Times New Roman"/>
                <w:b/>
                <w:bCs/>
                <w:sz w:val="20"/>
              </w:rPr>
              <w:t>0</w:t>
            </w:r>
            <w:r w:rsidR="00CE42B9" w:rsidRPr="00135640">
              <w:rPr>
                <w:rFonts w:ascii="Times New Roman" w:hAnsi="Times New Roman" w:cs="Times New Roman"/>
                <w:b/>
                <w:bCs/>
                <w:sz w:val="20"/>
              </w:rPr>
              <w:t>0</w:t>
            </w:r>
            <w:r w:rsidR="00175A71" w:rsidRPr="00135640">
              <w:rPr>
                <w:rFonts w:ascii="Times New Roman" w:hAnsi="Times New Roman" w:cs="Times New Roman"/>
                <w:b/>
                <w:bCs/>
                <w:sz w:val="20"/>
              </w:rPr>
              <w:t>,</w:t>
            </w:r>
            <w:r w:rsidR="00CE42B9" w:rsidRPr="00135640">
              <w:rPr>
                <w:rFonts w:ascii="Times New Roman" w:hAnsi="Times New Roman" w:cs="Times New Roman"/>
                <w:b/>
                <w:bCs/>
                <w:sz w:val="20"/>
              </w:rPr>
              <w:t xml:space="preserve"> 00</w:t>
            </w:r>
          </w:p>
        </w:tc>
        <w:tc>
          <w:tcPr>
            <w:tcW w:w="2132" w:type="dxa"/>
          </w:tcPr>
          <w:p w14:paraId="27D7EC9F" w14:textId="77777777" w:rsidR="00CE42B9" w:rsidRPr="00135640" w:rsidRDefault="00CE42B9" w:rsidP="00434C7A">
            <w:pPr>
              <w:pStyle w:val="ConsPlusNormal"/>
              <w:jc w:val="both"/>
              <w:rPr>
                <w:rFonts w:ascii="Times New Roman" w:hAnsi="Times New Roman" w:cs="Times New Roman"/>
                <w:b/>
                <w:bCs/>
                <w:sz w:val="20"/>
              </w:rPr>
            </w:pPr>
            <w:r w:rsidRPr="00135640">
              <w:rPr>
                <w:rFonts w:ascii="Times New Roman" w:hAnsi="Times New Roman" w:cs="Times New Roman"/>
                <w:b/>
                <w:bCs/>
                <w:sz w:val="20"/>
              </w:rPr>
              <w:t>0</w:t>
            </w:r>
          </w:p>
        </w:tc>
      </w:tr>
      <w:tr w:rsidR="00CE42B9" w:rsidRPr="00F95AB4" w14:paraId="6A2463E4" w14:textId="77777777" w:rsidTr="00BE5BB1">
        <w:tc>
          <w:tcPr>
            <w:tcW w:w="2638" w:type="dxa"/>
            <w:vMerge w:val="restart"/>
          </w:tcPr>
          <w:p w14:paraId="29B07242" w14:textId="77777777" w:rsidR="00CE42B9" w:rsidRDefault="00CE42B9" w:rsidP="00434C7A">
            <w:pPr>
              <w:pStyle w:val="ConsPlusNormal"/>
              <w:rPr>
                <w:rFonts w:ascii="Times New Roman" w:hAnsi="Times New Roman" w:cs="Times New Roman"/>
                <w:sz w:val="20"/>
              </w:rPr>
            </w:pPr>
            <w:r>
              <w:rPr>
                <w:rFonts w:ascii="Times New Roman" w:hAnsi="Times New Roman" w:cs="Times New Roman"/>
                <w:sz w:val="20"/>
              </w:rPr>
              <w:t xml:space="preserve">Под мероприятие 3.2 </w:t>
            </w:r>
            <w:r w:rsidRPr="00AA6866">
              <w:rPr>
                <w:rFonts w:ascii="Times New Roman" w:hAnsi="Times New Roman" w:cs="Times New Roman"/>
                <w:sz w:val="20"/>
              </w:rPr>
              <w:t>Создание условий для самообучения муниципальных служащих администрации</w:t>
            </w:r>
          </w:p>
        </w:tc>
        <w:tc>
          <w:tcPr>
            <w:tcW w:w="2097" w:type="dxa"/>
            <w:vMerge w:val="restart"/>
          </w:tcPr>
          <w:p w14:paraId="711C0DC6" w14:textId="77777777" w:rsidR="00CE42B9" w:rsidRPr="00F95AB4" w:rsidRDefault="00CE42B9" w:rsidP="00434C7A">
            <w:pPr>
              <w:pStyle w:val="ConsPlusNormal"/>
              <w:jc w:val="both"/>
              <w:rPr>
                <w:rFonts w:ascii="Times New Roman" w:hAnsi="Times New Roman" w:cs="Times New Roman"/>
                <w:sz w:val="20"/>
              </w:rPr>
            </w:pPr>
          </w:p>
        </w:tc>
        <w:tc>
          <w:tcPr>
            <w:tcW w:w="1644" w:type="dxa"/>
          </w:tcPr>
          <w:p w14:paraId="5C496B89" w14:textId="03F0F71E" w:rsidR="00CE42B9" w:rsidRPr="00F95AB4" w:rsidRDefault="00CE42B9"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sidR="005E15C7">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gridSpan w:val="2"/>
          </w:tcPr>
          <w:p w14:paraId="07AF6015"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6E05BC06"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D0B2D6F"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60DAF3E2"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4ACB08FB"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CE42B9" w:rsidRPr="00F95AB4" w14:paraId="64E01560" w14:textId="77777777" w:rsidTr="00BE5BB1">
        <w:tc>
          <w:tcPr>
            <w:tcW w:w="2638" w:type="dxa"/>
            <w:vMerge/>
          </w:tcPr>
          <w:p w14:paraId="11191273" w14:textId="77777777" w:rsidR="00CE42B9" w:rsidRDefault="00CE42B9" w:rsidP="00434C7A">
            <w:pPr>
              <w:pStyle w:val="ConsPlusNormal"/>
              <w:rPr>
                <w:rFonts w:ascii="Times New Roman" w:hAnsi="Times New Roman" w:cs="Times New Roman"/>
                <w:sz w:val="20"/>
              </w:rPr>
            </w:pPr>
          </w:p>
        </w:tc>
        <w:tc>
          <w:tcPr>
            <w:tcW w:w="2097" w:type="dxa"/>
            <w:vMerge/>
          </w:tcPr>
          <w:p w14:paraId="09E5797B" w14:textId="77777777" w:rsidR="00CE42B9" w:rsidRPr="00F95AB4" w:rsidRDefault="00CE42B9" w:rsidP="00434C7A">
            <w:pPr>
              <w:pStyle w:val="ConsPlusNormal"/>
              <w:jc w:val="both"/>
              <w:rPr>
                <w:rFonts w:ascii="Times New Roman" w:hAnsi="Times New Roman" w:cs="Times New Roman"/>
                <w:sz w:val="20"/>
              </w:rPr>
            </w:pPr>
          </w:p>
        </w:tc>
        <w:tc>
          <w:tcPr>
            <w:tcW w:w="1644" w:type="dxa"/>
          </w:tcPr>
          <w:p w14:paraId="437223E6" w14:textId="465191B0" w:rsidR="00CE42B9" w:rsidRPr="00F95AB4" w:rsidRDefault="00CE42B9" w:rsidP="00434C7A">
            <w:pPr>
              <w:pStyle w:val="ConsPlusNormal"/>
              <w:jc w:val="both"/>
              <w:rPr>
                <w:rFonts w:ascii="Times New Roman" w:hAnsi="Times New Roman" w:cs="Times New Roman"/>
                <w:sz w:val="20"/>
              </w:rPr>
            </w:pPr>
            <w:r w:rsidRPr="00F95AB4">
              <w:rPr>
                <w:rFonts w:ascii="Times New Roman" w:hAnsi="Times New Roman" w:cs="Times New Roman"/>
                <w:sz w:val="20"/>
              </w:rPr>
              <w:t>202</w:t>
            </w:r>
            <w:r w:rsidR="005E15C7">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gridSpan w:val="2"/>
          </w:tcPr>
          <w:p w14:paraId="0CD7FB96"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54DB527A"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CF7F9DE"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5039BAE6"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51C3F021"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CE42B9" w:rsidRPr="00F95AB4" w14:paraId="15E5894F" w14:textId="77777777" w:rsidTr="00BE5BB1">
        <w:tc>
          <w:tcPr>
            <w:tcW w:w="2638" w:type="dxa"/>
            <w:vMerge/>
          </w:tcPr>
          <w:p w14:paraId="03A0F997" w14:textId="77777777" w:rsidR="00CE42B9" w:rsidRDefault="00CE42B9" w:rsidP="00434C7A">
            <w:pPr>
              <w:pStyle w:val="ConsPlusNormal"/>
              <w:rPr>
                <w:rFonts w:ascii="Times New Roman" w:hAnsi="Times New Roman" w:cs="Times New Roman"/>
                <w:sz w:val="20"/>
              </w:rPr>
            </w:pPr>
          </w:p>
        </w:tc>
        <w:tc>
          <w:tcPr>
            <w:tcW w:w="2097" w:type="dxa"/>
            <w:vMerge/>
          </w:tcPr>
          <w:p w14:paraId="5193D70B" w14:textId="77777777" w:rsidR="00CE42B9" w:rsidRPr="00F95AB4" w:rsidRDefault="00CE42B9" w:rsidP="00434C7A">
            <w:pPr>
              <w:pStyle w:val="ConsPlusNormal"/>
              <w:jc w:val="both"/>
              <w:rPr>
                <w:rFonts w:ascii="Times New Roman" w:hAnsi="Times New Roman" w:cs="Times New Roman"/>
                <w:sz w:val="20"/>
              </w:rPr>
            </w:pPr>
          </w:p>
        </w:tc>
        <w:tc>
          <w:tcPr>
            <w:tcW w:w="1644" w:type="dxa"/>
          </w:tcPr>
          <w:p w14:paraId="2FAD9BE3" w14:textId="697C4081" w:rsidR="00CE42B9" w:rsidRPr="00F95AB4" w:rsidRDefault="00CE42B9"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sidR="005E15C7">
              <w:rPr>
                <w:rFonts w:ascii="Times New Roman" w:hAnsi="Times New Roman" w:cs="Times New Roman"/>
                <w:sz w:val="20"/>
              </w:rPr>
              <w:t>3</w:t>
            </w:r>
            <w:r w:rsidRPr="00F95AB4">
              <w:rPr>
                <w:rFonts w:ascii="Times New Roman" w:hAnsi="Times New Roman" w:cs="Times New Roman"/>
                <w:sz w:val="20"/>
              </w:rPr>
              <w:t xml:space="preserve"> год </w:t>
            </w:r>
            <w:r w:rsidRPr="00F95AB4">
              <w:rPr>
                <w:rFonts w:ascii="Times New Roman" w:hAnsi="Times New Roman" w:cs="Times New Roman"/>
                <w:sz w:val="20"/>
              </w:rPr>
              <w:lastRenderedPageBreak/>
              <w:t>реализации</w:t>
            </w:r>
          </w:p>
        </w:tc>
        <w:tc>
          <w:tcPr>
            <w:tcW w:w="1489" w:type="dxa"/>
            <w:gridSpan w:val="2"/>
          </w:tcPr>
          <w:p w14:paraId="3242139B"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lastRenderedPageBreak/>
              <w:t>0</w:t>
            </w:r>
          </w:p>
        </w:tc>
        <w:tc>
          <w:tcPr>
            <w:tcW w:w="1419" w:type="dxa"/>
          </w:tcPr>
          <w:p w14:paraId="2BF6E75E"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A16D49F"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8E79894"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7D51DD1"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BE5BB1" w:rsidRPr="00F95AB4" w14:paraId="633A5FCA" w14:textId="77777777" w:rsidTr="00BE5BB1">
        <w:tc>
          <w:tcPr>
            <w:tcW w:w="2638" w:type="dxa"/>
            <w:vMerge/>
          </w:tcPr>
          <w:p w14:paraId="21D15FE3" w14:textId="77777777" w:rsidR="00BE5BB1" w:rsidRDefault="00BE5BB1" w:rsidP="00BE5BB1">
            <w:pPr>
              <w:pStyle w:val="ConsPlusNormal"/>
              <w:rPr>
                <w:rFonts w:ascii="Times New Roman" w:hAnsi="Times New Roman" w:cs="Times New Roman"/>
                <w:sz w:val="20"/>
              </w:rPr>
            </w:pPr>
          </w:p>
        </w:tc>
        <w:tc>
          <w:tcPr>
            <w:tcW w:w="2097" w:type="dxa"/>
            <w:vMerge/>
          </w:tcPr>
          <w:p w14:paraId="7858462D" w14:textId="77777777" w:rsidR="00BE5BB1" w:rsidRPr="00F95AB4" w:rsidRDefault="00BE5BB1" w:rsidP="00BE5BB1">
            <w:pPr>
              <w:pStyle w:val="ConsPlusNormal"/>
              <w:jc w:val="both"/>
              <w:rPr>
                <w:rFonts w:ascii="Times New Roman" w:hAnsi="Times New Roman" w:cs="Times New Roman"/>
                <w:sz w:val="20"/>
              </w:rPr>
            </w:pPr>
          </w:p>
        </w:tc>
        <w:tc>
          <w:tcPr>
            <w:tcW w:w="1644" w:type="dxa"/>
          </w:tcPr>
          <w:p w14:paraId="6D892DD2" w14:textId="4A214E52" w:rsidR="00BE5BB1" w:rsidRPr="00BE5BB1" w:rsidRDefault="00BE5BB1" w:rsidP="00BE5BB1">
            <w:pPr>
              <w:pStyle w:val="ConsPlusNormal"/>
              <w:jc w:val="both"/>
              <w:rPr>
                <w:rFonts w:ascii="Times New Roman" w:hAnsi="Times New Roman" w:cs="Times New Roman"/>
                <w:sz w:val="20"/>
              </w:rPr>
            </w:pPr>
            <w:r w:rsidRPr="00BE5BB1">
              <w:rPr>
                <w:rFonts w:ascii="Times New Roman" w:hAnsi="Times New Roman" w:cs="Times New Roman"/>
                <w:bCs/>
                <w:sz w:val="20"/>
              </w:rPr>
              <w:t>2024 год реализации</w:t>
            </w:r>
          </w:p>
        </w:tc>
        <w:tc>
          <w:tcPr>
            <w:tcW w:w="1489" w:type="dxa"/>
            <w:gridSpan w:val="2"/>
          </w:tcPr>
          <w:p w14:paraId="42AFCCB2" w14:textId="426339A2" w:rsidR="00BE5BB1" w:rsidRPr="00BE5BB1" w:rsidRDefault="00BE5BB1" w:rsidP="00BE5BB1">
            <w:pPr>
              <w:pStyle w:val="ConsPlusNormal"/>
              <w:jc w:val="both"/>
              <w:rPr>
                <w:rFonts w:ascii="Times New Roman" w:hAnsi="Times New Roman" w:cs="Times New Roman"/>
                <w:sz w:val="20"/>
              </w:rPr>
            </w:pPr>
            <w:r>
              <w:rPr>
                <w:rFonts w:ascii="Times New Roman" w:hAnsi="Times New Roman" w:cs="Times New Roman"/>
                <w:bCs/>
                <w:sz w:val="20"/>
              </w:rPr>
              <w:t>0</w:t>
            </w:r>
          </w:p>
        </w:tc>
        <w:tc>
          <w:tcPr>
            <w:tcW w:w="1419" w:type="dxa"/>
          </w:tcPr>
          <w:p w14:paraId="6D4CA8CB" w14:textId="298E5A2C" w:rsidR="00BE5BB1" w:rsidRPr="00BE5BB1" w:rsidRDefault="00BE5BB1" w:rsidP="00BE5BB1">
            <w:pPr>
              <w:pStyle w:val="ConsPlusNormal"/>
              <w:jc w:val="both"/>
              <w:rPr>
                <w:rFonts w:ascii="Times New Roman" w:hAnsi="Times New Roman" w:cs="Times New Roman"/>
                <w:sz w:val="20"/>
              </w:rPr>
            </w:pPr>
            <w:r w:rsidRPr="00BE5BB1">
              <w:rPr>
                <w:rFonts w:ascii="Times New Roman" w:hAnsi="Times New Roman" w:cs="Times New Roman"/>
                <w:bCs/>
                <w:sz w:val="20"/>
              </w:rPr>
              <w:t>0</w:t>
            </w:r>
          </w:p>
        </w:tc>
        <w:tc>
          <w:tcPr>
            <w:tcW w:w="1560" w:type="dxa"/>
          </w:tcPr>
          <w:p w14:paraId="30F475AC" w14:textId="55261B6E" w:rsidR="00BE5BB1" w:rsidRPr="00BE5BB1" w:rsidRDefault="00BE5BB1" w:rsidP="00BE5BB1">
            <w:pPr>
              <w:pStyle w:val="ConsPlusNormal"/>
              <w:jc w:val="both"/>
              <w:rPr>
                <w:rFonts w:ascii="Times New Roman" w:hAnsi="Times New Roman" w:cs="Times New Roman"/>
                <w:sz w:val="20"/>
              </w:rPr>
            </w:pPr>
            <w:r w:rsidRPr="00BE5BB1">
              <w:rPr>
                <w:rFonts w:ascii="Times New Roman" w:hAnsi="Times New Roman" w:cs="Times New Roman"/>
                <w:bCs/>
                <w:sz w:val="20"/>
              </w:rPr>
              <w:t>0</w:t>
            </w:r>
          </w:p>
        </w:tc>
        <w:tc>
          <w:tcPr>
            <w:tcW w:w="1843" w:type="dxa"/>
          </w:tcPr>
          <w:p w14:paraId="2D532020" w14:textId="6132E68D" w:rsidR="00BE5BB1" w:rsidRPr="00BE5BB1" w:rsidRDefault="00BE5BB1" w:rsidP="00BE5BB1">
            <w:pPr>
              <w:pStyle w:val="ConsPlusNormal"/>
              <w:jc w:val="both"/>
              <w:rPr>
                <w:rFonts w:ascii="Times New Roman" w:hAnsi="Times New Roman" w:cs="Times New Roman"/>
                <w:sz w:val="20"/>
              </w:rPr>
            </w:pPr>
            <w:r>
              <w:rPr>
                <w:rFonts w:ascii="Times New Roman" w:hAnsi="Times New Roman" w:cs="Times New Roman"/>
                <w:bCs/>
                <w:sz w:val="20"/>
              </w:rPr>
              <w:t>0</w:t>
            </w:r>
          </w:p>
        </w:tc>
        <w:tc>
          <w:tcPr>
            <w:tcW w:w="2132" w:type="dxa"/>
          </w:tcPr>
          <w:p w14:paraId="690440E4" w14:textId="73D820C9" w:rsidR="00BE5BB1" w:rsidRPr="00BE5BB1" w:rsidRDefault="00BE5BB1" w:rsidP="00BE5BB1">
            <w:pPr>
              <w:pStyle w:val="ConsPlusNormal"/>
              <w:jc w:val="both"/>
              <w:rPr>
                <w:rFonts w:ascii="Times New Roman" w:hAnsi="Times New Roman" w:cs="Times New Roman"/>
                <w:sz w:val="20"/>
              </w:rPr>
            </w:pPr>
            <w:r w:rsidRPr="00BE5BB1">
              <w:rPr>
                <w:rFonts w:ascii="Times New Roman" w:hAnsi="Times New Roman" w:cs="Times New Roman"/>
                <w:bCs/>
                <w:sz w:val="20"/>
              </w:rPr>
              <w:t>0</w:t>
            </w:r>
          </w:p>
        </w:tc>
      </w:tr>
      <w:tr w:rsidR="00CE42B9" w:rsidRPr="00F95AB4" w14:paraId="6405F229" w14:textId="77777777" w:rsidTr="00BE5BB1">
        <w:tc>
          <w:tcPr>
            <w:tcW w:w="2638" w:type="dxa"/>
          </w:tcPr>
          <w:p w14:paraId="5179B6FA" w14:textId="77777777" w:rsidR="00CE42B9" w:rsidRDefault="00CE42B9" w:rsidP="00434C7A">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2097" w:type="dxa"/>
          </w:tcPr>
          <w:p w14:paraId="456D728E" w14:textId="77777777" w:rsidR="00CE42B9" w:rsidRPr="00F95AB4" w:rsidRDefault="00CE42B9" w:rsidP="00434C7A">
            <w:pPr>
              <w:pStyle w:val="ConsPlusNormal"/>
              <w:jc w:val="both"/>
              <w:rPr>
                <w:rFonts w:ascii="Times New Roman" w:hAnsi="Times New Roman" w:cs="Times New Roman"/>
                <w:sz w:val="20"/>
              </w:rPr>
            </w:pPr>
          </w:p>
        </w:tc>
        <w:tc>
          <w:tcPr>
            <w:tcW w:w="1644" w:type="dxa"/>
          </w:tcPr>
          <w:p w14:paraId="12D09458" w14:textId="77777777" w:rsidR="00CE42B9" w:rsidRPr="00F95AB4" w:rsidRDefault="00CE42B9" w:rsidP="00434C7A">
            <w:pPr>
              <w:pStyle w:val="ConsPlusNormal"/>
              <w:jc w:val="both"/>
              <w:rPr>
                <w:rFonts w:ascii="Times New Roman" w:hAnsi="Times New Roman" w:cs="Times New Roman"/>
                <w:sz w:val="20"/>
              </w:rPr>
            </w:pPr>
          </w:p>
        </w:tc>
        <w:tc>
          <w:tcPr>
            <w:tcW w:w="1489" w:type="dxa"/>
            <w:gridSpan w:val="2"/>
          </w:tcPr>
          <w:p w14:paraId="66D7B6E1"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7C8FB771"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07D64DC"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55931AAC"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7730EA8"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CE42B9" w:rsidRPr="00F95AB4" w14:paraId="5572354A" w14:textId="77777777" w:rsidTr="00BE5BB1">
        <w:tc>
          <w:tcPr>
            <w:tcW w:w="2638" w:type="dxa"/>
            <w:vMerge w:val="restart"/>
          </w:tcPr>
          <w:p w14:paraId="39A7AF36" w14:textId="225FB9E7" w:rsidR="00CE42B9" w:rsidRPr="00185944" w:rsidRDefault="000E645B" w:rsidP="00434C7A">
            <w:pPr>
              <w:pStyle w:val="ConsPlusNormal"/>
              <w:rPr>
                <w:rFonts w:ascii="Times New Roman" w:hAnsi="Times New Roman" w:cs="Times New Roman"/>
                <w:sz w:val="20"/>
              </w:rPr>
            </w:pPr>
            <w:r>
              <w:rPr>
                <w:rFonts w:ascii="Times New Roman" w:hAnsi="Times New Roman" w:cs="Times New Roman"/>
                <w:sz w:val="20"/>
              </w:rPr>
              <w:t>Под мероприятие 3</w:t>
            </w:r>
            <w:r w:rsidR="00CE42B9">
              <w:rPr>
                <w:rFonts w:ascii="Times New Roman" w:hAnsi="Times New Roman" w:cs="Times New Roman"/>
                <w:sz w:val="20"/>
              </w:rPr>
              <w:t>.3</w:t>
            </w:r>
            <w:r w:rsidR="00CE42B9" w:rsidRPr="00185944">
              <w:rPr>
                <w:rFonts w:ascii="Times New Roman" w:hAnsi="Times New Roman" w:cs="Times New Roman"/>
                <w:sz w:val="20"/>
              </w:rPr>
              <w:t xml:space="preserve"> Внедрение квалификационных стандартов</w:t>
            </w:r>
          </w:p>
          <w:p w14:paraId="70F97791" w14:textId="77777777" w:rsidR="00CE42B9" w:rsidRDefault="00CE42B9" w:rsidP="00434C7A">
            <w:pPr>
              <w:pStyle w:val="ConsPlusNormal"/>
              <w:rPr>
                <w:rFonts w:ascii="Times New Roman" w:hAnsi="Times New Roman" w:cs="Times New Roman"/>
                <w:sz w:val="20"/>
              </w:rPr>
            </w:pPr>
          </w:p>
        </w:tc>
        <w:tc>
          <w:tcPr>
            <w:tcW w:w="2097" w:type="dxa"/>
            <w:vMerge w:val="restart"/>
          </w:tcPr>
          <w:p w14:paraId="2D6CE46C" w14:textId="77777777" w:rsidR="00CE42B9" w:rsidRPr="00F95AB4" w:rsidRDefault="00CE42B9" w:rsidP="00434C7A">
            <w:pPr>
              <w:pStyle w:val="ConsPlusNormal"/>
              <w:jc w:val="both"/>
              <w:rPr>
                <w:rFonts w:ascii="Times New Roman" w:hAnsi="Times New Roman" w:cs="Times New Roman"/>
                <w:sz w:val="20"/>
              </w:rPr>
            </w:pPr>
            <w:r w:rsidRPr="009B0F75">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w:t>
            </w:r>
          </w:p>
        </w:tc>
        <w:tc>
          <w:tcPr>
            <w:tcW w:w="1644" w:type="dxa"/>
          </w:tcPr>
          <w:p w14:paraId="4583C8B1" w14:textId="7460C02E" w:rsidR="00CE42B9" w:rsidRPr="00F95AB4" w:rsidRDefault="00CE42B9"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sidR="005E15C7">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gridSpan w:val="2"/>
          </w:tcPr>
          <w:p w14:paraId="6BB716C0"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69F0A587"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00B2DE5"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57EC7BB6"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652E6EF"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CE42B9" w:rsidRPr="00F95AB4" w14:paraId="7C1A4145" w14:textId="77777777" w:rsidTr="00BE5BB1">
        <w:tc>
          <w:tcPr>
            <w:tcW w:w="2638" w:type="dxa"/>
            <w:vMerge/>
          </w:tcPr>
          <w:p w14:paraId="19734941" w14:textId="77777777" w:rsidR="00CE42B9" w:rsidRDefault="00CE42B9" w:rsidP="00434C7A">
            <w:pPr>
              <w:pStyle w:val="ConsPlusNormal"/>
              <w:rPr>
                <w:rFonts w:ascii="Times New Roman" w:hAnsi="Times New Roman" w:cs="Times New Roman"/>
                <w:sz w:val="20"/>
              </w:rPr>
            </w:pPr>
          </w:p>
        </w:tc>
        <w:tc>
          <w:tcPr>
            <w:tcW w:w="2097" w:type="dxa"/>
            <w:vMerge/>
          </w:tcPr>
          <w:p w14:paraId="76CDEF44" w14:textId="77777777" w:rsidR="00CE42B9" w:rsidRPr="00F95AB4" w:rsidRDefault="00CE42B9" w:rsidP="00434C7A">
            <w:pPr>
              <w:pStyle w:val="ConsPlusNormal"/>
              <w:jc w:val="both"/>
              <w:rPr>
                <w:rFonts w:ascii="Times New Roman" w:hAnsi="Times New Roman" w:cs="Times New Roman"/>
                <w:sz w:val="20"/>
              </w:rPr>
            </w:pPr>
          </w:p>
        </w:tc>
        <w:tc>
          <w:tcPr>
            <w:tcW w:w="1644" w:type="dxa"/>
          </w:tcPr>
          <w:p w14:paraId="55610DCC" w14:textId="74264919" w:rsidR="00CE42B9" w:rsidRPr="00F95AB4" w:rsidRDefault="00CE42B9"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sidR="005E15C7">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gridSpan w:val="2"/>
          </w:tcPr>
          <w:p w14:paraId="075B1BF6"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4D4C5F78"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5F753CB"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C563403"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21649CF"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CE42B9" w:rsidRPr="00F95AB4" w14:paraId="065844B5" w14:textId="77777777" w:rsidTr="00BE5BB1">
        <w:tc>
          <w:tcPr>
            <w:tcW w:w="2638" w:type="dxa"/>
            <w:vMerge/>
          </w:tcPr>
          <w:p w14:paraId="1646E151" w14:textId="77777777" w:rsidR="00CE42B9" w:rsidRDefault="00CE42B9" w:rsidP="00434C7A">
            <w:pPr>
              <w:pStyle w:val="ConsPlusNormal"/>
              <w:rPr>
                <w:rFonts w:ascii="Times New Roman" w:hAnsi="Times New Roman" w:cs="Times New Roman"/>
                <w:sz w:val="20"/>
              </w:rPr>
            </w:pPr>
          </w:p>
        </w:tc>
        <w:tc>
          <w:tcPr>
            <w:tcW w:w="2097" w:type="dxa"/>
            <w:vMerge/>
          </w:tcPr>
          <w:p w14:paraId="383E8D9C" w14:textId="77777777" w:rsidR="00CE42B9" w:rsidRPr="00F95AB4" w:rsidRDefault="00CE42B9" w:rsidP="00434C7A">
            <w:pPr>
              <w:pStyle w:val="ConsPlusNormal"/>
              <w:jc w:val="both"/>
              <w:rPr>
                <w:rFonts w:ascii="Times New Roman" w:hAnsi="Times New Roman" w:cs="Times New Roman"/>
                <w:sz w:val="20"/>
              </w:rPr>
            </w:pPr>
          </w:p>
        </w:tc>
        <w:tc>
          <w:tcPr>
            <w:tcW w:w="1644" w:type="dxa"/>
          </w:tcPr>
          <w:p w14:paraId="52CB6174" w14:textId="57CF299C" w:rsidR="00CE42B9" w:rsidRPr="00F95AB4" w:rsidRDefault="00CE42B9"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sidR="005E15C7">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gridSpan w:val="2"/>
          </w:tcPr>
          <w:p w14:paraId="5F66796D"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794D4614"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486544B"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505C91CB"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A51FCB4"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A81C85" w:rsidRPr="00F95AB4" w14:paraId="234A5878" w14:textId="77777777" w:rsidTr="00BE5BB1">
        <w:tc>
          <w:tcPr>
            <w:tcW w:w="2638" w:type="dxa"/>
            <w:vMerge/>
          </w:tcPr>
          <w:p w14:paraId="035099E4" w14:textId="77777777" w:rsidR="00A81C85" w:rsidRDefault="00A81C85" w:rsidP="00A81C85">
            <w:pPr>
              <w:pStyle w:val="ConsPlusNormal"/>
              <w:rPr>
                <w:rFonts w:ascii="Times New Roman" w:hAnsi="Times New Roman" w:cs="Times New Roman"/>
                <w:sz w:val="20"/>
              </w:rPr>
            </w:pPr>
          </w:p>
        </w:tc>
        <w:tc>
          <w:tcPr>
            <w:tcW w:w="2097" w:type="dxa"/>
            <w:vMerge/>
          </w:tcPr>
          <w:p w14:paraId="462C73E7" w14:textId="77777777" w:rsidR="00A81C85" w:rsidRPr="00F95AB4" w:rsidRDefault="00A81C85" w:rsidP="00A81C85">
            <w:pPr>
              <w:pStyle w:val="ConsPlusNormal"/>
              <w:jc w:val="both"/>
              <w:rPr>
                <w:rFonts w:ascii="Times New Roman" w:hAnsi="Times New Roman" w:cs="Times New Roman"/>
                <w:sz w:val="20"/>
              </w:rPr>
            </w:pPr>
          </w:p>
        </w:tc>
        <w:tc>
          <w:tcPr>
            <w:tcW w:w="1644" w:type="dxa"/>
          </w:tcPr>
          <w:p w14:paraId="326747FA" w14:textId="67A52ABA"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2024 год реализации</w:t>
            </w:r>
          </w:p>
        </w:tc>
        <w:tc>
          <w:tcPr>
            <w:tcW w:w="1489" w:type="dxa"/>
            <w:gridSpan w:val="2"/>
          </w:tcPr>
          <w:p w14:paraId="3F41113F" w14:textId="4665169C"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1419" w:type="dxa"/>
          </w:tcPr>
          <w:p w14:paraId="3E3F660B" w14:textId="2F212DDF"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1560" w:type="dxa"/>
          </w:tcPr>
          <w:p w14:paraId="213A8AC4" w14:textId="26E99DA1"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1843" w:type="dxa"/>
          </w:tcPr>
          <w:p w14:paraId="5DEA41B7" w14:textId="6B50E641"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2132" w:type="dxa"/>
          </w:tcPr>
          <w:p w14:paraId="7EE7F260" w14:textId="199E315E"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r>
      <w:tr w:rsidR="00CE42B9" w:rsidRPr="00F95AB4" w14:paraId="5CDC2854" w14:textId="77777777" w:rsidTr="00BE5BB1">
        <w:tc>
          <w:tcPr>
            <w:tcW w:w="2638" w:type="dxa"/>
          </w:tcPr>
          <w:p w14:paraId="7630B65A" w14:textId="77777777" w:rsidR="00CE42B9" w:rsidRDefault="00CE42B9" w:rsidP="00434C7A">
            <w:pPr>
              <w:pStyle w:val="ConsPlusNormal"/>
              <w:rPr>
                <w:rFonts w:ascii="Times New Roman" w:hAnsi="Times New Roman" w:cs="Times New Roman"/>
                <w:sz w:val="20"/>
              </w:rPr>
            </w:pPr>
            <w:r>
              <w:rPr>
                <w:rFonts w:ascii="Times New Roman" w:hAnsi="Times New Roman" w:cs="Times New Roman"/>
                <w:sz w:val="20"/>
              </w:rPr>
              <w:t>Итого</w:t>
            </w:r>
          </w:p>
        </w:tc>
        <w:tc>
          <w:tcPr>
            <w:tcW w:w="2097" w:type="dxa"/>
          </w:tcPr>
          <w:p w14:paraId="45D094D4" w14:textId="77777777" w:rsidR="00CE42B9" w:rsidRPr="00F95AB4" w:rsidRDefault="00CE42B9" w:rsidP="00434C7A">
            <w:pPr>
              <w:pStyle w:val="ConsPlusNormal"/>
              <w:jc w:val="both"/>
              <w:rPr>
                <w:rFonts w:ascii="Times New Roman" w:hAnsi="Times New Roman" w:cs="Times New Roman"/>
                <w:sz w:val="20"/>
              </w:rPr>
            </w:pPr>
          </w:p>
        </w:tc>
        <w:tc>
          <w:tcPr>
            <w:tcW w:w="1644" w:type="dxa"/>
          </w:tcPr>
          <w:p w14:paraId="6DEA65D9" w14:textId="77777777" w:rsidR="00CE42B9" w:rsidRPr="00F95AB4" w:rsidRDefault="00CE42B9" w:rsidP="00434C7A">
            <w:pPr>
              <w:pStyle w:val="ConsPlusNormal"/>
              <w:jc w:val="both"/>
              <w:rPr>
                <w:rFonts w:ascii="Times New Roman" w:hAnsi="Times New Roman" w:cs="Times New Roman"/>
                <w:sz w:val="20"/>
              </w:rPr>
            </w:pPr>
          </w:p>
        </w:tc>
        <w:tc>
          <w:tcPr>
            <w:tcW w:w="1489" w:type="dxa"/>
            <w:gridSpan w:val="2"/>
          </w:tcPr>
          <w:p w14:paraId="5452380E"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713D6599"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B6F89BA"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61039B2E"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2652227"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2B912CC2" w14:textId="77777777" w:rsidTr="00BE5BB1">
        <w:tc>
          <w:tcPr>
            <w:tcW w:w="2638" w:type="dxa"/>
            <w:vMerge w:val="restart"/>
          </w:tcPr>
          <w:p w14:paraId="05040984" w14:textId="4AC18721" w:rsidR="005E15C7" w:rsidRDefault="000E645B" w:rsidP="005E15C7">
            <w:pPr>
              <w:pStyle w:val="ConsPlusNormal"/>
              <w:rPr>
                <w:rFonts w:ascii="Times New Roman" w:hAnsi="Times New Roman" w:cs="Times New Roman"/>
                <w:sz w:val="20"/>
              </w:rPr>
            </w:pPr>
            <w:r>
              <w:rPr>
                <w:rFonts w:ascii="Times New Roman" w:hAnsi="Times New Roman" w:cs="Times New Roman"/>
                <w:sz w:val="20"/>
              </w:rPr>
              <w:t>Под мероприятие 3</w:t>
            </w:r>
            <w:r w:rsidR="005E15C7">
              <w:rPr>
                <w:rFonts w:ascii="Times New Roman" w:hAnsi="Times New Roman" w:cs="Times New Roman"/>
                <w:sz w:val="20"/>
              </w:rPr>
              <w:t>.4</w:t>
            </w:r>
          </w:p>
          <w:p w14:paraId="06EDCF1E" w14:textId="77777777" w:rsidR="005E15C7" w:rsidRDefault="005E15C7" w:rsidP="005E15C7">
            <w:pPr>
              <w:pStyle w:val="ConsPlusNormal"/>
              <w:rPr>
                <w:rFonts w:ascii="Times New Roman" w:hAnsi="Times New Roman" w:cs="Times New Roman"/>
                <w:sz w:val="20"/>
              </w:rPr>
            </w:pPr>
            <w:r w:rsidRPr="00185944">
              <w:rPr>
                <w:rFonts w:ascii="Times New Roman" w:hAnsi="Times New Roman" w:cs="Times New Roman"/>
                <w:sz w:val="20"/>
              </w:rPr>
              <w:t xml:space="preserve">Организация и проведение аттестации </w:t>
            </w:r>
            <w:r w:rsidRPr="00185944">
              <w:rPr>
                <w:rFonts w:ascii="Times New Roman" w:hAnsi="Times New Roman" w:cs="Times New Roman"/>
                <w:sz w:val="20"/>
              </w:rPr>
              <w:br/>
              <w:t>и квалификационных экзаменов муниципальных служащих администрации</w:t>
            </w:r>
          </w:p>
        </w:tc>
        <w:tc>
          <w:tcPr>
            <w:tcW w:w="2097" w:type="dxa"/>
            <w:vMerge w:val="restart"/>
          </w:tcPr>
          <w:p w14:paraId="6C2F7448" w14:textId="77777777" w:rsidR="005E15C7" w:rsidRPr="00F95AB4" w:rsidRDefault="005E15C7" w:rsidP="005E15C7">
            <w:pPr>
              <w:pStyle w:val="ConsPlusNormal"/>
              <w:jc w:val="both"/>
              <w:rPr>
                <w:rFonts w:ascii="Times New Roman" w:hAnsi="Times New Roman" w:cs="Times New Roman"/>
                <w:sz w:val="20"/>
              </w:rPr>
            </w:pPr>
            <w:r w:rsidRPr="009B0F75">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w:t>
            </w:r>
          </w:p>
        </w:tc>
        <w:tc>
          <w:tcPr>
            <w:tcW w:w="1644" w:type="dxa"/>
          </w:tcPr>
          <w:p w14:paraId="738CEBCF" w14:textId="44938197"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gridSpan w:val="2"/>
          </w:tcPr>
          <w:p w14:paraId="003F5592"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18C26EC6"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6206643"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540019B9"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2E7A427"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76DC8770" w14:textId="77777777" w:rsidTr="00BE5BB1">
        <w:tc>
          <w:tcPr>
            <w:tcW w:w="2638" w:type="dxa"/>
            <w:vMerge/>
          </w:tcPr>
          <w:p w14:paraId="7B6ED7FA" w14:textId="77777777" w:rsidR="005E15C7" w:rsidRDefault="005E15C7" w:rsidP="005E15C7">
            <w:pPr>
              <w:pStyle w:val="ConsPlusNormal"/>
              <w:rPr>
                <w:rFonts w:ascii="Times New Roman" w:hAnsi="Times New Roman" w:cs="Times New Roman"/>
                <w:sz w:val="20"/>
              </w:rPr>
            </w:pPr>
          </w:p>
        </w:tc>
        <w:tc>
          <w:tcPr>
            <w:tcW w:w="2097" w:type="dxa"/>
            <w:vMerge/>
          </w:tcPr>
          <w:p w14:paraId="6660994A"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22E5954F" w14:textId="372E851B"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gridSpan w:val="2"/>
          </w:tcPr>
          <w:p w14:paraId="5C9DC0FA"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2B012963"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69D8A63"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4D2E67C"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9E0F9D0"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7E853BB0" w14:textId="77777777" w:rsidTr="00BE5BB1">
        <w:tc>
          <w:tcPr>
            <w:tcW w:w="2638" w:type="dxa"/>
            <w:vMerge/>
          </w:tcPr>
          <w:p w14:paraId="0544BC97" w14:textId="77777777" w:rsidR="005E15C7" w:rsidRDefault="005E15C7" w:rsidP="005E15C7">
            <w:pPr>
              <w:pStyle w:val="ConsPlusNormal"/>
              <w:rPr>
                <w:rFonts w:ascii="Times New Roman" w:hAnsi="Times New Roman" w:cs="Times New Roman"/>
                <w:sz w:val="20"/>
              </w:rPr>
            </w:pPr>
          </w:p>
        </w:tc>
        <w:tc>
          <w:tcPr>
            <w:tcW w:w="2097" w:type="dxa"/>
            <w:vMerge/>
          </w:tcPr>
          <w:p w14:paraId="3903ABB9"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5CDF9AE4" w14:textId="57A27FA0"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gridSpan w:val="2"/>
          </w:tcPr>
          <w:p w14:paraId="09460FFF"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5FE06414"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E6C472E"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5AF38979"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4BEDD806"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A81C85" w:rsidRPr="00F95AB4" w14:paraId="462A2E93" w14:textId="77777777" w:rsidTr="00BE5BB1">
        <w:tc>
          <w:tcPr>
            <w:tcW w:w="2638" w:type="dxa"/>
            <w:vMerge/>
          </w:tcPr>
          <w:p w14:paraId="584FC326" w14:textId="77777777" w:rsidR="00A81C85" w:rsidRDefault="00A81C85" w:rsidP="00A81C85">
            <w:pPr>
              <w:pStyle w:val="ConsPlusNormal"/>
              <w:rPr>
                <w:rFonts w:ascii="Times New Roman" w:hAnsi="Times New Roman" w:cs="Times New Roman"/>
                <w:sz w:val="20"/>
              </w:rPr>
            </w:pPr>
          </w:p>
        </w:tc>
        <w:tc>
          <w:tcPr>
            <w:tcW w:w="2097" w:type="dxa"/>
            <w:vMerge/>
          </w:tcPr>
          <w:p w14:paraId="06FE7E85" w14:textId="77777777" w:rsidR="00A81C85" w:rsidRPr="00F95AB4" w:rsidRDefault="00A81C85" w:rsidP="00A81C85">
            <w:pPr>
              <w:pStyle w:val="ConsPlusNormal"/>
              <w:jc w:val="both"/>
              <w:rPr>
                <w:rFonts w:ascii="Times New Roman" w:hAnsi="Times New Roman" w:cs="Times New Roman"/>
                <w:sz w:val="20"/>
              </w:rPr>
            </w:pPr>
          </w:p>
        </w:tc>
        <w:tc>
          <w:tcPr>
            <w:tcW w:w="1644" w:type="dxa"/>
          </w:tcPr>
          <w:p w14:paraId="6C487580" w14:textId="25E30E42"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2024 год реализации</w:t>
            </w:r>
          </w:p>
        </w:tc>
        <w:tc>
          <w:tcPr>
            <w:tcW w:w="1489" w:type="dxa"/>
            <w:gridSpan w:val="2"/>
          </w:tcPr>
          <w:p w14:paraId="32D0B0C1" w14:textId="12A6CEF3"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1419" w:type="dxa"/>
          </w:tcPr>
          <w:p w14:paraId="0B199C55" w14:textId="245DF301"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1560" w:type="dxa"/>
          </w:tcPr>
          <w:p w14:paraId="708F0F8A" w14:textId="43404614"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1843" w:type="dxa"/>
          </w:tcPr>
          <w:p w14:paraId="3B5416D9" w14:textId="13CD4981"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2132" w:type="dxa"/>
          </w:tcPr>
          <w:p w14:paraId="23FD4419" w14:textId="4589A458"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r>
      <w:tr w:rsidR="00CE42B9" w:rsidRPr="00F95AB4" w14:paraId="6C1D361B" w14:textId="77777777" w:rsidTr="00BE5BB1">
        <w:tc>
          <w:tcPr>
            <w:tcW w:w="2638" w:type="dxa"/>
          </w:tcPr>
          <w:p w14:paraId="5B499FC8" w14:textId="77777777" w:rsidR="00CE42B9" w:rsidRDefault="00CE42B9" w:rsidP="00434C7A">
            <w:pPr>
              <w:pStyle w:val="ConsPlusNormal"/>
              <w:rPr>
                <w:rFonts w:ascii="Times New Roman" w:hAnsi="Times New Roman" w:cs="Times New Roman"/>
                <w:sz w:val="20"/>
              </w:rPr>
            </w:pPr>
            <w:r>
              <w:rPr>
                <w:rFonts w:ascii="Times New Roman" w:hAnsi="Times New Roman" w:cs="Times New Roman"/>
                <w:sz w:val="20"/>
              </w:rPr>
              <w:t>Итого</w:t>
            </w:r>
          </w:p>
        </w:tc>
        <w:tc>
          <w:tcPr>
            <w:tcW w:w="2097" w:type="dxa"/>
          </w:tcPr>
          <w:p w14:paraId="3283A874" w14:textId="77777777" w:rsidR="00CE42B9" w:rsidRPr="00F95AB4" w:rsidRDefault="00CE42B9" w:rsidP="00434C7A">
            <w:pPr>
              <w:pStyle w:val="ConsPlusNormal"/>
              <w:jc w:val="both"/>
              <w:rPr>
                <w:rFonts w:ascii="Times New Roman" w:hAnsi="Times New Roman" w:cs="Times New Roman"/>
                <w:sz w:val="20"/>
              </w:rPr>
            </w:pPr>
          </w:p>
        </w:tc>
        <w:tc>
          <w:tcPr>
            <w:tcW w:w="1644" w:type="dxa"/>
          </w:tcPr>
          <w:p w14:paraId="7FE23A16" w14:textId="77777777" w:rsidR="00CE42B9" w:rsidRPr="00F95AB4" w:rsidRDefault="00CE42B9" w:rsidP="00434C7A">
            <w:pPr>
              <w:pStyle w:val="ConsPlusNormal"/>
              <w:jc w:val="both"/>
              <w:rPr>
                <w:rFonts w:ascii="Times New Roman" w:hAnsi="Times New Roman" w:cs="Times New Roman"/>
                <w:sz w:val="20"/>
              </w:rPr>
            </w:pPr>
          </w:p>
        </w:tc>
        <w:tc>
          <w:tcPr>
            <w:tcW w:w="1489" w:type="dxa"/>
            <w:gridSpan w:val="2"/>
          </w:tcPr>
          <w:p w14:paraId="24DB56EE"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0DA2A289"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3420C7B"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07E592B2"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D395922"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6EDC5AE9" w14:textId="77777777" w:rsidTr="00BE5BB1">
        <w:tc>
          <w:tcPr>
            <w:tcW w:w="2638" w:type="dxa"/>
            <w:vMerge w:val="restart"/>
          </w:tcPr>
          <w:p w14:paraId="37B191F6" w14:textId="1C63F40D" w:rsidR="005E15C7" w:rsidRPr="00DE64DA" w:rsidRDefault="000E645B" w:rsidP="005E15C7">
            <w:pPr>
              <w:spacing w:line="240" w:lineRule="auto"/>
              <w:rPr>
                <w:rFonts w:ascii="Times New Roman" w:hAnsi="Times New Roman" w:cs="Times New Roman"/>
                <w:b/>
                <w:bCs/>
                <w:sz w:val="20"/>
                <w:szCs w:val="20"/>
              </w:rPr>
            </w:pPr>
            <w:r>
              <w:rPr>
                <w:rFonts w:ascii="Times New Roman" w:hAnsi="Times New Roman" w:cs="Times New Roman"/>
                <w:b/>
                <w:bCs/>
                <w:sz w:val="20"/>
                <w:szCs w:val="20"/>
              </w:rPr>
              <w:t>Основное мероприятие 4</w:t>
            </w:r>
          </w:p>
          <w:p w14:paraId="3239506D" w14:textId="77777777" w:rsidR="005E15C7" w:rsidRPr="00DE64DA" w:rsidRDefault="005E15C7"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 xml:space="preserve">Совершенствование механизма предупреждения коррупции в органах </w:t>
            </w:r>
            <w:r w:rsidRPr="00DE64DA">
              <w:rPr>
                <w:rFonts w:ascii="Times New Roman" w:hAnsi="Times New Roman" w:cs="Times New Roman"/>
                <w:b/>
                <w:bCs/>
                <w:sz w:val="20"/>
                <w:szCs w:val="20"/>
              </w:rPr>
              <w:lastRenderedPageBreak/>
              <w:t>местного самоуправления и обеспечение соблюдения муниципальными служащими требований к служебному поведению и (или) требования об урегулировании конфликта интересов</w:t>
            </w:r>
          </w:p>
        </w:tc>
        <w:tc>
          <w:tcPr>
            <w:tcW w:w="2097" w:type="dxa"/>
            <w:vMerge w:val="restart"/>
          </w:tcPr>
          <w:p w14:paraId="5BCF3911" w14:textId="77777777" w:rsidR="005E15C7" w:rsidRPr="00DE64DA" w:rsidRDefault="005E15C7"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lastRenderedPageBreak/>
              <w:t xml:space="preserve">Сектор правового обеспечения администрации муниципального образования «Муринское </w:t>
            </w:r>
            <w:r w:rsidRPr="00DE64DA">
              <w:rPr>
                <w:rFonts w:ascii="Times New Roman" w:hAnsi="Times New Roman" w:cs="Times New Roman"/>
                <w:b/>
                <w:bCs/>
                <w:sz w:val="20"/>
                <w:szCs w:val="20"/>
              </w:rPr>
              <w:lastRenderedPageBreak/>
              <w:t>городское поселение» Всеволожского муниципального района Ленинградской области</w:t>
            </w:r>
          </w:p>
        </w:tc>
        <w:tc>
          <w:tcPr>
            <w:tcW w:w="1644" w:type="dxa"/>
          </w:tcPr>
          <w:p w14:paraId="37CD285A" w14:textId="45CEFB1C" w:rsidR="005E15C7" w:rsidRPr="005E15C7" w:rsidRDefault="005E15C7" w:rsidP="005E15C7">
            <w:pPr>
              <w:spacing w:line="240" w:lineRule="auto"/>
              <w:rPr>
                <w:rFonts w:ascii="Times New Roman" w:hAnsi="Times New Roman" w:cs="Times New Roman"/>
                <w:b/>
                <w:bCs/>
                <w:sz w:val="20"/>
                <w:szCs w:val="20"/>
              </w:rPr>
            </w:pPr>
            <w:r w:rsidRPr="005E15C7">
              <w:rPr>
                <w:rFonts w:ascii="Times New Roman" w:hAnsi="Times New Roman" w:cs="Times New Roman"/>
                <w:b/>
                <w:sz w:val="20"/>
              </w:rPr>
              <w:lastRenderedPageBreak/>
              <w:t>2021 год реализации</w:t>
            </w:r>
          </w:p>
        </w:tc>
        <w:tc>
          <w:tcPr>
            <w:tcW w:w="1489" w:type="dxa"/>
            <w:gridSpan w:val="2"/>
          </w:tcPr>
          <w:p w14:paraId="5491E31B" w14:textId="6C47A49E" w:rsidR="005E15C7" w:rsidRPr="00DE64DA" w:rsidRDefault="005E15C7"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185</w:t>
            </w:r>
            <w:r w:rsidR="00175A71">
              <w:rPr>
                <w:rFonts w:ascii="Times New Roman" w:hAnsi="Times New Roman" w:cs="Times New Roman"/>
                <w:b/>
                <w:bCs/>
                <w:sz w:val="20"/>
                <w:szCs w:val="20"/>
              </w:rPr>
              <w:t>,</w:t>
            </w:r>
            <w:r w:rsidRPr="00DE64DA">
              <w:rPr>
                <w:rFonts w:ascii="Times New Roman" w:hAnsi="Times New Roman" w:cs="Times New Roman"/>
                <w:b/>
                <w:bCs/>
                <w:sz w:val="20"/>
                <w:szCs w:val="20"/>
              </w:rPr>
              <w:t xml:space="preserve"> 00</w:t>
            </w:r>
          </w:p>
        </w:tc>
        <w:tc>
          <w:tcPr>
            <w:tcW w:w="1419" w:type="dxa"/>
          </w:tcPr>
          <w:p w14:paraId="7BC2578D" w14:textId="77777777" w:rsidR="005E15C7" w:rsidRPr="00DE64DA" w:rsidRDefault="005E15C7"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560" w:type="dxa"/>
          </w:tcPr>
          <w:p w14:paraId="69A5A6C5" w14:textId="77777777" w:rsidR="005E15C7" w:rsidRPr="00DE64DA" w:rsidRDefault="005E15C7"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843" w:type="dxa"/>
          </w:tcPr>
          <w:p w14:paraId="12FBB8CC" w14:textId="4601524B" w:rsidR="005E15C7" w:rsidRPr="00DE64DA" w:rsidRDefault="005E15C7"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185</w:t>
            </w:r>
            <w:r w:rsidR="00175A71">
              <w:rPr>
                <w:rFonts w:ascii="Times New Roman" w:hAnsi="Times New Roman" w:cs="Times New Roman"/>
                <w:b/>
                <w:bCs/>
                <w:sz w:val="20"/>
                <w:szCs w:val="20"/>
              </w:rPr>
              <w:t>,</w:t>
            </w:r>
            <w:r w:rsidRPr="00DE64DA">
              <w:rPr>
                <w:rFonts w:ascii="Times New Roman" w:hAnsi="Times New Roman" w:cs="Times New Roman"/>
                <w:b/>
                <w:bCs/>
                <w:sz w:val="20"/>
                <w:szCs w:val="20"/>
              </w:rPr>
              <w:t xml:space="preserve"> 00</w:t>
            </w:r>
          </w:p>
        </w:tc>
        <w:tc>
          <w:tcPr>
            <w:tcW w:w="2132" w:type="dxa"/>
          </w:tcPr>
          <w:p w14:paraId="5DED2CCB" w14:textId="77777777" w:rsidR="005E15C7" w:rsidRPr="00DE64DA" w:rsidRDefault="005E15C7"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r>
      <w:tr w:rsidR="005E15C7" w:rsidRPr="00F95AB4" w14:paraId="69489580" w14:textId="77777777" w:rsidTr="00BE5BB1">
        <w:tc>
          <w:tcPr>
            <w:tcW w:w="2638" w:type="dxa"/>
            <w:vMerge/>
          </w:tcPr>
          <w:p w14:paraId="16987D74" w14:textId="77777777" w:rsidR="005E15C7" w:rsidRPr="00DE64DA" w:rsidRDefault="005E15C7" w:rsidP="005E15C7">
            <w:pPr>
              <w:spacing w:line="240" w:lineRule="auto"/>
              <w:rPr>
                <w:rFonts w:ascii="Times New Roman" w:hAnsi="Times New Roman" w:cs="Times New Roman"/>
                <w:b/>
                <w:bCs/>
                <w:sz w:val="20"/>
                <w:szCs w:val="20"/>
              </w:rPr>
            </w:pPr>
          </w:p>
        </w:tc>
        <w:tc>
          <w:tcPr>
            <w:tcW w:w="2097" w:type="dxa"/>
            <w:vMerge/>
          </w:tcPr>
          <w:p w14:paraId="731198B0" w14:textId="77777777" w:rsidR="005E15C7" w:rsidRPr="00DE64DA" w:rsidRDefault="005E15C7" w:rsidP="005E15C7">
            <w:pPr>
              <w:spacing w:line="240" w:lineRule="auto"/>
              <w:rPr>
                <w:rFonts w:ascii="Times New Roman" w:hAnsi="Times New Roman" w:cs="Times New Roman"/>
                <w:b/>
                <w:bCs/>
                <w:sz w:val="20"/>
                <w:szCs w:val="20"/>
              </w:rPr>
            </w:pPr>
          </w:p>
        </w:tc>
        <w:tc>
          <w:tcPr>
            <w:tcW w:w="1644" w:type="dxa"/>
          </w:tcPr>
          <w:p w14:paraId="051B9812" w14:textId="5B0C9CF1" w:rsidR="005E15C7" w:rsidRPr="005E15C7" w:rsidRDefault="005E15C7" w:rsidP="005E15C7">
            <w:pPr>
              <w:spacing w:line="240" w:lineRule="auto"/>
              <w:rPr>
                <w:rFonts w:ascii="Times New Roman" w:hAnsi="Times New Roman" w:cs="Times New Roman"/>
                <w:b/>
                <w:bCs/>
                <w:sz w:val="20"/>
                <w:szCs w:val="20"/>
              </w:rPr>
            </w:pPr>
            <w:r w:rsidRPr="005E15C7">
              <w:rPr>
                <w:rFonts w:ascii="Times New Roman" w:hAnsi="Times New Roman" w:cs="Times New Roman"/>
                <w:b/>
                <w:sz w:val="20"/>
              </w:rPr>
              <w:t>2022 год реализации</w:t>
            </w:r>
          </w:p>
        </w:tc>
        <w:tc>
          <w:tcPr>
            <w:tcW w:w="1489" w:type="dxa"/>
            <w:gridSpan w:val="2"/>
          </w:tcPr>
          <w:p w14:paraId="0EA58F08" w14:textId="1A693AED" w:rsidR="005E15C7" w:rsidRPr="00DE64DA" w:rsidRDefault="000F2481" w:rsidP="005E15C7">
            <w:pPr>
              <w:spacing w:line="240" w:lineRule="auto"/>
              <w:rPr>
                <w:rFonts w:ascii="Times New Roman" w:hAnsi="Times New Roman" w:cs="Times New Roman"/>
                <w:b/>
                <w:bCs/>
                <w:sz w:val="20"/>
                <w:szCs w:val="20"/>
              </w:rPr>
            </w:pPr>
            <w:r>
              <w:rPr>
                <w:rFonts w:ascii="Times New Roman" w:hAnsi="Times New Roman" w:cs="Times New Roman"/>
                <w:b/>
                <w:bCs/>
                <w:sz w:val="20"/>
                <w:szCs w:val="20"/>
              </w:rPr>
              <w:t>194</w:t>
            </w:r>
            <w:r w:rsidR="00175A71">
              <w:rPr>
                <w:rFonts w:ascii="Times New Roman" w:hAnsi="Times New Roman" w:cs="Times New Roman"/>
                <w:b/>
                <w:bCs/>
                <w:sz w:val="20"/>
                <w:szCs w:val="20"/>
              </w:rPr>
              <w:t>,</w:t>
            </w:r>
            <w:r>
              <w:rPr>
                <w:rFonts w:ascii="Times New Roman" w:hAnsi="Times New Roman" w:cs="Times New Roman"/>
                <w:b/>
                <w:bCs/>
                <w:sz w:val="20"/>
                <w:szCs w:val="20"/>
              </w:rPr>
              <w:t xml:space="preserve"> 25</w:t>
            </w:r>
          </w:p>
        </w:tc>
        <w:tc>
          <w:tcPr>
            <w:tcW w:w="1419" w:type="dxa"/>
          </w:tcPr>
          <w:p w14:paraId="006CEAFF" w14:textId="77777777" w:rsidR="005E15C7" w:rsidRPr="00DE64DA" w:rsidRDefault="005E15C7"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560" w:type="dxa"/>
          </w:tcPr>
          <w:p w14:paraId="6D7FD7E1" w14:textId="77777777" w:rsidR="005E15C7" w:rsidRPr="00DE64DA" w:rsidRDefault="005E15C7"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843" w:type="dxa"/>
          </w:tcPr>
          <w:p w14:paraId="5C89C920" w14:textId="59F8B21A" w:rsidR="005E15C7" w:rsidRPr="00DE64DA" w:rsidRDefault="000F2481" w:rsidP="005E15C7">
            <w:pPr>
              <w:spacing w:line="240" w:lineRule="auto"/>
              <w:rPr>
                <w:rFonts w:ascii="Times New Roman" w:hAnsi="Times New Roman" w:cs="Times New Roman"/>
                <w:b/>
                <w:bCs/>
                <w:sz w:val="20"/>
                <w:szCs w:val="20"/>
              </w:rPr>
            </w:pPr>
            <w:r>
              <w:rPr>
                <w:rFonts w:ascii="Times New Roman" w:hAnsi="Times New Roman" w:cs="Times New Roman"/>
                <w:b/>
                <w:bCs/>
                <w:sz w:val="20"/>
                <w:szCs w:val="20"/>
              </w:rPr>
              <w:t>194</w:t>
            </w:r>
            <w:r w:rsidR="00175A71">
              <w:rPr>
                <w:rFonts w:ascii="Times New Roman" w:hAnsi="Times New Roman" w:cs="Times New Roman"/>
                <w:b/>
                <w:bCs/>
                <w:sz w:val="20"/>
                <w:szCs w:val="20"/>
              </w:rPr>
              <w:t>,</w:t>
            </w:r>
            <w:r>
              <w:rPr>
                <w:rFonts w:ascii="Times New Roman" w:hAnsi="Times New Roman" w:cs="Times New Roman"/>
                <w:b/>
                <w:bCs/>
                <w:sz w:val="20"/>
                <w:szCs w:val="20"/>
              </w:rPr>
              <w:t xml:space="preserve"> 25</w:t>
            </w:r>
          </w:p>
        </w:tc>
        <w:tc>
          <w:tcPr>
            <w:tcW w:w="2132" w:type="dxa"/>
          </w:tcPr>
          <w:p w14:paraId="2CF5B5B4" w14:textId="77777777" w:rsidR="005E15C7" w:rsidRPr="00DE64DA" w:rsidRDefault="005E15C7"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r>
      <w:tr w:rsidR="005E15C7" w:rsidRPr="00F95AB4" w14:paraId="3DF35191" w14:textId="77777777" w:rsidTr="00BE5BB1">
        <w:tc>
          <w:tcPr>
            <w:tcW w:w="2638" w:type="dxa"/>
            <w:vMerge/>
          </w:tcPr>
          <w:p w14:paraId="209C4AE9" w14:textId="77777777" w:rsidR="005E15C7" w:rsidRPr="00DE64DA" w:rsidRDefault="005E15C7" w:rsidP="005E15C7">
            <w:pPr>
              <w:spacing w:line="240" w:lineRule="auto"/>
              <w:rPr>
                <w:rFonts w:ascii="Times New Roman" w:hAnsi="Times New Roman" w:cs="Times New Roman"/>
                <w:b/>
                <w:bCs/>
                <w:sz w:val="20"/>
                <w:szCs w:val="20"/>
              </w:rPr>
            </w:pPr>
          </w:p>
        </w:tc>
        <w:tc>
          <w:tcPr>
            <w:tcW w:w="2097" w:type="dxa"/>
            <w:vMerge/>
          </w:tcPr>
          <w:p w14:paraId="26F28657" w14:textId="77777777" w:rsidR="005E15C7" w:rsidRPr="00DE64DA" w:rsidRDefault="005E15C7" w:rsidP="005E15C7">
            <w:pPr>
              <w:spacing w:line="240" w:lineRule="auto"/>
              <w:rPr>
                <w:rFonts w:ascii="Times New Roman" w:hAnsi="Times New Roman" w:cs="Times New Roman"/>
                <w:b/>
                <w:bCs/>
                <w:sz w:val="20"/>
                <w:szCs w:val="20"/>
              </w:rPr>
            </w:pPr>
          </w:p>
        </w:tc>
        <w:tc>
          <w:tcPr>
            <w:tcW w:w="1644" w:type="dxa"/>
          </w:tcPr>
          <w:p w14:paraId="41188C33" w14:textId="742B7C42" w:rsidR="005E15C7" w:rsidRPr="005E15C7" w:rsidRDefault="005E15C7" w:rsidP="005E15C7">
            <w:pPr>
              <w:spacing w:line="240" w:lineRule="auto"/>
              <w:rPr>
                <w:rFonts w:ascii="Times New Roman" w:hAnsi="Times New Roman" w:cs="Times New Roman"/>
                <w:b/>
                <w:bCs/>
                <w:sz w:val="20"/>
                <w:szCs w:val="20"/>
              </w:rPr>
            </w:pPr>
            <w:r w:rsidRPr="005E15C7">
              <w:rPr>
                <w:rFonts w:ascii="Times New Roman" w:hAnsi="Times New Roman" w:cs="Times New Roman"/>
                <w:b/>
                <w:sz w:val="20"/>
              </w:rPr>
              <w:t>2023 год реализации</w:t>
            </w:r>
          </w:p>
        </w:tc>
        <w:tc>
          <w:tcPr>
            <w:tcW w:w="1489" w:type="dxa"/>
            <w:gridSpan w:val="2"/>
          </w:tcPr>
          <w:p w14:paraId="65C75D23" w14:textId="767F565D" w:rsidR="005E15C7" w:rsidRPr="00DE64DA" w:rsidRDefault="005E15C7" w:rsidP="000F2481">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2</w:t>
            </w:r>
            <w:r w:rsidR="000F2481">
              <w:rPr>
                <w:rFonts w:ascii="Times New Roman" w:hAnsi="Times New Roman" w:cs="Times New Roman"/>
                <w:b/>
                <w:bCs/>
                <w:sz w:val="20"/>
                <w:szCs w:val="20"/>
              </w:rPr>
              <w:t>04</w:t>
            </w:r>
            <w:r w:rsidR="00175A71">
              <w:rPr>
                <w:rFonts w:ascii="Times New Roman" w:hAnsi="Times New Roman" w:cs="Times New Roman"/>
                <w:b/>
                <w:bCs/>
                <w:sz w:val="20"/>
                <w:szCs w:val="20"/>
              </w:rPr>
              <w:t>,</w:t>
            </w:r>
            <w:r w:rsidRPr="00DE64DA">
              <w:rPr>
                <w:rFonts w:ascii="Times New Roman" w:hAnsi="Times New Roman" w:cs="Times New Roman"/>
                <w:b/>
                <w:bCs/>
                <w:sz w:val="20"/>
                <w:szCs w:val="20"/>
              </w:rPr>
              <w:t xml:space="preserve"> 00</w:t>
            </w:r>
          </w:p>
        </w:tc>
        <w:tc>
          <w:tcPr>
            <w:tcW w:w="1419" w:type="dxa"/>
          </w:tcPr>
          <w:p w14:paraId="2C4CF509" w14:textId="77777777" w:rsidR="005E15C7" w:rsidRPr="00DE64DA" w:rsidRDefault="005E15C7"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560" w:type="dxa"/>
          </w:tcPr>
          <w:p w14:paraId="1F6134A3" w14:textId="77777777" w:rsidR="005E15C7" w:rsidRPr="00DE64DA" w:rsidRDefault="005E15C7"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843" w:type="dxa"/>
          </w:tcPr>
          <w:p w14:paraId="6F2D06F0" w14:textId="53CCE523" w:rsidR="005E15C7" w:rsidRPr="00DE64DA" w:rsidRDefault="000F2481" w:rsidP="005E15C7">
            <w:pPr>
              <w:spacing w:line="240" w:lineRule="auto"/>
              <w:rPr>
                <w:rFonts w:ascii="Times New Roman" w:hAnsi="Times New Roman" w:cs="Times New Roman"/>
                <w:b/>
                <w:bCs/>
                <w:sz w:val="20"/>
                <w:szCs w:val="20"/>
              </w:rPr>
            </w:pPr>
            <w:r>
              <w:rPr>
                <w:rFonts w:ascii="Times New Roman" w:hAnsi="Times New Roman" w:cs="Times New Roman"/>
                <w:b/>
                <w:bCs/>
                <w:sz w:val="20"/>
                <w:szCs w:val="20"/>
              </w:rPr>
              <w:t>204</w:t>
            </w:r>
            <w:r w:rsidR="00175A71">
              <w:rPr>
                <w:rFonts w:ascii="Times New Roman" w:hAnsi="Times New Roman" w:cs="Times New Roman"/>
                <w:b/>
                <w:bCs/>
                <w:sz w:val="20"/>
                <w:szCs w:val="20"/>
              </w:rPr>
              <w:t>,</w:t>
            </w:r>
            <w:r w:rsidR="005E15C7" w:rsidRPr="00DE64DA">
              <w:rPr>
                <w:rFonts w:ascii="Times New Roman" w:hAnsi="Times New Roman" w:cs="Times New Roman"/>
                <w:b/>
                <w:bCs/>
                <w:sz w:val="20"/>
                <w:szCs w:val="20"/>
              </w:rPr>
              <w:t xml:space="preserve"> 00</w:t>
            </w:r>
          </w:p>
        </w:tc>
        <w:tc>
          <w:tcPr>
            <w:tcW w:w="2132" w:type="dxa"/>
          </w:tcPr>
          <w:p w14:paraId="2D700818" w14:textId="77777777" w:rsidR="005E15C7" w:rsidRPr="00DE64DA" w:rsidRDefault="005E15C7"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r>
      <w:tr w:rsidR="00A81C85" w:rsidRPr="00F95AB4" w14:paraId="49B472D2" w14:textId="77777777" w:rsidTr="00BE5BB1">
        <w:tc>
          <w:tcPr>
            <w:tcW w:w="2638" w:type="dxa"/>
            <w:vMerge/>
          </w:tcPr>
          <w:p w14:paraId="3A8D0124" w14:textId="77777777" w:rsidR="00A81C85" w:rsidRPr="00DE64DA" w:rsidRDefault="00A81C85" w:rsidP="00A81C85">
            <w:pPr>
              <w:spacing w:line="240" w:lineRule="auto"/>
              <w:rPr>
                <w:rFonts w:ascii="Times New Roman" w:hAnsi="Times New Roman" w:cs="Times New Roman"/>
                <w:b/>
                <w:bCs/>
                <w:sz w:val="20"/>
                <w:szCs w:val="20"/>
              </w:rPr>
            </w:pPr>
          </w:p>
        </w:tc>
        <w:tc>
          <w:tcPr>
            <w:tcW w:w="2097" w:type="dxa"/>
            <w:vMerge/>
          </w:tcPr>
          <w:p w14:paraId="4E719745" w14:textId="77777777" w:rsidR="00A81C85" w:rsidRPr="00DE64DA" w:rsidRDefault="00A81C85" w:rsidP="00A81C85">
            <w:pPr>
              <w:spacing w:line="240" w:lineRule="auto"/>
              <w:rPr>
                <w:rFonts w:ascii="Times New Roman" w:hAnsi="Times New Roman" w:cs="Times New Roman"/>
                <w:b/>
                <w:bCs/>
                <w:sz w:val="20"/>
                <w:szCs w:val="20"/>
              </w:rPr>
            </w:pPr>
          </w:p>
        </w:tc>
        <w:tc>
          <w:tcPr>
            <w:tcW w:w="1644" w:type="dxa"/>
          </w:tcPr>
          <w:p w14:paraId="76C5200F" w14:textId="3C43EED3" w:rsidR="00A81C85" w:rsidRPr="00DE64DA" w:rsidRDefault="00A81C85" w:rsidP="00A81C85">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202</w:t>
            </w:r>
            <w:r>
              <w:rPr>
                <w:rFonts w:ascii="Times New Roman" w:hAnsi="Times New Roman" w:cs="Times New Roman"/>
                <w:b/>
                <w:bCs/>
                <w:sz w:val="20"/>
                <w:szCs w:val="20"/>
              </w:rPr>
              <w:t>4</w:t>
            </w:r>
            <w:r w:rsidRPr="00DE64DA">
              <w:rPr>
                <w:rFonts w:ascii="Times New Roman" w:hAnsi="Times New Roman" w:cs="Times New Roman"/>
                <w:b/>
                <w:bCs/>
                <w:sz w:val="20"/>
                <w:szCs w:val="20"/>
              </w:rPr>
              <w:t xml:space="preserve"> год реализации</w:t>
            </w:r>
          </w:p>
        </w:tc>
        <w:tc>
          <w:tcPr>
            <w:tcW w:w="1489" w:type="dxa"/>
            <w:gridSpan w:val="2"/>
          </w:tcPr>
          <w:p w14:paraId="036BD22B" w14:textId="0E212825" w:rsidR="00A81C85" w:rsidRPr="00DE64DA" w:rsidRDefault="00A81C85" w:rsidP="00A81C85">
            <w:pPr>
              <w:spacing w:line="240" w:lineRule="auto"/>
              <w:rPr>
                <w:rFonts w:ascii="Times New Roman" w:hAnsi="Times New Roman" w:cs="Times New Roman"/>
                <w:b/>
                <w:bCs/>
                <w:sz w:val="20"/>
                <w:szCs w:val="20"/>
              </w:rPr>
            </w:pPr>
            <w:r>
              <w:rPr>
                <w:rFonts w:ascii="Times New Roman" w:hAnsi="Times New Roman" w:cs="Times New Roman"/>
                <w:b/>
                <w:bCs/>
                <w:sz w:val="20"/>
                <w:szCs w:val="20"/>
              </w:rPr>
              <w:t>204</w:t>
            </w:r>
            <w:r w:rsidR="00175A71">
              <w:rPr>
                <w:rFonts w:ascii="Times New Roman" w:hAnsi="Times New Roman" w:cs="Times New Roman"/>
                <w:b/>
                <w:bCs/>
                <w:sz w:val="20"/>
                <w:szCs w:val="20"/>
              </w:rPr>
              <w:t>,</w:t>
            </w:r>
            <w:r>
              <w:rPr>
                <w:rFonts w:ascii="Times New Roman" w:hAnsi="Times New Roman" w:cs="Times New Roman"/>
                <w:b/>
                <w:bCs/>
                <w:sz w:val="20"/>
                <w:szCs w:val="20"/>
              </w:rPr>
              <w:t> 00</w:t>
            </w:r>
          </w:p>
        </w:tc>
        <w:tc>
          <w:tcPr>
            <w:tcW w:w="1419" w:type="dxa"/>
          </w:tcPr>
          <w:p w14:paraId="5A6A72B1" w14:textId="1F22FDF0" w:rsidR="00A81C85" w:rsidRPr="00DE64DA" w:rsidRDefault="00A81C85" w:rsidP="00A81C85">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560" w:type="dxa"/>
          </w:tcPr>
          <w:p w14:paraId="40BEDD8C" w14:textId="1C74A413" w:rsidR="00A81C85" w:rsidRPr="00DE64DA" w:rsidRDefault="00A81C85" w:rsidP="00A81C85">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843" w:type="dxa"/>
          </w:tcPr>
          <w:p w14:paraId="75461740" w14:textId="2136F11F" w:rsidR="00A81C85" w:rsidRPr="00DE64DA" w:rsidRDefault="00A81C85" w:rsidP="00A81C85">
            <w:pPr>
              <w:spacing w:line="240" w:lineRule="auto"/>
              <w:rPr>
                <w:rFonts w:ascii="Times New Roman" w:hAnsi="Times New Roman" w:cs="Times New Roman"/>
                <w:b/>
                <w:bCs/>
                <w:sz w:val="20"/>
                <w:szCs w:val="20"/>
              </w:rPr>
            </w:pPr>
            <w:r>
              <w:rPr>
                <w:rFonts w:ascii="Times New Roman" w:hAnsi="Times New Roman" w:cs="Times New Roman"/>
                <w:b/>
                <w:bCs/>
                <w:sz w:val="20"/>
                <w:szCs w:val="20"/>
              </w:rPr>
              <w:t>204</w:t>
            </w:r>
            <w:r w:rsidR="00175A71">
              <w:rPr>
                <w:rFonts w:ascii="Times New Roman" w:hAnsi="Times New Roman" w:cs="Times New Roman"/>
                <w:b/>
                <w:bCs/>
                <w:sz w:val="20"/>
                <w:szCs w:val="20"/>
              </w:rPr>
              <w:t>,</w:t>
            </w:r>
            <w:r>
              <w:rPr>
                <w:rFonts w:ascii="Times New Roman" w:hAnsi="Times New Roman" w:cs="Times New Roman"/>
                <w:b/>
                <w:bCs/>
                <w:sz w:val="20"/>
                <w:szCs w:val="20"/>
              </w:rPr>
              <w:t> 00</w:t>
            </w:r>
          </w:p>
        </w:tc>
        <w:tc>
          <w:tcPr>
            <w:tcW w:w="2132" w:type="dxa"/>
          </w:tcPr>
          <w:p w14:paraId="1CF6F8D3" w14:textId="1CB8670C" w:rsidR="00A81C85" w:rsidRPr="00DE64DA" w:rsidRDefault="00A81C85" w:rsidP="00A81C85">
            <w:pPr>
              <w:spacing w:line="240" w:lineRule="auto"/>
              <w:rPr>
                <w:rFonts w:ascii="Times New Roman" w:hAnsi="Times New Roman" w:cs="Times New Roman"/>
                <w:b/>
                <w:bCs/>
                <w:sz w:val="20"/>
                <w:szCs w:val="20"/>
              </w:rPr>
            </w:pPr>
            <w:r>
              <w:rPr>
                <w:rFonts w:ascii="Times New Roman" w:hAnsi="Times New Roman" w:cs="Times New Roman"/>
                <w:b/>
                <w:bCs/>
                <w:sz w:val="20"/>
                <w:szCs w:val="20"/>
              </w:rPr>
              <w:t>0</w:t>
            </w:r>
          </w:p>
        </w:tc>
      </w:tr>
      <w:tr w:rsidR="00CE42B9" w:rsidRPr="00F95AB4" w14:paraId="0AFD6604" w14:textId="77777777" w:rsidTr="00BE5BB1">
        <w:tc>
          <w:tcPr>
            <w:tcW w:w="2638" w:type="dxa"/>
          </w:tcPr>
          <w:p w14:paraId="2AA5B6A9" w14:textId="77777777" w:rsidR="00CE42B9" w:rsidRPr="00DE64DA" w:rsidRDefault="00CE42B9"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Итого</w:t>
            </w:r>
          </w:p>
        </w:tc>
        <w:tc>
          <w:tcPr>
            <w:tcW w:w="2097" w:type="dxa"/>
          </w:tcPr>
          <w:p w14:paraId="325D391A" w14:textId="77777777" w:rsidR="00CE42B9" w:rsidRPr="00DE64DA" w:rsidRDefault="00CE42B9" w:rsidP="00434C7A">
            <w:pPr>
              <w:spacing w:line="240" w:lineRule="auto"/>
              <w:rPr>
                <w:rFonts w:ascii="Times New Roman" w:hAnsi="Times New Roman" w:cs="Times New Roman"/>
                <w:b/>
                <w:bCs/>
                <w:sz w:val="20"/>
                <w:szCs w:val="20"/>
              </w:rPr>
            </w:pPr>
          </w:p>
        </w:tc>
        <w:tc>
          <w:tcPr>
            <w:tcW w:w="1644" w:type="dxa"/>
          </w:tcPr>
          <w:p w14:paraId="3D646DC4" w14:textId="77777777" w:rsidR="00CE42B9" w:rsidRPr="00DE64DA" w:rsidRDefault="00CE42B9" w:rsidP="00434C7A">
            <w:pPr>
              <w:spacing w:line="240" w:lineRule="auto"/>
              <w:rPr>
                <w:rFonts w:ascii="Times New Roman" w:hAnsi="Times New Roman" w:cs="Times New Roman"/>
                <w:b/>
                <w:bCs/>
                <w:sz w:val="20"/>
                <w:szCs w:val="20"/>
              </w:rPr>
            </w:pPr>
          </w:p>
        </w:tc>
        <w:tc>
          <w:tcPr>
            <w:tcW w:w="1489" w:type="dxa"/>
            <w:gridSpan w:val="2"/>
          </w:tcPr>
          <w:p w14:paraId="50D3D171" w14:textId="290DDEBF" w:rsidR="00CE42B9" w:rsidRPr="00DE64DA" w:rsidRDefault="00A81C85" w:rsidP="00434C7A">
            <w:pPr>
              <w:spacing w:line="240" w:lineRule="auto"/>
              <w:rPr>
                <w:rFonts w:ascii="Times New Roman" w:hAnsi="Times New Roman" w:cs="Times New Roman"/>
                <w:b/>
                <w:bCs/>
                <w:sz w:val="20"/>
                <w:szCs w:val="20"/>
              </w:rPr>
            </w:pPr>
            <w:r>
              <w:rPr>
                <w:rFonts w:ascii="Times New Roman" w:hAnsi="Times New Roman" w:cs="Times New Roman"/>
                <w:b/>
                <w:bCs/>
                <w:sz w:val="20"/>
                <w:szCs w:val="20"/>
              </w:rPr>
              <w:t>787</w:t>
            </w:r>
            <w:r w:rsidR="00175A71">
              <w:rPr>
                <w:rFonts w:ascii="Times New Roman" w:hAnsi="Times New Roman" w:cs="Times New Roman"/>
                <w:b/>
                <w:bCs/>
                <w:sz w:val="20"/>
                <w:szCs w:val="20"/>
              </w:rPr>
              <w:t>,</w:t>
            </w:r>
            <w:r w:rsidR="000F2481">
              <w:rPr>
                <w:rFonts w:ascii="Times New Roman" w:hAnsi="Times New Roman" w:cs="Times New Roman"/>
                <w:b/>
                <w:bCs/>
                <w:sz w:val="20"/>
                <w:szCs w:val="20"/>
              </w:rPr>
              <w:t xml:space="preserve"> 25</w:t>
            </w:r>
          </w:p>
        </w:tc>
        <w:tc>
          <w:tcPr>
            <w:tcW w:w="1419" w:type="dxa"/>
          </w:tcPr>
          <w:p w14:paraId="6916C2B3" w14:textId="77777777" w:rsidR="00CE42B9" w:rsidRPr="00DE64DA" w:rsidRDefault="00CE42B9"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560" w:type="dxa"/>
          </w:tcPr>
          <w:p w14:paraId="29384763" w14:textId="77777777" w:rsidR="00CE42B9" w:rsidRPr="00DE64DA" w:rsidRDefault="00CE42B9"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843" w:type="dxa"/>
          </w:tcPr>
          <w:p w14:paraId="6F176C31" w14:textId="1653A03D" w:rsidR="00CE42B9" w:rsidRPr="00DE64DA" w:rsidRDefault="00A81C85" w:rsidP="000F2481">
            <w:pPr>
              <w:spacing w:line="240" w:lineRule="auto"/>
              <w:rPr>
                <w:rFonts w:ascii="Times New Roman" w:hAnsi="Times New Roman" w:cs="Times New Roman"/>
                <w:b/>
                <w:bCs/>
                <w:sz w:val="20"/>
                <w:szCs w:val="20"/>
              </w:rPr>
            </w:pPr>
            <w:r>
              <w:rPr>
                <w:rFonts w:ascii="Times New Roman" w:hAnsi="Times New Roman" w:cs="Times New Roman"/>
                <w:b/>
                <w:bCs/>
                <w:sz w:val="20"/>
                <w:szCs w:val="20"/>
              </w:rPr>
              <w:t>787</w:t>
            </w:r>
            <w:r w:rsidR="00175A71">
              <w:rPr>
                <w:rFonts w:ascii="Times New Roman" w:hAnsi="Times New Roman" w:cs="Times New Roman"/>
                <w:b/>
                <w:bCs/>
                <w:sz w:val="20"/>
                <w:szCs w:val="20"/>
              </w:rPr>
              <w:t>,</w:t>
            </w:r>
            <w:r w:rsidR="000F2481">
              <w:rPr>
                <w:rFonts w:ascii="Times New Roman" w:hAnsi="Times New Roman" w:cs="Times New Roman"/>
                <w:b/>
                <w:bCs/>
                <w:sz w:val="20"/>
                <w:szCs w:val="20"/>
              </w:rPr>
              <w:t xml:space="preserve"> 25</w:t>
            </w:r>
          </w:p>
        </w:tc>
        <w:tc>
          <w:tcPr>
            <w:tcW w:w="2132" w:type="dxa"/>
          </w:tcPr>
          <w:p w14:paraId="709E7BB9" w14:textId="77777777" w:rsidR="00CE42B9" w:rsidRPr="00DE64DA" w:rsidRDefault="00CE42B9"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r>
      <w:tr w:rsidR="005E15C7" w:rsidRPr="00F95AB4" w14:paraId="21BDDF13" w14:textId="77777777" w:rsidTr="00BE5BB1">
        <w:tc>
          <w:tcPr>
            <w:tcW w:w="2638" w:type="dxa"/>
            <w:vMerge w:val="restart"/>
          </w:tcPr>
          <w:p w14:paraId="363F5A08" w14:textId="1C3419EA" w:rsidR="005E15C7" w:rsidRDefault="000E645B" w:rsidP="005E15C7">
            <w:pPr>
              <w:pStyle w:val="ConsPlusNormal"/>
              <w:rPr>
                <w:rFonts w:ascii="Times New Roman" w:hAnsi="Times New Roman" w:cs="Times New Roman"/>
                <w:sz w:val="20"/>
              </w:rPr>
            </w:pPr>
            <w:r>
              <w:rPr>
                <w:rFonts w:ascii="Times New Roman" w:hAnsi="Times New Roman" w:cs="Times New Roman"/>
                <w:sz w:val="20"/>
              </w:rPr>
              <w:t>Под мероприятие 4</w:t>
            </w:r>
            <w:r w:rsidR="005E15C7">
              <w:rPr>
                <w:rFonts w:ascii="Times New Roman" w:hAnsi="Times New Roman" w:cs="Times New Roman"/>
                <w:sz w:val="20"/>
              </w:rPr>
              <w:t>.1</w:t>
            </w:r>
          </w:p>
          <w:p w14:paraId="376DAFAF" w14:textId="77777777" w:rsidR="005E15C7" w:rsidRDefault="005E15C7" w:rsidP="005E15C7">
            <w:pPr>
              <w:pStyle w:val="ConsPlusNormal"/>
              <w:rPr>
                <w:rFonts w:ascii="Times New Roman" w:hAnsi="Times New Roman" w:cs="Times New Roman"/>
                <w:sz w:val="20"/>
              </w:rPr>
            </w:pPr>
            <w:r w:rsidRPr="00073E2D">
              <w:rPr>
                <w:rFonts w:ascii="Times New Roman" w:hAnsi="Times New Roman" w:cs="Times New Roman"/>
                <w:sz w:val="20"/>
              </w:rPr>
              <w:t>Осуществление комплекса организационных, разъяснительных и иных мер по соблюдению муниципальными служащими ограничений, запретов и по исполнению обязанностей, установленных в целях противодействия коррупции</w:t>
            </w:r>
          </w:p>
        </w:tc>
        <w:tc>
          <w:tcPr>
            <w:tcW w:w="2097" w:type="dxa"/>
            <w:vMerge w:val="restart"/>
          </w:tcPr>
          <w:p w14:paraId="05F9B10F" w14:textId="77777777" w:rsidR="005E15C7" w:rsidRPr="00F95AB4" w:rsidRDefault="005E15C7" w:rsidP="005E15C7">
            <w:pPr>
              <w:pStyle w:val="ConsPlusNormal"/>
              <w:jc w:val="both"/>
              <w:rPr>
                <w:rFonts w:ascii="Times New Roman" w:hAnsi="Times New Roman" w:cs="Times New Roman"/>
                <w:sz w:val="20"/>
              </w:rPr>
            </w:pPr>
            <w:r w:rsidRPr="009B0F75">
              <w:rPr>
                <w:rFonts w:ascii="Times New Roman" w:hAnsi="Times New Roman" w:cs="Times New Roman"/>
                <w:sz w:val="20"/>
              </w:rPr>
              <w:t>Сектор правового обеспечения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570A2FD0" w14:textId="66243762"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gridSpan w:val="2"/>
          </w:tcPr>
          <w:p w14:paraId="3CD93493"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73C2C876"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29147A3"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6A75F9ED"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4B01DE66"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17CCD137" w14:textId="77777777" w:rsidTr="00BE5BB1">
        <w:tc>
          <w:tcPr>
            <w:tcW w:w="2638" w:type="dxa"/>
            <w:vMerge/>
          </w:tcPr>
          <w:p w14:paraId="0C23A496" w14:textId="77777777" w:rsidR="005E15C7" w:rsidRDefault="005E15C7" w:rsidP="005E15C7">
            <w:pPr>
              <w:pStyle w:val="ConsPlusNormal"/>
              <w:rPr>
                <w:rFonts w:ascii="Times New Roman" w:hAnsi="Times New Roman" w:cs="Times New Roman"/>
                <w:sz w:val="20"/>
              </w:rPr>
            </w:pPr>
          </w:p>
        </w:tc>
        <w:tc>
          <w:tcPr>
            <w:tcW w:w="2097" w:type="dxa"/>
            <w:vMerge/>
          </w:tcPr>
          <w:p w14:paraId="4E6DC94F"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64D0CC17" w14:textId="07EB1643"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gridSpan w:val="2"/>
          </w:tcPr>
          <w:p w14:paraId="393279E1"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607A7950"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58CE454"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920446F"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5EE089B"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281556D2" w14:textId="77777777" w:rsidTr="00BE5BB1">
        <w:tc>
          <w:tcPr>
            <w:tcW w:w="2638" w:type="dxa"/>
            <w:vMerge/>
          </w:tcPr>
          <w:p w14:paraId="2782F995" w14:textId="77777777" w:rsidR="005E15C7" w:rsidRDefault="005E15C7" w:rsidP="005E15C7">
            <w:pPr>
              <w:pStyle w:val="ConsPlusNormal"/>
              <w:rPr>
                <w:rFonts w:ascii="Times New Roman" w:hAnsi="Times New Roman" w:cs="Times New Roman"/>
                <w:sz w:val="20"/>
              </w:rPr>
            </w:pPr>
          </w:p>
        </w:tc>
        <w:tc>
          <w:tcPr>
            <w:tcW w:w="2097" w:type="dxa"/>
            <w:vMerge/>
          </w:tcPr>
          <w:p w14:paraId="66AD915C"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2BAE5429" w14:textId="03E76BBF"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gridSpan w:val="2"/>
          </w:tcPr>
          <w:p w14:paraId="59DF6549"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6A3D8ACB"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6026F74"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367A8996"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5FD0E2B"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A81C85" w:rsidRPr="00F95AB4" w14:paraId="2DE01599" w14:textId="77777777" w:rsidTr="00BE5BB1">
        <w:tc>
          <w:tcPr>
            <w:tcW w:w="2638" w:type="dxa"/>
            <w:vMerge/>
          </w:tcPr>
          <w:p w14:paraId="55B08FE7" w14:textId="77777777" w:rsidR="00A81C85" w:rsidRDefault="00A81C85" w:rsidP="00A81C85">
            <w:pPr>
              <w:pStyle w:val="ConsPlusNormal"/>
              <w:rPr>
                <w:rFonts w:ascii="Times New Roman" w:hAnsi="Times New Roman" w:cs="Times New Roman"/>
                <w:sz w:val="20"/>
              </w:rPr>
            </w:pPr>
          </w:p>
        </w:tc>
        <w:tc>
          <w:tcPr>
            <w:tcW w:w="2097" w:type="dxa"/>
            <w:vMerge/>
          </w:tcPr>
          <w:p w14:paraId="718D740C" w14:textId="77777777" w:rsidR="00A81C85" w:rsidRPr="00F95AB4" w:rsidRDefault="00A81C85" w:rsidP="00A81C85">
            <w:pPr>
              <w:pStyle w:val="ConsPlusNormal"/>
              <w:jc w:val="both"/>
              <w:rPr>
                <w:rFonts w:ascii="Times New Roman" w:hAnsi="Times New Roman" w:cs="Times New Roman"/>
                <w:sz w:val="20"/>
              </w:rPr>
            </w:pPr>
          </w:p>
        </w:tc>
        <w:tc>
          <w:tcPr>
            <w:tcW w:w="1644" w:type="dxa"/>
          </w:tcPr>
          <w:p w14:paraId="5AA9D61C" w14:textId="7831A816"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2024 год реализации</w:t>
            </w:r>
          </w:p>
        </w:tc>
        <w:tc>
          <w:tcPr>
            <w:tcW w:w="1489" w:type="dxa"/>
            <w:gridSpan w:val="2"/>
          </w:tcPr>
          <w:p w14:paraId="4087E3C9" w14:textId="240A4A9B"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1419" w:type="dxa"/>
          </w:tcPr>
          <w:p w14:paraId="383A7A46" w14:textId="39DCE477"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1560" w:type="dxa"/>
          </w:tcPr>
          <w:p w14:paraId="3671AA9E" w14:textId="6A357FFF"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1843" w:type="dxa"/>
          </w:tcPr>
          <w:p w14:paraId="41AB4B69" w14:textId="217C4084"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2132" w:type="dxa"/>
          </w:tcPr>
          <w:p w14:paraId="6378D714" w14:textId="36C3CA7E"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r>
      <w:tr w:rsidR="00CE42B9" w:rsidRPr="00F95AB4" w14:paraId="3E9B965E" w14:textId="77777777" w:rsidTr="00BE5BB1">
        <w:tc>
          <w:tcPr>
            <w:tcW w:w="2638" w:type="dxa"/>
          </w:tcPr>
          <w:p w14:paraId="08A967AD" w14:textId="77777777" w:rsidR="00CE42B9" w:rsidRDefault="00CE42B9" w:rsidP="00434C7A">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2097" w:type="dxa"/>
          </w:tcPr>
          <w:p w14:paraId="65FB0A33" w14:textId="77777777" w:rsidR="00CE42B9" w:rsidRPr="00F95AB4" w:rsidRDefault="00CE42B9" w:rsidP="00434C7A">
            <w:pPr>
              <w:pStyle w:val="ConsPlusNormal"/>
              <w:jc w:val="both"/>
              <w:rPr>
                <w:rFonts w:ascii="Times New Roman" w:hAnsi="Times New Roman" w:cs="Times New Roman"/>
                <w:sz w:val="20"/>
              </w:rPr>
            </w:pPr>
          </w:p>
        </w:tc>
        <w:tc>
          <w:tcPr>
            <w:tcW w:w="1644" w:type="dxa"/>
          </w:tcPr>
          <w:p w14:paraId="6AC322C3" w14:textId="77777777" w:rsidR="00CE42B9" w:rsidRPr="00F95AB4" w:rsidRDefault="00CE42B9" w:rsidP="00434C7A">
            <w:pPr>
              <w:pStyle w:val="ConsPlusNormal"/>
              <w:jc w:val="both"/>
              <w:rPr>
                <w:rFonts w:ascii="Times New Roman" w:hAnsi="Times New Roman" w:cs="Times New Roman"/>
                <w:sz w:val="20"/>
              </w:rPr>
            </w:pPr>
          </w:p>
        </w:tc>
        <w:tc>
          <w:tcPr>
            <w:tcW w:w="1489" w:type="dxa"/>
            <w:gridSpan w:val="2"/>
          </w:tcPr>
          <w:p w14:paraId="5B1983AE" w14:textId="77777777" w:rsidR="00CE42B9" w:rsidRPr="00206F8D"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7CDD992D"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C4A53EC"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2A827940" w14:textId="77777777" w:rsidR="00CE42B9" w:rsidRPr="00206F8D"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A725108"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3B14C430" w14:textId="77777777" w:rsidTr="00BE5BB1">
        <w:tc>
          <w:tcPr>
            <w:tcW w:w="2638" w:type="dxa"/>
            <w:vMerge w:val="restart"/>
          </w:tcPr>
          <w:p w14:paraId="71E474A7" w14:textId="49E1621F" w:rsidR="005E15C7" w:rsidRDefault="000E645B" w:rsidP="005E15C7">
            <w:pPr>
              <w:pStyle w:val="ConsPlusNormal"/>
              <w:rPr>
                <w:rFonts w:ascii="Times New Roman" w:hAnsi="Times New Roman" w:cs="Times New Roman"/>
                <w:sz w:val="20"/>
              </w:rPr>
            </w:pPr>
            <w:r>
              <w:rPr>
                <w:rFonts w:ascii="Times New Roman" w:hAnsi="Times New Roman" w:cs="Times New Roman"/>
                <w:sz w:val="20"/>
              </w:rPr>
              <w:t>Под мероприятие 4</w:t>
            </w:r>
            <w:r w:rsidR="005E15C7">
              <w:rPr>
                <w:rFonts w:ascii="Times New Roman" w:hAnsi="Times New Roman" w:cs="Times New Roman"/>
                <w:sz w:val="20"/>
              </w:rPr>
              <w:t>.2</w:t>
            </w:r>
          </w:p>
          <w:p w14:paraId="645C2912" w14:textId="77777777" w:rsidR="005E15C7" w:rsidRDefault="005E15C7" w:rsidP="005E15C7">
            <w:pPr>
              <w:pStyle w:val="ConsPlusNormal"/>
              <w:rPr>
                <w:rFonts w:ascii="Times New Roman" w:hAnsi="Times New Roman" w:cs="Times New Roman"/>
                <w:sz w:val="20"/>
              </w:rPr>
            </w:pPr>
            <w:r w:rsidRPr="00073E2D">
              <w:rPr>
                <w:rFonts w:ascii="Times New Roman" w:hAnsi="Times New Roman" w:cs="Times New Roman"/>
                <w:sz w:val="20"/>
              </w:rPr>
              <w:t>Осуществление проверки по каждому случаю несоблюдения муниципальными служащими ограничений, запретов и исполнения обязанностей, установленных в целях противодействия коррупции</w:t>
            </w:r>
          </w:p>
        </w:tc>
        <w:tc>
          <w:tcPr>
            <w:tcW w:w="2097" w:type="dxa"/>
            <w:vMerge w:val="restart"/>
          </w:tcPr>
          <w:p w14:paraId="3EA081DD" w14:textId="77777777" w:rsidR="005E15C7" w:rsidRPr="00F95AB4" w:rsidRDefault="005E15C7" w:rsidP="005E15C7">
            <w:pPr>
              <w:pStyle w:val="ConsPlusNormal"/>
              <w:jc w:val="both"/>
              <w:rPr>
                <w:rFonts w:ascii="Times New Roman" w:hAnsi="Times New Roman" w:cs="Times New Roman"/>
                <w:sz w:val="20"/>
              </w:rPr>
            </w:pPr>
            <w:r w:rsidRPr="009B0F75">
              <w:rPr>
                <w:rFonts w:ascii="Times New Roman" w:hAnsi="Times New Roman" w:cs="Times New Roman"/>
                <w:sz w:val="20"/>
              </w:rPr>
              <w:t>Сектор правового обеспечения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2EA2CB76" w14:textId="7E8BC16B"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gridSpan w:val="2"/>
          </w:tcPr>
          <w:p w14:paraId="36642EFB"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3C6B271B"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5C7FB11"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3F7A73A"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ED70CDA"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72820B09" w14:textId="77777777" w:rsidTr="00BE5BB1">
        <w:tc>
          <w:tcPr>
            <w:tcW w:w="2638" w:type="dxa"/>
            <w:vMerge/>
          </w:tcPr>
          <w:p w14:paraId="26B739BC" w14:textId="77777777" w:rsidR="005E15C7" w:rsidRDefault="005E15C7" w:rsidP="005E15C7">
            <w:pPr>
              <w:pStyle w:val="ConsPlusNormal"/>
              <w:rPr>
                <w:rFonts w:ascii="Times New Roman" w:hAnsi="Times New Roman" w:cs="Times New Roman"/>
                <w:sz w:val="20"/>
              </w:rPr>
            </w:pPr>
          </w:p>
        </w:tc>
        <w:tc>
          <w:tcPr>
            <w:tcW w:w="2097" w:type="dxa"/>
            <w:vMerge/>
          </w:tcPr>
          <w:p w14:paraId="5E2EA209"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3E0B0AB6" w14:textId="4A0A312B"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gridSpan w:val="2"/>
          </w:tcPr>
          <w:p w14:paraId="48A6C0FB"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4046475B"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32C56A8"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37055AC0"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3774AEB"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7F79415E" w14:textId="77777777" w:rsidTr="00BE5BB1">
        <w:tc>
          <w:tcPr>
            <w:tcW w:w="2638" w:type="dxa"/>
            <w:vMerge/>
          </w:tcPr>
          <w:p w14:paraId="01EE472B" w14:textId="77777777" w:rsidR="005E15C7" w:rsidRDefault="005E15C7" w:rsidP="005E15C7">
            <w:pPr>
              <w:pStyle w:val="ConsPlusNormal"/>
              <w:rPr>
                <w:rFonts w:ascii="Times New Roman" w:hAnsi="Times New Roman" w:cs="Times New Roman"/>
                <w:sz w:val="20"/>
              </w:rPr>
            </w:pPr>
          </w:p>
        </w:tc>
        <w:tc>
          <w:tcPr>
            <w:tcW w:w="2097" w:type="dxa"/>
            <w:vMerge/>
          </w:tcPr>
          <w:p w14:paraId="2D2CE981"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2F06CC23" w14:textId="03736F6F"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gridSpan w:val="2"/>
          </w:tcPr>
          <w:p w14:paraId="32D23621"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45735A8B"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5655611"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BA3C6A2"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5080373"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A81C85" w:rsidRPr="00F95AB4" w14:paraId="05F4DA71" w14:textId="77777777" w:rsidTr="00BE5BB1">
        <w:tc>
          <w:tcPr>
            <w:tcW w:w="2638" w:type="dxa"/>
            <w:vMerge/>
          </w:tcPr>
          <w:p w14:paraId="69CDB73F" w14:textId="77777777" w:rsidR="00A81C85" w:rsidRDefault="00A81C85" w:rsidP="00A81C85">
            <w:pPr>
              <w:pStyle w:val="ConsPlusNormal"/>
              <w:rPr>
                <w:rFonts w:ascii="Times New Roman" w:hAnsi="Times New Roman" w:cs="Times New Roman"/>
                <w:sz w:val="20"/>
              </w:rPr>
            </w:pPr>
          </w:p>
        </w:tc>
        <w:tc>
          <w:tcPr>
            <w:tcW w:w="2097" w:type="dxa"/>
            <w:vMerge/>
          </w:tcPr>
          <w:p w14:paraId="13FBCEB8" w14:textId="77777777" w:rsidR="00A81C85" w:rsidRPr="00F95AB4" w:rsidRDefault="00A81C85" w:rsidP="00A81C85">
            <w:pPr>
              <w:pStyle w:val="ConsPlusNormal"/>
              <w:jc w:val="both"/>
              <w:rPr>
                <w:rFonts w:ascii="Times New Roman" w:hAnsi="Times New Roman" w:cs="Times New Roman"/>
                <w:sz w:val="20"/>
              </w:rPr>
            </w:pPr>
          </w:p>
        </w:tc>
        <w:tc>
          <w:tcPr>
            <w:tcW w:w="1644" w:type="dxa"/>
          </w:tcPr>
          <w:p w14:paraId="3E3632B9" w14:textId="7943CA08"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2024 год реализации</w:t>
            </w:r>
          </w:p>
        </w:tc>
        <w:tc>
          <w:tcPr>
            <w:tcW w:w="1489" w:type="dxa"/>
            <w:gridSpan w:val="2"/>
          </w:tcPr>
          <w:p w14:paraId="4044C0CB" w14:textId="38AA9509"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1419" w:type="dxa"/>
          </w:tcPr>
          <w:p w14:paraId="28A50091" w14:textId="03244520"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1560" w:type="dxa"/>
          </w:tcPr>
          <w:p w14:paraId="5D1385D4" w14:textId="217CA1B6"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1843" w:type="dxa"/>
          </w:tcPr>
          <w:p w14:paraId="5101F6F9" w14:textId="455488BA"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2132" w:type="dxa"/>
          </w:tcPr>
          <w:p w14:paraId="536C89F2" w14:textId="570E2E98"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r>
      <w:tr w:rsidR="00CE42B9" w:rsidRPr="00F95AB4" w14:paraId="6FBDA8F0" w14:textId="77777777" w:rsidTr="00BE5BB1">
        <w:tc>
          <w:tcPr>
            <w:tcW w:w="2638" w:type="dxa"/>
          </w:tcPr>
          <w:p w14:paraId="1D6CC625" w14:textId="77777777" w:rsidR="00CE42B9" w:rsidRDefault="00CE42B9" w:rsidP="00434C7A">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2097" w:type="dxa"/>
          </w:tcPr>
          <w:p w14:paraId="70FA298B" w14:textId="77777777" w:rsidR="00CE42B9" w:rsidRPr="00F95AB4" w:rsidRDefault="00CE42B9" w:rsidP="00434C7A">
            <w:pPr>
              <w:pStyle w:val="ConsPlusNormal"/>
              <w:jc w:val="both"/>
              <w:rPr>
                <w:rFonts w:ascii="Times New Roman" w:hAnsi="Times New Roman" w:cs="Times New Roman"/>
                <w:sz w:val="20"/>
              </w:rPr>
            </w:pPr>
          </w:p>
        </w:tc>
        <w:tc>
          <w:tcPr>
            <w:tcW w:w="1644" w:type="dxa"/>
          </w:tcPr>
          <w:p w14:paraId="4818AADD" w14:textId="77777777" w:rsidR="00CE42B9" w:rsidRPr="00F95AB4" w:rsidRDefault="00CE42B9" w:rsidP="00434C7A">
            <w:pPr>
              <w:pStyle w:val="ConsPlusNormal"/>
              <w:jc w:val="both"/>
              <w:rPr>
                <w:rFonts w:ascii="Times New Roman" w:hAnsi="Times New Roman" w:cs="Times New Roman"/>
                <w:sz w:val="20"/>
              </w:rPr>
            </w:pPr>
          </w:p>
        </w:tc>
        <w:tc>
          <w:tcPr>
            <w:tcW w:w="1489" w:type="dxa"/>
            <w:gridSpan w:val="2"/>
          </w:tcPr>
          <w:p w14:paraId="755FB361" w14:textId="77777777" w:rsidR="00CE42B9" w:rsidRPr="00206F8D"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73717AEF"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38615D6"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2A00AC0E" w14:textId="77777777" w:rsidR="00CE42B9" w:rsidRPr="00206F8D"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6D54B7B"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7AC9961F" w14:textId="77777777" w:rsidTr="00BE5BB1">
        <w:tc>
          <w:tcPr>
            <w:tcW w:w="2638" w:type="dxa"/>
            <w:vMerge w:val="restart"/>
          </w:tcPr>
          <w:p w14:paraId="5A06F7BF" w14:textId="0DC0A1A0" w:rsidR="005E15C7" w:rsidRDefault="000E645B" w:rsidP="005E15C7">
            <w:pPr>
              <w:pStyle w:val="ConsPlusNormal"/>
              <w:rPr>
                <w:rFonts w:ascii="Times New Roman" w:hAnsi="Times New Roman" w:cs="Times New Roman"/>
                <w:sz w:val="20"/>
              </w:rPr>
            </w:pPr>
            <w:r>
              <w:rPr>
                <w:rFonts w:ascii="Times New Roman" w:hAnsi="Times New Roman" w:cs="Times New Roman"/>
                <w:sz w:val="20"/>
              </w:rPr>
              <w:lastRenderedPageBreak/>
              <w:t>Под мероприятие 4</w:t>
            </w:r>
            <w:r w:rsidR="005E15C7">
              <w:rPr>
                <w:rFonts w:ascii="Times New Roman" w:hAnsi="Times New Roman" w:cs="Times New Roman"/>
                <w:sz w:val="20"/>
              </w:rPr>
              <w:t>.3</w:t>
            </w:r>
          </w:p>
          <w:p w14:paraId="585B3E44" w14:textId="77777777" w:rsidR="005E15C7" w:rsidRPr="00073E2D" w:rsidRDefault="005E15C7" w:rsidP="005E15C7">
            <w:pPr>
              <w:pStyle w:val="ConsPlusNormal"/>
              <w:rPr>
                <w:rFonts w:ascii="Times New Roman" w:hAnsi="Times New Roman" w:cs="Times New Roman"/>
                <w:sz w:val="20"/>
              </w:rPr>
            </w:pPr>
            <w:r w:rsidRPr="00073E2D">
              <w:rPr>
                <w:rFonts w:ascii="Times New Roman" w:hAnsi="Times New Roman" w:cs="Times New Roman"/>
                <w:sz w:val="20"/>
              </w:rPr>
              <w:t>Обеспечение профилактики коррупционных правонарушений путем осуществления проверки сведений о доходах, имуществе, обязательствах, имущественного характера представляемых гражданами, претендующими на замещение должностей муниципальной службы, и служащими, замещающими должности муниципальной службы, а также лицами, замещающими муниципальные должности</w:t>
            </w:r>
          </w:p>
          <w:p w14:paraId="3F70956A" w14:textId="77777777" w:rsidR="005E15C7" w:rsidRDefault="005E15C7" w:rsidP="005E15C7">
            <w:pPr>
              <w:pStyle w:val="ConsPlusNormal"/>
              <w:rPr>
                <w:rFonts w:ascii="Times New Roman" w:hAnsi="Times New Roman" w:cs="Times New Roman"/>
                <w:sz w:val="20"/>
              </w:rPr>
            </w:pPr>
          </w:p>
        </w:tc>
        <w:tc>
          <w:tcPr>
            <w:tcW w:w="2097" w:type="dxa"/>
            <w:vMerge w:val="restart"/>
          </w:tcPr>
          <w:p w14:paraId="5D20CDC3" w14:textId="77777777" w:rsidR="005E15C7" w:rsidRPr="00F95AB4" w:rsidRDefault="005E15C7" w:rsidP="005E15C7">
            <w:pPr>
              <w:pStyle w:val="ConsPlusNormal"/>
              <w:jc w:val="both"/>
              <w:rPr>
                <w:rFonts w:ascii="Times New Roman" w:hAnsi="Times New Roman" w:cs="Times New Roman"/>
                <w:sz w:val="20"/>
              </w:rPr>
            </w:pPr>
            <w:r w:rsidRPr="009B0F75">
              <w:rPr>
                <w:rFonts w:ascii="Times New Roman" w:hAnsi="Times New Roman" w:cs="Times New Roman"/>
                <w:sz w:val="20"/>
              </w:rPr>
              <w:t>Сектор правового обеспечения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4E828BE7" w14:textId="780B19A3"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gridSpan w:val="2"/>
          </w:tcPr>
          <w:p w14:paraId="013E0380"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4318EC2A"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E28D69C"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6FBDEB52"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3F9A205"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6272523E" w14:textId="77777777" w:rsidTr="00BE5BB1">
        <w:tc>
          <w:tcPr>
            <w:tcW w:w="2638" w:type="dxa"/>
            <w:vMerge/>
          </w:tcPr>
          <w:p w14:paraId="22910A37" w14:textId="77777777" w:rsidR="005E15C7" w:rsidRDefault="005E15C7" w:rsidP="005E15C7">
            <w:pPr>
              <w:pStyle w:val="ConsPlusNormal"/>
              <w:rPr>
                <w:rFonts w:ascii="Times New Roman" w:hAnsi="Times New Roman" w:cs="Times New Roman"/>
                <w:sz w:val="20"/>
              </w:rPr>
            </w:pPr>
          </w:p>
        </w:tc>
        <w:tc>
          <w:tcPr>
            <w:tcW w:w="2097" w:type="dxa"/>
            <w:vMerge/>
          </w:tcPr>
          <w:p w14:paraId="3141A9A3"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3F159AE5" w14:textId="1EA1D989"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gridSpan w:val="2"/>
          </w:tcPr>
          <w:p w14:paraId="3AE42460"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5D5440E7"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44AC972"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41EC0A1"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AD0AC63"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03214086" w14:textId="77777777" w:rsidTr="00BE5BB1">
        <w:tc>
          <w:tcPr>
            <w:tcW w:w="2638" w:type="dxa"/>
            <w:vMerge/>
          </w:tcPr>
          <w:p w14:paraId="56C9ED2A" w14:textId="77777777" w:rsidR="005E15C7" w:rsidRDefault="005E15C7" w:rsidP="005E15C7">
            <w:pPr>
              <w:pStyle w:val="ConsPlusNormal"/>
              <w:rPr>
                <w:rFonts w:ascii="Times New Roman" w:hAnsi="Times New Roman" w:cs="Times New Roman"/>
                <w:sz w:val="20"/>
              </w:rPr>
            </w:pPr>
          </w:p>
        </w:tc>
        <w:tc>
          <w:tcPr>
            <w:tcW w:w="2097" w:type="dxa"/>
            <w:vMerge/>
          </w:tcPr>
          <w:p w14:paraId="1B9C3987"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5357BEA4" w14:textId="57A5E1E0"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gridSpan w:val="2"/>
          </w:tcPr>
          <w:p w14:paraId="6839882C"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0229DDB9"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B2BBE9A"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83BDCDB"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B94B645"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336967" w:rsidRPr="00F95AB4" w14:paraId="6B3CB018" w14:textId="77777777" w:rsidTr="00336967">
        <w:trPr>
          <w:trHeight w:val="2108"/>
        </w:trPr>
        <w:tc>
          <w:tcPr>
            <w:tcW w:w="2638" w:type="dxa"/>
            <w:vMerge/>
          </w:tcPr>
          <w:p w14:paraId="2DB504C9" w14:textId="77777777" w:rsidR="00336967" w:rsidRDefault="00336967" w:rsidP="00336967">
            <w:pPr>
              <w:pStyle w:val="ConsPlusNormal"/>
              <w:rPr>
                <w:rFonts w:ascii="Times New Roman" w:hAnsi="Times New Roman" w:cs="Times New Roman"/>
                <w:sz w:val="20"/>
              </w:rPr>
            </w:pPr>
          </w:p>
        </w:tc>
        <w:tc>
          <w:tcPr>
            <w:tcW w:w="2097" w:type="dxa"/>
            <w:vMerge/>
          </w:tcPr>
          <w:p w14:paraId="14855E07" w14:textId="77777777" w:rsidR="00336967" w:rsidRPr="00F95AB4" w:rsidRDefault="00336967" w:rsidP="00336967">
            <w:pPr>
              <w:pStyle w:val="ConsPlusNormal"/>
              <w:jc w:val="both"/>
              <w:rPr>
                <w:rFonts w:ascii="Times New Roman" w:hAnsi="Times New Roman" w:cs="Times New Roman"/>
                <w:sz w:val="20"/>
              </w:rPr>
            </w:pPr>
          </w:p>
        </w:tc>
        <w:tc>
          <w:tcPr>
            <w:tcW w:w="1644" w:type="dxa"/>
          </w:tcPr>
          <w:p w14:paraId="5B74F634" w14:textId="1FF0526E" w:rsidR="00336967" w:rsidRPr="00F95AB4" w:rsidRDefault="00336967" w:rsidP="00336967">
            <w:pPr>
              <w:pStyle w:val="ConsPlusNormal"/>
              <w:jc w:val="both"/>
              <w:rPr>
                <w:rFonts w:ascii="Times New Roman" w:hAnsi="Times New Roman" w:cs="Times New Roman"/>
                <w:sz w:val="20"/>
              </w:rPr>
            </w:pPr>
            <w:r w:rsidRPr="00A81C85">
              <w:rPr>
                <w:rFonts w:ascii="Times New Roman" w:hAnsi="Times New Roman" w:cs="Times New Roman"/>
                <w:bCs/>
                <w:sz w:val="20"/>
              </w:rPr>
              <w:t>2024 год реализации</w:t>
            </w:r>
          </w:p>
        </w:tc>
        <w:tc>
          <w:tcPr>
            <w:tcW w:w="1489" w:type="dxa"/>
            <w:gridSpan w:val="2"/>
          </w:tcPr>
          <w:p w14:paraId="3116038E" w14:textId="619706EC" w:rsidR="00336967" w:rsidRPr="00206F8D" w:rsidRDefault="00336967" w:rsidP="00336967">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1419" w:type="dxa"/>
          </w:tcPr>
          <w:p w14:paraId="3493302F" w14:textId="79F17814" w:rsidR="00336967" w:rsidRDefault="00336967" w:rsidP="00336967">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1560" w:type="dxa"/>
          </w:tcPr>
          <w:p w14:paraId="0DAC4D80" w14:textId="3F988A22" w:rsidR="00336967" w:rsidRDefault="00336967" w:rsidP="00336967">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1843" w:type="dxa"/>
          </w:tcPr>
          <w:p w14:paraId="2625D37C" w14:textId="59F7FF5C" w:rsidR="00336967" w:rsidRPr="00206F8D" w:rsidRDefault="00336967" w:rsidP="00336967">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2132" w:type="dxa"/>
          </w:tcPr>
          <w:p w14:paraId="142F076E" w14:textId="1A0C516E" w:rsidR="00336967" w:rsidRDefault="00336967" w:rsidP="00336967">
            <w:pPr>
              <w:pStyle w:val="ConsPlusNormal"/>
              <w:jc w:val="both"/>
              <w:rPr>
                <w:rFonts w:ascii="Times New Roman" w:hAnsi="Times New Roman" w:cs="Times New Roman"/>
                <w:sz w:val="20"/>
              </w:rPr>
            </w:pPr>
            <w:r w:rsidRPr="00A81C85">
              <w:rPr>
                <w:rFonts w:ascii="Times New Roman" w:hAnsi="Times New Roman" w:cs="Times New Roman"/>
                <w:bCs/>
                <w:sz w:val="20"/>
              </w:rPr>
              <w:t>0</w:t>
            </w:r>
          </w:p>
        </w:tc>
      </w:tr>
      <w:tr w:rsidR="00CE42B9" w:rsidRPr="00F95AB4" w14:paraId="004FD203" w14:textId="77777777" w:rsidTr="00BE5BB1">
        <w:tc>
          <w:tcPr>
            <w:tcW w:w="2638" w:type="dxa"/>
          </w:tcPr>
          <w:p w14:paraId="123C7E36" w14:textId="77777777" w:rsidR="00CE42B9" w:rsidRDefault="00CE42B9" w:rsidP="00434C7A">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2097" w:type="dxa"/>
          </w:tcPr>
          <w:p w14:paraId="35C289E7" w14:textId="77777777" w:rsidR="00CE42B9" w:rsidRPr="00F95AB4" w:rsidRDefault="00CE42B9" w:rsidP="00434C7A">
            <w:pPr>
              <w:pStyle w:val="ConsPlusNormal"/>
              <w:jc w:val="both"/>
              <w:rPr>
                <w:rFonts w:ascii="Times New Roman" w:hAnsi="Times New Roman" w:cs="Times New Roman"/>
                <w:sz w:val="20"/>
              </w:rPr>
            </w:pPr>
          </w:p>
        </w:tc>
        <w:tc>
          <w:tcPr>
            <w:tcW w:w="1644" w:type="dxa"/>
          </w:tcPr>
          <w:p w14:paraId="033123CF" w14:textId="77777777" w:rsidR="00CE42B9" w:rsidRPr="00F95AB4" w:rsidRDefault="00CE42B9" w:rsidP="00434C7A">
            <w:pPr>
              <w:pStyle w:val="ConsPlusNormal"/>
              <w:jc w:val="both"/>
              <w:rPr>
                <w:rFonts w:ascii="Times New Roman" w:hAnsi="Times New Roman" w:cs="Times New Roman"/>
                <w:sz w:val="20"/>
              </w:rPr>
            </w:pPr>
          </w:p>
        </w:tc>
        <w:tc>
          <w:tcPr>
            <w:tcW w:w="1489" w:type="dxa"/>
            <w:gridSpan w:val="2"/>
          </w:tcPr>
          <w:p w14:paraId="0F377B38" w14:textId="77777777" w:rsidR="00CE42B9" w:rsidRPr="00206F8D"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5E7EBD9B"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F3CBEDF"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8734981" w14:textId="77777777" w:rsidR="00CE42B9" w:rsidRPr="00206F8D"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9D7A133"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4BE6A90B" w14:textId="77777777" w:rsidTr="00BE5BB1">
        <w:tc>
          <w:tcPr>
            <w:tcW w:w="2638" w:type="dxa"/>
            <w:vMerge w:val="restart"/>
          </w:tcPr>
          <w:p w14:paraId="11385E36" w14:textId="77B3AF64" w:rsidR="005E15C7" w:rsidRDefault="005E15C7" w:rsidP="005E15C7">
            <w:pPr>
              <w:pStyle w:val="ConsPlusNormal"/>
              <w:rPr>
                <w:rFonts w:ascii="Times New Roman" w:hAnsi="Times New Roman" w:cs="Times New Roman"/>
                <w:sz w:val="20"/>
              </w:rPr>
            </w:pPr>
            <w:r>
              <w:rPr>
                <w:rFonts w:ascii="Times New Roman" w:hAnsi="Times New Roman" w:cs="Times New Roman"/>
                <w:sz w:val="20"/>
              </w:rPr>
              <w:t>П</w:t>
            </w:r>
            <w:r w:rsidR="000E645B">
              <w:rPr>
                <w:rFonts w:ascii="Times New Roman" w:hAnsi="Times New Roman" w:cs="Times New Roman"/>
                <w:sz w:val="20"/>
              </w:rPr>
              <w:t>од мероприятие 4</w:t>
            </w:r>
            <w:r>
              <w:rPr>
                <w:rFonts w:ascii="Times New Roman" w:hAnsi="Times New Roman" w:cs="Times New Roman"/>
                <w:sz w:val="20"/>
              </w:rPr>
              <w:t>.4</w:t>
            </w:r>
            <w:r w:rsidRPr="00073E2D">
              <w:rPr>
                <w:rFonts w:ascii="Times New Roman" w:hAnsi="Times New Roman" w:cs="Times New Roman"/>
                <w:sz w:val="20"/>
              </w:rPr>
              <w:t xml:space="preserve"> Организация и обеспечение работы по рассмотрению уведомлений главы администрации о фактах обращения в целях склонения муниципального служащего к совершению коррупционных правонарушений</w:t>
            </w:r>
          </w:p>
          <w:p w14:paraId="3A82FC09" w14:textId="77777777" w:rsidR="005E15C7" w:rsidRDefault="005E15C7" w:rsidP="005E15C7">
            <w:pPr>
              <w:pStyle w:val="ConsPlusNormal"/>
              <w:rPr>
                <w:rFonts w:ascii="Times New Roman" w:hAnsi="Times New Roman" w:cs="Times New Roman"/>
                <w:sz w:val="20"/>
              </w:rPr>
            </w:pPr>
          </w:p>
        </w:tc>
        <w:tc>
          <w:tcPr>
            <w:tcW w:w="2097" w:type="dxa"/>
            <w:vMerge w:val="restart"/>
          </w:tcPr>
          <w:p w14:paraId="4E0BB2E0" w14:textId="77777777" w:rsidR="005E15C7" w:rsidRPr="00F95AB4" w:rsidRDefault="005E15C7" w:rsidP="005E15C7">
            <w:pPr>
              <w:pStyle w:val="ConsPlusNormal"/>
              <w:jc w:val="both"/>
              <w:rPr>
                <w:rFonts w:ascii="Times New Roman" w:hAnsi="Times New Roman" w:cs="Times New Roman"/>
                <w:sz w:val="20"/>
              </w:rPr>
            </w:pPr>
            <w:r w:rsidRPr="009B0F75">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w:t>
            </w:r>
          </w:p>
        </w:tc>
        <w:tc>
          <w:tcPr>
            <w:tcW w:w="1644" w:type="dxa"/>
          </w:tcPr>
          <w:p w14:paraId="31DA23FA" w14:textId="223A16A8"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gridSpan w:val="2"/>
          </w:tcPr>
          <w:p w14:paraId="18A2F72E"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3EF14C85"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A11559E"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60E7D4C"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44E9797E"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12671D53" w14:textId="77777777" w:rsidTr="00BE5BB1">
        <w:tc>
          <w:tcPr>
            <w:tcW w:w="2638" w:type="dxa"/>
            <w:vMerge/>
          </w:tcPr>
          <w:p w14:paraId="6AEFF5C4" w14:textId="77777777" w:rsidR="005E15C7" w:rsidRDefault="005E15C7" w:rsidP="005E15C7">
            <w:pPr>
              <w:pStyle w:val="ConsPlusNormal"/>
              <w:rPr>
                <w:rFonts w:ascii="Times New Roman" w:hAnsi="Times New Roman" w:cs="Times New Roman"/>
                <w:sz w:val="20"/>
              </w:rPr>
            </w:pPr>
          </w:p>
        </w:tc>
        <w:tc>
          <w:tcPr>
            <w:tcW w:w="2097" w:type="dxa"/>
            <w:vMerge/>
          </w:tcPr>
          <w:p w14:paraId="12B45A31"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2BF4B230" w14:textId="4599B4C4"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gridSpan w:val="2"/>
          </w:tcPr>
          <w:p w14:paraId="6564B19A"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62FE5CCD"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33B07FA"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AADE40E"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C12A596"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04E68B5B" w14:textId="77777777" w:rsidTr="00BE5BB1">
        <w:tc>
          <w:tcPr>
            <w:tcW w:w="2638" w:type="dxa"/>
            <w:vMerge/>
          </w:tcPr>
          <w:p w14:paraId="18DCA49D" w14:textId="77777777" w:rsidR="005E15C7" w:rsidRDefault="005E15C7" w:rsidP="005E15C7">
            <w:pPr>
              <w:pStyle w:val="ConsPlusNormal"/>
              <w:rPr>
                <w:rFonts w:ascii="Times New Roman" w:hAnsi="Times New Roman" w:cs="Times New Roman"/>
                <w:sz w:val="20"/>
              </w:rPr>
            </w:pPr>
          </w:p>
        </w:tc>
        <w:tc>
          <w:tcPr>
            <w:tcW w:w="2097" w:type="dxa"/>
            <w:vMerge/>
          </w:tcPr>
          <w:p w14:paraId="63A3DBFF"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203BB1FC" w14:textId="29312363"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gridSpan w:val="2"/>
          </w:tcPr>
          <w:p w14:paraId="2D27DD0D"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6D5800A7"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41E0B10"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6F9B6383"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7459EB6"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A81C85" w:rsidRPr="00F95AB4" w14:paraId="54E857F0" w14:textId="77777777" w:rsidTr="00BE5BB1">
        <w:tc>
          <w:tcPr>
            <w:tcW w:w="2638" w:type="dxa"/>
            <w:vMerge/>
          </w:tcPr>
          <w:p w14:paraId="1B7CD05E" w14:textId="77777777" w:rsidR="00A81C85" w:rsidRDefault="00A81C85" w:rsidP="00A81C85">
            <w:pPr>
              <w:pStyle w:val="ConsPlusNormal"/>
              <w:rPr>
                <w:rFonts w:ascii="Times New Roman" w:hAnsi="Times New Roman" w:cs="Times New Roman"/>
                <w:sz w:val="20"/>
              </w:rPr>
            </w:pPr>
          </w:p>
        </w:tc>
        <w:tc>
          <w:tcPr>
            <w:tcW w:w="2097" w:type="dxa"/>
            <w:vMerge/>
          </w:tcPr>
          <w:p w14:paraId="1E52635E" w14:textId="77777777" w:rsidR="00A81C85" w:rsidRPr="00F95AB4" w:rsidRDefault="00A81C85" w:rsidP="00A81C85">
            <w:pPr>
              <w:pStyle w:val="ConsPlusNormal"/>
              <w:jc w:val="both"/>
              <w:rPr>
                <w:rFonts w:ascii="Times New Roman" w:hAnsi="Times New Roman" w:cs="Times New Roman"/>
                <w:sz w:val="20"/>
              </w:rPr>
            </w:pPr>
          </w:p>
        </w:tc>
        <w:tc>
          <w:tcPr>
            <w:tcW w:w="1644" w:type="dxa"/>
          </w:tcPr>
          <w:p w14:paraId="59BACFFC" w14:textId="7AA5FEBE"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2024 год реализации</w:t>
            </w:r>
          </w:p>
        </w:tc>
        <w:tc>
          <w:tcPr>
            <w:tcW w:w="1489" w:type="dxa"/>
            <w:gridSpan w:val="2"/>
          </w:tcPr>
          <w:p w14:paraId="6EC9D148" w14:textId="4D2AB6AF"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1419" w:type="dxa"/>
          </w:tcPr>
          <w:p w14:paraId="4F6EB616" w14:textId="7AAF348F"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1560" w:type="dxa"/>
          </w:tcPr>
          <w:p w14:paraId="654C3871" w14:textId="2E803BC0"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1843" w:type="dxa"/>
          </w:tcPr>
          <w:p w14:paraId="381E27B6" w14:textId="0880FA83"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2132" w:type="dxa"/>
          </w:tcPr>
          <w:p w14:paraId="77E630BA" w14:textId="57172B30"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r>
      <w:tr w:rsidR="00CE42B9" w:rsidRPr="00F95AB4" w14:paraId="32EE1739" w14:textId="77777777" w:rsidTr="00BE5BB1">
        <w:tc>
          <w:tcPr>
            <w:tcW w:w="2638" w:type="dxa"/>
          </w:tcPr>
          <w:p w14:paraId="70828281" w14:textId="77777777" w:rsidR="00CE42B9" w:rsidRDefault="00CE42B9" w:rsidP="00434C7A">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2097" w:type="dxa"/>
          </w:tcPr>
          <w:p w14:paraId="59D5736A" w14:textId="77777777" w:rsidR="00CE42B9" w:rsidRPr="00F95AB4" w:rsidRDefault="00CE42B9" w:rsidP="00434C7A">
            <w:pPr>
              <w:pStyle w:val="ConsPlusNormal"/>
              <w:jc w:val="both"/>
              <w:rPr>
                <w:rFonts w:ascii="Times New Roman" w:hAnsi="Times New Roman" w:cs="Times New Roman"/>
                <w:sz w:val="20"/>
              </w:rPr>
            </w:pPr>
          </w:p>
        </w:tc>
        <w:tc>
          <w:tcPr>
            <w:tcW w:w="1644" w:type="dxa"/>
          </w:tcPr>
          <w:p w14:paraId="6CB9A0B7" w14:textId="77777777" w:rsidR="00CE42B9" w:rsidRPr="00F95AB4" w:rsidRDefault="00CE42B9" w:rsidP="00434C7A">
            <w:pPr>
              <w:pStyle w:val="ConsPlusNormal"/>
              <w:jc w:val="both"/>
              <w:rPr>
                <w:rFonts w:ascii="Times New Roman" w:hAnsi="Times New Roman" w:cs="Times New Roman"/>
                <w:sz w:val="20"/>
              </w:rPr>
            </w:pPr>
          </w:p>
        </w:tc>
        <w:tc>
          <w:tcPr>
            <w:tcW w:w="1489" w:type="dxa"/>
            <w:gridSpan w:val="2"/>
          </w:tcPr>
          <w:p w14:paraId="28578C4F" w14:textId="77777777" w:rsidR="00CE42B9" w:rsidRPr="00206F8D"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41AE880B"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FA5E390"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A17F5C8" w14:textId="77777777" w:rsidR="00CE42B9" w:rsidRPr="00206F8D"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43CFE22"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2E959A05" w14:textId="77777777" w:rsidTr="00BE5BB1">
        <w:tc>
          <w:tcPr>
            <w:tcW w:w="2638" w:type="dxa"/>
            <w:vMerge w:val="restart"/>
          </w:tcPr>
          <w:p w14:paraId="72FDBA60" w14:textId="252BE54F" w:rsidR="005E15C7" w:rsidRDefault="000E645B" w:rsidP="005E15C7">
            <w:pPr>
              <w:pStyle w:val="ConsPlusNormal"/>
              <w:rPr>
                <w:rFonts w:ascii="Times New Roman" w:hAnsi="Times New Roman" w:cs="Times New Roman"/>
                <w:sz w:val="20"/>
              </w:rPr>
            </w:pPr>
            <w:r>
              <w:rPr>
                <w:rFonts w:ascii="Times New Roman" w:hAnsi="Times New Roman" w:cs="Times New Roman"/>
                <w:sz w:val="20"/>
              </w:rPr>
              <w:t>Под мероприятие 4</w:t>
            </w:r>
            <w:r w:rsidR="005E15C7">
              <w:rPr>
                <w:rFonts w:ascii="Times New Roman" w:hAnsi="Times New Roman" w:cs="Times New Roman"/>
                <w:sz w:val="20"/>
              </w:rPr>
              <w:t>.5</w:t>
            </w:r>
            <w:r w:rsidR="005E15C7" w:rsidRPr="00965BC9">
              <w:rPr>
                <w:rFonts w:ascii="Times New Roman" w:hAnsi="Times New Roman" w:cs="Times New Roman"/>
                <w:szCs w:val="22"/>
              </w:rPr>
              <w:t xml:space="preserve"> </w:t>
            </w:r>
            <w:r w:rsidR="005E15C7" w:rsidRPr="00073E2D">
              <w:rPr>
                <w:rFonts w:ascii="Times New Roman" w:hAnsi="Times New Roman" w:cs="Times New Roman"/>
                <w:sz w:val="20"/>
              </w:rPr>
              <w:t>Проведение диспансеризации муниципальных служащих</w:t>
            </w:r>
          </w:p>
          <w:p w14:paraId="0AE3D875" w14:textId="77777777" w:rsidR="005E15C7" w:rsidRDefault="005E15C7" w:rsidP="005E15C7">
            <w:pPr>
              <w:pStyle w:val="ConsPlusNormal"/>
              <w:rPr>
                <w:rFonts w:ascii="Times New Roman" w:hAnsi="Times New Roman" w:cs="Times New Roman"/>
                <w:sz w:val="20"/>
              </w:rPr>
            </w:pPr>
          </w:p>
        </w:tc>
        <w:tc>
          <w:tcPr>
            <w:tcW w:w="2097" w:type="dxa"/>
            <w:vMerge w:val="restart"/>
          </w:tcPr>
          <w:p w14:paraId="61F3C36A" w14:textId="77777777" w:rsidR="005E15C7" w:rsidRPr="00F95AB4" w:rsidRDefault="005E15C7" w:rsidP="005E15C7">
            <w:pPr>
              <w:pStyle w:val="ConsPlusNormal"/>
              <w:jc w:val="both"/>
              <w:rPr>
                <w:rFonts w:ascii="Times New Roman" w:hAnsi="Times New Roman" w:cs="Times New Roman"/>
                <w:sz w:val="20"/>
              </w:rPr>
            </w:pPr>
            <w:r w:rsidRPr="009B0F75">
              <w:rPr>
                <w:rFonts w:ascii="Times New Roman" w:hAnsi="Times New Roman" w:cs="Times New Roman"/>
                <w:sz w:val="20"/>
              </w:rPr>
              <w:lastRenderedPageBreak/>
              <w:t xml:space="preserve">Организационный отдел администрации муниципального образования </w:t>
            </w:r>
            <w:r w:rsidRPr="009B0F75">
              <w:rPr>
                <w:rFonts w:ascii="Times New Roman" w:hAnsi="Times New Roman" w:cs="Times New Roman"/>
                <w:sz w:val="20"/>
              </w:rPr>
              <w:lastRenderedPageBreak/>
              <w:t>«Муринское городское поселение» Всеволожского</w:t>
            </w:r>
          </w:p>
        </w:tc>
        <w:tc>
          <w:tcPr>
            <w:tcW w:w="1644" w:type="dxa"/>
          </w:tcPr>
          <w:p w14:paraId="5F9C9B36" w14:textId="45C244EC"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lastRenderedPageBreak/>
              <w:t>202</w:t>
            </w:r>
            <w:r>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gridSpan w:val="2"/>
          </w:tcPr>
          <w:p w14:paraId="15FB616D" w14:textId="394CE8BF" w:rsidR="005E15C7" w:rsidRPr="00206F8D" w:rsidRDefault="005E15C7" w:rsidP="005E15C7">
            <w:pPr>
              <w:pStyle w:val="ConsPlusNormal"/>
              <w:jc w:val="both"/>
              <w:rPr>
                <w:rFonts w:ascii="Times New Roman" w:hAnsi="Times New Roman" w:cs="Times New Roman"/>
                <w:sz w:val="20"/>
              </w:rPr>
            </w:pPr>
            <w:r w:rsidRPr="00DE64DA">
              <w:rPr>
                <w:rFonts w:ascii="Times New Roman" w:hAnsi="Times New Roman" w:cs="Times New Roman"/>
                <w:sz w:val="20"/>
              </w:rPr>
              <w:t>185</w:t>
            </w:r>
            <w:r w:rsidR="00175A71">
              <w:rPr>
                <w:rFonts w:ascii="Times New Roman" w:hAnsi="Times New Roman" w:cs="Times New Roman"/>
                <w:sz w:val="20"/>
              </w:rPr>
              <w:t>,</w:t>
            </w:r>
            <w:r w:rsidRPr="00DE64DA">
              <w:rPr>
                <w:rFonts w:ascii="Times New Roman" w:hAnsi="Times New Roman" w:cs="Times New Roman"/>
                <w:sz w:val="20"/>
              </w:rPr>
              <w:t xml:space="preserve"> 00</w:t>
            </w:r>
          </w:p>
        </w:tc>
        <w:tc>
          <w:tcPr>
            <w:tcW w:w="1419" w:type="dxa"/>
          </w:tcPr>
          <w:p w14:paraId="67D56145"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00189A2"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5609BF1A" w14:textId="5689BE61" w:rsidR="005E15C7" w:rsidRPr="00206F8D" w:rsidRDefault="005E15C7" w:rsidP="005E15C7">
            <w:pPr>
              <w:pStyle w:val="ConsPlusNormal"/>
              <w:jc w:val="both"/>
              <w:rPr>
                <w:rFonts w:ascii="Times New Roman" w:hAnsi="Times New Roman" w:cs="Times New Roman"/>
                <w:sz w:val="20"/>
              </w:rPr>
            </w:pPr>
            <w:r w:rsidRPr="00DE64DA">
              <w:rPr>
                <w:rFonts w:ascii="Times New Roman" w:hAnsi="Times New Roman" w:cs="Times New Roman"/>
                <w:sz w:val="20"/>
              </w:rPr>
              <w:t>185</w:t>
            </w:r>
            <w:r w:rsidR="00175A71">
              <w:rPr>
                <w:rFonts w:ascii="Times New Roman" w:hAnsi="Times New Roman" w:cs="Times New Roman"/>
                <w:sz w:val="20"/>
              </w:rPr>
              <w:t>,</w:t>
            </w:r>
            <w:r w:rsidRPr="00DE64DA">
              <w:rPr>
                <w:rFonts w:ascii="Times New Roman" w:hAnsi="Times New Roman" w:cs="Times New Roman"/>
                <w:sz w:val="20"/>
              </w:rPr>
              <w:t xml:space="preserve"> 00</w:t>
            </w:r>
          </w:p>
        </w:tc>
        <w:tc>
          <w:tcPr>
            <w:tcW w:w="2132" w:type="dxa"/>
          </w:tcPr>
          <w:p w14:paraId="4EF52B94"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4E0DF061" w14:textId="77777777" w:rsidTr="00BE5BB1">
        <w:tc>
          <w:tcPr>
            <w:tcW w:w="2638" w:type="dxa"/>
            <w:vMerge/>
          </w:tcPr>
          <w:p w14:paraId="3C426FB5" w14:textId="77777777" w:rsidR="005E15C7" w:rsidRDefault="005E15C7" w:rsidP="005E15C7">
            <w:pPr>
              <w:pStyle w:val="ConsPlusNormal"/>
              <w:rPr>
                <w:rFonts w:ascii="Times New Roman" w:hAnsi="Times New Roman" w:cs="Times New Roman"/>
                <w:sz w:val="20"/>
              </w:rPr>
            </w:pPr>
          </w:p>
        </w:tc>
        <w:tc>
          <w:tcPr>
            <w:tcW w:w="2097" w:type="dxa"/>
            <w:vMerge/>
          </w:tcPr>
          <w:p w14:paraId="5BC44DF1"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14EEF291" w14:textId="1332C511"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gridSpan w:val="2"/>
          </w:tcPr>
          <w:p w14:paraId="2DDC5A40" w14:textId="69775D91" w:rsidR="005E15C7" w:rsidRPr="00206F8D" w:rsidRDefault="000F2481" w:rsidP="005E15C7">
            <w:pPr>
              <w:pStyle w:val="ConsPlusNormal"/>
              <w:jc w:val="both"/>
              <w:rPr>
                <w:rFonts w:ascii="Times New Roman" w:hAnsi="Times New Roman" w:cs="Times New Roman"/>
                <w:sz w:val="20"/>
              </w:rPr>
            </w:pPr>
            <w:r>
              <w:rPr>
                <w:rFonts w:ascii="Times New Roman" w:hAnsi="Times New Roman" w:cs="Times New Roman"/>
                <w:sz w:val="20"/>
              </w:rPr>
              <w:t>194</w:t>
            </w:r>
            <w:r w:rsidR="00175A71">
              <w:rPr>
                <w:rFonts w:ascii="Times New Roman" w:hAnsi="Times New Roman" w:cs="Times New Roman"/>
                <w:sz w:val="20"/>
              </w:rPr>
              <w:t>,</w:t>
            </w:r>
            <w:r>
              <w:rPr>
                <w:rFonts w:ascii="Times New Roman" w:hAnsi="Times New Roman" w:cs="Times New Roman"/>
                <w:sz w:val="20"/>
              </w:rPr>
              <w:t xml:space="preserve"> 25</w:t>
            </w:r>
          </w:p>
        </w:tc>
        <w:tc>
          <w:tcPr>
            <w:tcW w:w="1419" w:type="dxa"/>
          </w:tcPr>
          <w:p w14:paraId="797F1E37"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CB72370"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38D7321D" w14:textId="7D5964A7" w:rsidR="005E15C7" w:rsidRPr="00206F8D" w:rsidRDefault="000F2481" w:rsidP="000F2481">
            <w:pPr>
              <w:pStyle w:val="ConsPlusNormal"/>
              <w:jc w:val="both"/>
              <w:rPr>
                <w:rFonts w:ascii="Times New Roman" w:hAnsi="Times New Roman" w:cs="Times New Roman"/>
                <w:sz w:val="20"/>
              </w:rPr>
            </w:pPr>
            <w:r>
              <w:rPr>
                <w:rFonts w:ascii="Times New Roman" w:hAnsi="Times New Roman" w:cs="Times New Roman"/>
                <w:sz w:val="20"/>
              </w:rPr>
              <w:t>194</w:t>
            </w:r>
            <w:r w:rsidR="00175A71">
              <w:rPr>
                <w:rFonts w:ascii="Times New Roman" w:hAnsi="Times New Roman" w:cs="Times New Roman"/>
                <w:sz w:val="20"/>
              </w:rPr>
              <w:t>,</w:t>
            </w:r>
            <w:r w:rsidR="005E15C7" w:rsidRPr="00DE64DA">
              <w:rPr>
                <w:rFonts w:ascii="Times New Roman" w:hAnsi="Times New Roman" w:cs="Times New Roman"/>
                <w:sz w:val="20"/>
              </w:rPr>
              <w:t xml:space="preserve"> </w:t>
            </w:r>
            <w:r>
              <w:rPr>
                <w:rFonts w:ascii="Times New Roman" w:hAnsi="Times New Roman" w:cs="Times New Roman"/>
                <w:sz w:val="20"/>
              </w:rPr>
              <w:t>25</w:t>
            </w:r>
          </w:p>
        </w:tc>
        <w:tc>
          <w:tcPr>
            <w:tcW w:w="2132" w:type="dxa"/>
          </w:tcPr>
          <w:p w14:paraId="32AA65BE"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6FE0B300" w14:textId="77777777" w:rsidTr="00BE5BB1">
        <w:tc>
          <w:tcPr>
            <w:tcW w:w="2638" w:type="dxa"/>
            <w:vMerge/>
          </w:tcPr>
          <w:p w14:paraId="07CBA896" w14:textId="77777777" w:rsidR="005E15C7" w:rsidRDefault="005E15C7" w:rsidP="005E15C7">
            <w:pPr>
              <w:pStyle w:val="ConsPlusNormal"/>
              <w:rPr>
                <w:rFonts w:ascii="Times New Roman" w:hAnsi="Times New Roman" w:cs="Times New Roman"/>
                <w:sz w:val="20"/>
              </w:rPr>
            </w:pPr>
          </w:p>
        </w:tc>
        <w:tc>
          <w:tcPr>
            <w:tcW w:w="2097" w:type="dxa"/>
            <w:vMerge/>
          </w:tcPr>
          <w:p w14:paraId="2B0F32D3"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011D8234" w14:textId="3D79BB47"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gridSpan w:val="2"/>
          </w:tcPr>
          <w:p w14:paraId="6418A52F" w14:textId="6C6720E7" w:rsidR="005E15C7" w:rsidRPr="00206F8D" w:rsidRDefault="000F2481" w:rsidP="005E15C7">
            <w:pPr>
              <w:pStyle w:val="ConsPlusNormal"/>
              <w:jc w:val="both"/>
              <w:rPr>
                <w:rFonts w:ascii="Times New Roman" w:hAnsi="Times New Roman" w:cs="Times New Roman"/>
                <w:sz w:val="20"/>
              </w:rPr>
            </w:pPr>
            <w:r>
              <w:rPr>
                <w:rFonts w:ascii="Times New Roman" w:hAnsi="Times New Roman" w:cs="Times New Roman"/>
                <w:sz w:val="20"/>
              </w:rPr>
              <w:t>204</w:t>
            </w:r>
            <w:r w:rsidR="00175A71">
              <w:rPr>
                <w:rFonts w:ascii="Times New Roman" w:hAnsi="Times New Roman" w:cs="Times New Roman"/>
                <w:sz w:val="20"/>
              </w:rPr>
              <w:t>,</w:t>
            </w:r>
            <w:r>
              <w:rPr>
                <w:rFonts w:ascii="Times New Roman" w:hAnsi="Times New Roman" w:cs="Times New Roman"/>
                <w:sz w:val="20"/>
              </w:rPr>
              <w:t xml:space="preserve"> </w:t>
            </w:r>
            <w:r w:rsidR="005E15C7" w:rsidRPr="00DE64DA">
              <w:rPr>
                <w:rFonts w:ascii="Times New Roman" w:hAnsi="Times New Roman" w:cs="Times New Roman"/>
                <w:sz w:val="20"/>
              </w:rPr>
              <w:t>00</w:t>
            </w:r>
          </w:p>
        </w:tc>
        <w:tc>
          <w:tcPr>
            <w:tcW w:w="1419" w:type="dxa"/>
          </w:tcPr>
          <w:p w14:paraId="2085E0EE"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B12DC22"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2D93DDBE" w14:textId="4B662505" w:rsidR="005E15C7" w:rsidRPr="00206F8D" w:rsidRDefault="005E15C7" w:rsidP="000F2481">
            <w:pPr>
              <w:pStyle w:val="ConsPlusNormal"/>
              <w:jc w:val="both"/>
              <w:rPr>
                <w:rFonts w:ascii="Times New Roman" w:hAnsi="Times New Roman" w:cs="Times New Roman"/>
                <w:sz w:val="20"/>
              </w:rPr>
            </w:pPr>
            <w:r w:rsidRPr="00DE64DA">
              <w:rPr>
                <w:rFonts w:ascii="Times New Roman" w:hAnsi="Times New Roman" w:cs="Times New Roman"/>
                <w:sz w:val="20"/>
              </w:rPr>
              <w:t>2</w:t>
            </w:r>
            <w:r w:rsidR="000F2481">
              <w:rPr>
                <w:rFonts w:ascii="Times New Roman" w:hAnsi="Times New Roman" w:cs="Times New Roman"/>
                <w:sz w:val="20"/>
              </w:rPr>
              <w:t>04</w:t>
            </w:r>
            <w:r w:rsidR="00175A71">
              <w:rPr>
                <w:rFonts w:ascii="Times New Roman" w:hAnsi="Times New Roman" w:cs="Times New Roman"/>
                <w:sz w:val="20"/>
              </w:rPr>
              <w:t>,</w:t>
            </w:r>
            <w:r w:rsidRPr="00DE64DA">
              <w:rPr>
                <w:rFonts w:ascii="Times New Roman" w:hAnsi="Times New Roman" w:cs="Times New Roman"/>
                <w:sz w:val="20"/>
              </w:rPr>
              <w:t xml:space="preserve"> 00</w:t>
            </w:r>
          </w:p>
        </w:tc>
        <w:tc>
          <w:tcPr>
            <w:tcW w:w="2132" w:type="dxa"/>
          </w:tcPr>
          <w:p w14:paraId="1CAE9040"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A81C85" w:rsidRPr="00F95AB4" w14:paraId="2CBADF44" w14:textId="77777777" w:rsidTr="00BE5BB1">
        <w:tc>
          <w:tcPr>
            <w:tcW w:w="2638" w:type="dxa"/>
            <w:vMerge/>
          </w:tcPr>
          <w:p w14:paraId="1A3FF958" w14:textId="77777777" w:rsidR="00A81C85" w:rsidRDefault="00A81C85" w:rsidP="00A81C85">
            <w:pPr>
              <w:pStyle w:val="ConsPlusNormal"/>
              <w:rPr>
                <w:rFonts w:ascii="Times New Roman" w:hAnsi="Times New Roman" w:cs="Times New Roman"/>
                <w:sz w:val="20"/>
              </w:rPr>
            </w:pPr>
          </w:p>
        </w:tc>
        <w:tc>
          <w:tcPr>
            <w:tcW w:w="2097" w:type="dxa"/>
            <w:vMerge/>
          </w:tcPr>
          <w:p w14:paraId="234D5FA4" w14:textId="77777777" w:rsidR="00A81C85" w:rsidRPr="00F95AB4" w:rsidRDefault="00A81C85" w:rsidP="00A81C85">
            <w:pPr>
              <w:pStyle w:val="ConsPlusNormal"/>
              <w:jc w:val="both"/>
              <w:rPr>
                <w:rFonts w:ascii="Times New Roman" w:hAnsi="Times New Roman" w:cs="Times New Roman"/>
                <w:sz w:val="20"/>
              </w:rPr>
            </w:pPr>
          </w:p>
        </w:tc>
        <w:tc>
          <w:tcPr>
            <w:tcW w:w="1644" w:type="dxa"/>
          </w:tcPr>
          <w:p w14:paraId="6A5AD2AB" w14:textId="6B04DB77"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2024 год реализации</w:t>
            </w:r>
          </w:p>
        </w:tc>
        <w:tc>
          <w:tcPr>
            <w:tcW w:w="1489" w:type="dxa"/>
            <w:gridSpan w:val="2"/>
          </w:tcPr>
          <w:p w14:paraId="3950DDE3" w14:textId="70E17E8C" w:rsidR="00A81C85" w:rsidRPr="00A81C85" w:rsidRDefault="00A81C85" w:rsidP="00A81C85">
            <w:pPr>
              <w:pStyle w:val="ConsPlusNormal"/>
              <w:jc w:val="both"/>
              <w:rPr>
                <w:rFonts w:ascii="Times New Roman" w:hAnsi="Times New Roman" w:cs="Times New Roman"/>
                <w:sz w:val="20"/>
              </w:rPr>
            </w:pPr>
            <w:r>
              <w:rPr>
                <w:rFonts w:ascii="Times New Roman" w:hAnsi="Times New Roman" w:cs="Times New Roman"/>
                <w:bCs/>
                <w:sz w:val="20"/>
              </w:rPr>
              <w:t>204</w:t>
            </w:r>
            <w:r w:rsidR="003B637A">
              <w:rPr>
                <w:rFonts w:ascii="Times New Roman" w:hAnsi="Times New Roman" w:cs="Times New Roman"/>
                <w:bCs/>
                <w:sz w:val="20"/>
              </w:rPr>
              <w:t>,</w:t>
            </w:r>
            <w:r>
              <w:rPr>
                <w:rFonts w:ascii="Times New Roman" w:hAnsi="Times New Roman" w:cs="Times New Roman"/>
                <w:bCs/>
                <w:sz w:val="20"/>
              </w:rPr>
              <w:t> 00</w:t>
            </w:r>
          </w:p>
        </w:tc>
        <w:tc>
          <w:tcPr>
            <w:tcW w:w="1419" w:type="dxa"/>
          </w:tcPr>
          <w:p w14:paraId="6E5D194A" w14:textId="0914D798"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1560" w:type="dxa"/>
          </w:tcPr>
          <w:p w14:paraId="04A02532" w14:textId="7F9F9804"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1843" w:type="dxa"/>
          </w:tcPr>
          <w:p w14:paraId="0EBFA5A4" w14:textId="28A70842" w:rsidR="00A81C85" w:rsidRPr="00A81C85" w:rsidRDefault="00A81C85" w:rsidP="00A81C85">
            <w:pPr>
              <w:pStyle w:val="ConsPlusNormal"/>
              <w:jc w:val="both"/>
              <w:rPr>
                <w:rFonts w:ascii="Times New Roman" w:hAnsi="Times New Roman" w:cs="Times New Roman"/>
                <w:sz w:val="20"/>
              </w:rPr>
            </w:pPr>
            <w:r>
              <w:rPr>
                <w:rFonts w:ascii="Times New Roman" w:hAnsi="Times New Roman" w:cs="Times New Roman"/>
                <w:bCs/>
                <w:sz w:val="20"/>
              </w:rPr>
              <w:t>204</w:t>
            </w:r>
            <w:r w:rsidR="00175A71">
              <w:rPr>
                <w:rFonts w:ascii="Times New Roman" w:hAnsi="Times New Roman" w:cs="Times New Roman"/>
                <w:bCs/>
                <w:sz w:val="20"/>
              </w:rPr>
              <w:t>,</w:t>
            </w:r>
            <w:r>
              <w:rPr>
                <w:rFonts w:ascii="Times New Roman" w:hAnsi="Times New Roman" w:cs="Times New Roman"/>
                <w:bCs/>
                <w:sz w:val="20"/>
              </w:rPr>
              <w:t> 00</w:t>
            </w:r>
          </w:p>
        </w:tc>
        <w:tc>
          <w:tcPr>
            <w:tcW w:w="2132" w:type="dxa"/>
          </w:tcPr>
          <w:p w14:paraId="69423A13" w14:textId="5FFA5251"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r>
      <w:tr w:rsidR="00CE42B9" w:rsidRPr="00F95AB4" w14:paraId="542E6E0A" w14:textId="77777777" w:rsidTr="00BE5BB1">
        <w:tc>
          <w:tcPr>
            <w:tcW w:w="2638" w:type="dxa"/>
          </w:tcPr>
          <w:p w14:paraId="181410EB" w14:textId="77777777" w:rsidR="00CE42B9" w:rsidRDefault="00CE42B9" w:rsidP="00434C7A">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2097" w:type="dxa"/>
          </w:tcPr>
          <w:p w14:paraId="54D9B959" w14:textId="77777777" w:rsidR="00CE42B9" w:rsidRPr="00F95AB4" w:rsidRDefault="00CE42B9" w:rsidP="00434C7A">
            <w:pPr>
              <w:pStyle w:val="ConsPlusNormal"/>
              <w:jc w:val="both"/>
              <w:rPr>
                <w:rFonts w:ascii="Times New Roman" w:hAnsi="Times New Roman" w:cs="Times New Roman"/>
                <w:sz w:val="20"/>
              </w:rPr>
            </w:pPr>
          </w:p>
        </w:tc>
        <w:tc>
          <w:tcPr>
            <w:tcW w:w="1644" w:type="dxa"/>
          </w:tcPr>
          <w:p w14:paraId="3FA86B17" w14:textId="77777777" w:rsidR="00CE42B9" w:rsidRPr="00F95AB4" w:rsidRDefault="00CE42B9" w:rsidP="00434C7A">
            <w:pPr>
              <w:pStyle w:val="ConsPlusNormal"/>
              <w:jc w:val="both"/>
              <w:rPr>
                <w:rFonts w:ascii="Times New Roman" w:hAnsi="Times New Roman" w:cs="Times New Roman"/>
                <w:sz w:val="20"/>
              </w:rPr>
            </w:pPr>
          </w:p>
        </w:tc>
        <w:tc>
          <w:tcPr>
            <w:tcW w:w="1489" w:type="dxa"/>
            <w:gridSpan w:val="2"/>
          </w:tcPr>
          <w:p w14:paraId="3B213071" w14:textId="15C0B97F" w:rsidR="00CE42B9" w:rsidRPr="00206F8D" w:rsidRDefault="00A81C85" w:rsidP="000F2481">
            <w:pPr>
              <w:pStyle w:val="ConsPlusNormal"/>
              <w:jc w:val="both"/>
              <w:rPr>
                <w:rFonts w:ascii="Times New Roman" w:hAnsi="Times New Roman" w:cs="Times New Roman"/>
                <w:sz w:val="20"/>
              </w:rPr>
            </w:pPr>
            <w:r>
              <w:rPr>
                <w:rFonts w:ascii="Times New Roman" w:hAnsi="Times New Roman" w:cs="Times New Roman"/>
                <w:sz w:val="20"/>
              </w:rPr>
              <w:t>787</w:t>
            </w:r>
            <w:r w:rsidR="003B637A">
              <w:rPr>
                <w:rFonts w:ascii="Times New Roman" w:hAnsi="Times New Roman" w:cs="Times New Roman"/>
                <w:sz w:val="20"/>
              </w:rPr>
              <w:t>,</w:t>
            </w:r>
            <w:r w:rsidR="00CE42B9" w:rsidRPr="00DE64DA">
              <w:rPr>
                <w:rFonts w:ascii="Times New Roman" w:hAnsi="Times New Roman" w:cs="Times New Roman"/>
                <w:sz w:val="20"/>
              </w:rPr>
              <w:t xml:space="preserve"> </w:t>
            </w:r>
            <w:r w:rsidR="000F2481">
              <w:rPr>
                <w:rFonts w:ascii="Times New Roman" w:hAnsi="Times New Roman" w:cs="Times New Roman"/>
                <w:sz w:val="20"/>
              </w:rPr>
              <w:t>25</w:t>
            </w:r>
          </w:p>
        </w:tc>
        <w:tc>
          <w:tcPr>
            <w:tcW w:w="1419" w:type="dxa"/>
          </w:tcPr>
          <w:p w14:paraId="034C25CA"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B52557B"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0A611C6" w14:textId="15F847A7" w:rsidR="00CE42B9" w:rsidRPr="00206F8D" w:rsidRDefault="00A81C85" w:rsidP="000F2481">
            <w:pPr>
              <w:pStyle w:val="ConsPlusNormal"/>
              <w:jc w:val="both"/>
              <w:rPr>
                <w:rFonts w:ascii="Times New Roman" w:hAnsi="Times New Roman" w:cs="Times New Roman"/>
                <w:sz w:val="20"/>
              </w:rPr>
            </w:pPr>
            <w:r>
              <w:rPr>
                <w:rFonts w:ascii="Times New Roman" w:hAnsi="Times New Roman" w:cs="Times New Roman"/>
                <w:sz w:val="20"/>
              </w:rPr>
              <w:t>787</w:t>
            </w:r>
            <w:r w:rsidR="003B637A">
              <w:rPr>
                <w:rFonts w:ascii="Times New Roman" w:hAnsi="Times New Roman" w:cs="Times New Roman"/>
                <w:sz w:val="20"/>
              </w:rPr>
              <w:t>,</w:t>
            </w:r>
            <w:r w:rsidR="00CE42B9" w:rsidRPr="00DE64DA">
              <w:rPr>
                <w:rFonts w:ascii="Times New Roman" w:hAnsi="Times New Roman" w:cs="Times New Roman"/>
                <w:sz w:val="20"/>
              </w:rPr>
              <w:t xml:space="preserve"> </w:t>
            </w:r>
            <w:r w:rsidR="000F2481">
              <w:rPr>
                <w:rFonts w:ascii="Times New Roman" w:hAnsi="Times New Roman" w:cs="Times New Roman"/>
                <w:sz w:val="20"/>
              </w:rPr>
              <w:t>25</w:t>
            </w:r>
          </w:p>
        </w:tc>
        <w:tc>
          <w:tcPr>
            <w:tcW w:w="2132" w:type="dxa"/>
          </w:tcPr>
          <w:p w14:paraId="3E04AB5A"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658EA649" w14:textId="77777777" w:rsidTr="00BE5BB1">
        <w:tc>
          <w:tcPr>
            <w:tcW w:w="2638" w:type="dxa"/>
            <w:vMerge w:val="restart"/>
          </w:tcPr>
          <w:p w14:paraId="14406760" w14:textId="36E9B9D0" w:rsidR="005E15C7" w:rsidRDefault="000E645B" w:rsidP="005E15C7">
            <w:pPr>
              <w:pStyle w:val="ConsPlusNormal"/>
              <w:rPr>
                <w:rFonts w:ascii="Times New Roman" w:hAnsi="Times New Roman" w:cs="Times New Roman"/>
                <w:sz w:val="20"/>
              </w:rPr>
            </w:pPr>
            <w:r>
              <w:rPr>
                <w:rFonts w:ascii="Times New Roman" w:hAnsi="Times New Roman" w:cs="Times New Roman"/>
                <w:sz w:val="20"/>
              </w:rPr>
              <w:t>Под мероприятие 4</w:t>
            </w:r>
            <w:r w:rsidR="005E15C7">
              <w:rPr>
                <w:rFonts w:ascii="Times New Roman" w:hAnsi="Times New Roman" w:cs="Times New Roman"/>
                <w:sz w:val="20"/>
              </w:rPr>
              <w:t>.6</w:t>
            </w:r>
          </w:p>
          <w:p w14:paraId="05CA9D61" w14:textId="77777777" w:rsidR="005E15C7" w:rsidRDefault="005E15C7" w:rsidP="005E15C7">
            <w:pPr>
              <w:pStyle w:val="ConsPlusNormal"/>
              <w:rPr>
                <w:rFonts w:ascii="Times New Roman" w:hAnsi="Times New Roman" w:cs="Times New Roman"/>
                <w:sz w:val="20"/>
              </w:rPr>
            </w:pPr>
            <w:r w:rsidRPr="00073E2D">
              <w:rPr>
                <w:rFonts w:ascii="Times New Roman" w:hAnsi="Times New Roman" w:cs="Times New Roman"/>
                <w:sz w:val="20"/>
              </w:rPr>
              <w:t>Организация работы комиссии по противодействию коррупции и конфликту интересов</w:t>
            </w:r>
          </w:p>
        </w:tc>
        <w:tc>
          <w:tcPr>
            <w:tcW w:w="2097" w:type="dxa"/>
            <w:vMerge w:val="restart"/>
          </w:tcPr>
          <w:p w14:paraId="49043B00" w14:textId="77777777" w:rsidR="005E15C7" w:rsidRPr="00F95AB4" w:rsidRDefault="005E15C7" w:rsidP="005E15C7">
            <w:pPr>
              <w:pStyle w:val="ConsPlusNormal"/>
              <w:jc w:val="both"/>
              <w:rPr>
                <w:rFonts w:ascii="Times New Roman" w:hAnsi="Times New Roman" w:cs="Times New Roman"/>
                <w:sz w:val="20"/>
              </w:rPr>
            </w:pPr>
            <w:r w:rsidRPr="009B0F75">
              <w:rPr>
                <w:rFonts w:ascii="Times New Roman" w:hAnsi="Times New Roman" w:cs="Times New Roman"/>
                <w:sz w:val="20"/>
              </w:rPr>
              <w:t>Сектор правового обеспечения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425841A5" w14:textId="1B1B09C6"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gridSpan w:val="2"/>
          </w:tcPr>
          <w:p w14:paraId="4EDB3E31"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4BEDC32E"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B658C55"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01C583CE"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15E311B"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3FDDC097" w14:textId="77777777" w:rsidTr="00BE5BB1">
        <w:tc>
          <w:tcPr>
            <w:tcW w:w="2638" w:type="dxa"/>
            <w:vMerge/>
          </w:tcPr>
          <w:p w14:paraId="2C8E2852" w14:textId="77777777" w:rsidR="005E15C7" w:rsidRDefault="005E15C7" w:rsidP="005E15C7">
            <w:pPr>
              <w:pStyle w:val="ConsPlusNormal"/>
              <w:rPr>
                <w:rFonts w:ascii="Times New Roman" w:hAnsi="Times New Roman" w:cs="Times New Roman"/>
                <w:sz w:val="20"/>
              </w:rPr>
            </w:pPr>
          </w:p>
        </w:tc>
        <w:tc>
          <w:tcPr>
            <w:tcW w:w="2097" w:type="dxa"/>
            <w:vMerge/>
          </w:tcPr>
          <w:p w14:paraId="64AD978C"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729BB3D1" w14:textId="3C345084"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gridSpan w:val="2"/>
          </w:tcPr>
          <w:p w14:paraId="5A4E5096"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0976677B"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E6C9D1F"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7D47405"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C73C1C7"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133115F9" w14:textId="77777777" w:rsidTr="00BE5BB1">
        <w:tc>
          <w:tcPr>
            <w:tcW w:w="2638" w:type="dxa"/>
            <w:vMerge/>
          </w:tcPr>
          <w:p w14:paraId="39323DC4" w14:textId="77777777" w:rsidR="005E15C7" w:rsidRDefault="005E15C7" w:rsidP="005E15C7">
            <w:pPr>
              <w:pStyle w:val="ConsPlusNormal"/>
              <w:rPr>
                <w:rFonts w:ascii="Times New Roman" w:hAnsi="Times New Roman" w:cs="Times New Roman"/>
                <w:sz w:val="20"/>
              </w:rPr>
            </w:pPr>
          </w:p>
        </w:tc>
        <w:tc>
          <w:tcPr>
            <w:tcW w:w="2097" w:type="dxa"/>
            <w:vMerge/>
          </w:tcPr>
          <w:p w14:paraId="57786B08"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41AF0226" w14:textId="63F174B0"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gridSpan w:val="2"/>
          </w:tcPr>
          <w:p w14:paraId="71F24963"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76F65625"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353BAF5"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E382A0A" w14:textId="77777777" w:rsidR="005E15C7" w:rsidRPr="00206F8D"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BB17DB9"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A81C85" w:rsidRPr="00F95AB4" w14:paraId="3BA6A8C5" w14:textId="77777777" w:rsidTr="00BE5BB1">
        <w:tc>
          <w:tcPr>
            <w:tcW w:w="2638" w:type="dxa"/>
            <w:vMerge/>
          </w:tcPr>
          <w:p w14:paraId="5D24BD5C" w14:textId="77777777" w:rsidR="00A81C85" w:rsidRDefault="00A81C85" w:rsidP="00A81C85">
            <w:pPr>
              <w:pStyle w:val="ConsPlusNormal"/>
              <w:rPr>
                <w:rFonts w:ascii="Times New Roman" w:hAnsi="Times New Roman" w:cs="Times New Roman"/>
                <w:sz w:val="20"/>
              </w:rPr>
            </w:pPr>
          </w:p>
        </w:tc>
        <w:tc>
          <w:tcPr>
            <w:tcW w:w="2097" w:type="dxa"/>
            <w:vMerge/>
          </w:tcPr>
          <w:p w14:paraId="65814C55" w14:textId="77777777" w:rsidR="00A81C85" w:rsidRPr="00F95AB4" w:rsidRDefault="00A81C85" w:rsidP="00A81C85">
            <w:pPr>
              <w:pStyle w:val="ConsPlusNormal"/>
              <w:jc w:val="both"/>
              <w:rPr>
                <w:rFonts w:ascii="Times New Roman" w:hAnsi="Times New Roman" w:cs="Times New Roman"/>
                <w:sz w:val="20"/>
              </w:rPr>
            </w:pPr>
          </w:p>
        </w:tc>
        <w:tc>
          <w:tcPr>
            <w:tcW w:w="1644" w:type="dxa"/>
          </w:tcPr>
          <w:p w14:paraId="2C5A57E2" w14:textId="5E77FBD7"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2024 год реализации</w:t>
            </w:r>
          </w:p>
        </w:tc>
        <w:tc>
          <w:tcPr>
            <w:tcW w:w="1489" w:type="dxa"/>
            <w:gridSpan w:val="2"/>
          </w:tcPr>
          <w:p w14:paraId="20EA4E5F" w14:textId="3C054943"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1419" w:type="dxa"/>
          </w:tcPr>
          <w:p w14:paraId="57CD611C" w14:textId="31D8673B"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1560" w:type="dxa"/>
          </w:tcPr>
          <w:p w14:paraId="7D135DC3" w14:textId="55FD1EBF"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1843" w:type="dxa"/>
          </w:tcPr>
          <w:p w14:paraId="6B0105F0" w14:textId="6A9156D5"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c>
          <w:tcPr>
            <w:tcW w:w="2132" w:type="dxa"/>
          </w:tcPr>
          <w:p w14:paraId="214DAB05" w14:textId="64BD143A" w:rsidR="00A81C85" w:rsidRPr="00A81C85" w:rsidRDefault="00A81C85" w:rsidP="00A81C85">
            <w:pPr>
              <w:pStyle w:val="ConsPlusNormal"/>
              <w:jc w:val="both"/>
              <w:rPr>
                <w:rFonts w:ascii="Times New Roman" w:hAnsi="Times New Roman" w:cs="Times New Roman"/>
                <w:sz w:val="20"/>
              </w:rPr>
            </w:pPr>
            <w:r w:rsidRPr="00A81C85">
              <w:rPr>
                <w:rFonts w:ascii="Times New Roman" w:hAnsi="Times New Roman" w:cs="Times New Roman"/>
                <w:bCs/>
                <w:sz w:val="20"/>
              </w:rPr>
              <w:t>0</w:t>
            </w:r>
          </w:p>
        </w:tc>
      </w:tr>
      <w:tr w:rsidR="00CE42B9" w:rsidRPr="00F95AB4" w14:paraId="6F5CE9EB" w14:textId="77777777" w:rsidTr="00BE5BB1">
        <w:tc>
          <w:tcPr>
            <w:tcW w:w="2638" w:type="dxa"/>
          </w:tcPr>
          <w:p w14:paraId="03A57220" w14:textId="77777777" w:rsidR="00CE42B9" w:rsidRDefault="00CE42B9" w:rsidP="00434C7A">
            <w:pPr>
              <w:pStyle w:val="ConsPlusNormal"/>
              <w:rPr>
                <w:rFonts w:ascii="Times New Roman" w:hAnsi="Times New Roman" w:cs="Times New Roman"/>
                <w:sz w:val="20"/>
              </w:rPr>
            </w:pPr>
            <w:r>
              <w:rPr>
                <w:rFonts w:ascii="Times New Roman" w:hAnsi="Times New Roman" w:cs="Times New Roman"/>
                <w:sz w:val="20"/>
              </w:rPr>
              <w:t>Итого</w:t>
            </w:r>
          </w:p>
        </w:tc>
        <w:tc>
          <w:tcPr>
            <w:tcW w:w="2097" w:type="dxa"/>
          </w:tcPr>
          <w:p w14:paraId="7D17DFF5" w14:textId="77777777" w:rsidR="00CE42B9" w:rsidRPr="00F95AB4" w:rsidRDefault="00CE42B9" w:rsidP="00434C7A">
            <w:pPr>
              <w:pStyle w:val="ConsPlusNormal"/>
              <w:jc w:val="both"/>
              <w:rPr>
                <w:rFonts w:ascii="Times New Roman" w:hAnsi="Times New Roman" w:cs="Times New Roman"/>
                <w:sz w:val="20"/>
              </w:rPr>
            </w:pPr>
          </w:p>
        </w:tc>
        <w:tc>
          <w:tcPr>
            <w:tcW w:w="1644" w:type="dxa"/>
          </w:tcPr>
          <w:p w14:paraId="17F7ABE6" w14:textId="77777777" w:rsidR="00CE42B9" w:rsidRPr="00F95AB4" w:rsidRDefault="00CE42B9" w:rsidP="00434C7A">
            <w:pPr>
              <w:pStyle w:val="ConsPlusNormal"/>
              <w:jc w:val="both"/>
              <w:rPr>
                <w:rFonts w:ascii="Times New Roman" w:hAnsi="Times New Roman" w:cs="Times New Roman"/>
                <w:sz w:val="20"/>
              </w:rPr>
            </w:pPr>
          </w:p>
        </w:tc>
        <w:tc>
          <w:tcPr>
            <w:tcW w:w="1489" w:type="dxa"/>
            <w:gridSpan w:val="2"/>
          </w:tcPr>
          <w:p w14:paraId="138A4DA1" w14:textId="77777777" w:rsidR="00CE42B9" w:rsidRPr="00206F8D"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3BD0E05F"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73C6FE8"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49DF77D" w14:textId="77777777" w:rsidR="00CE42B9" w:rsidRPr="00206F8D"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B2C58F0"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41FC5BCB" w14:textId="77777777" w:rsidTr="00BE5BB1">
        <w:tc>
          <w:tcPr>
            <w:tcW w:w="2638" w:type="dxa"/>
            <w:vMerge w:val="restart"/>
          </w:tcPr>
          <w:p w14:paraId="117B1E3F" w14:textId="318E1A05" w:rsidR="005E15C7" w:rsidRPr="00DE64DA" w:rsidRDefault="00A81C85" w:rsidP="005E15C7">
            <w:pPr>
              <w:spacing w:line="240" w:lineRule="auto"/>
              <w:rPr>
                <w:rFonts w:ascii="Times New Roman" w:hAnsi="Times New Roman" w:cs="Times New Roman"/>
                <w:b/>
                <w:bCs/>
                <w:sz w:val="20"/>
                <w:szCs w:val="20"/>
              </w:rPr>
            </w:pPr>
            <w:r>
              <w:rPr>
                <w:rFonts w:ascii="Times New Roman" w:hAnsi="Times New Roman" w:cs="Times New Roman"/>
                <w:b/>
                <w:bCs/>
                <w:sz w:val="20"/>
                <w:szCs w:val="20"/>
              </w:rPr>
              <w:t xml:space="preserve">Основное мероприятие </w:t>
            </w:r>
            <w:r w:rsidR="000E645B">
              <w:rPr>
                <w:rFonts w:ascii="Times New Roman" w:hAnsi="Times New Roman" w:cs="Times New Roman"/>
                <w:b/>
                <w:bCs/>
                <w:sz w:val="20"/>
                <w:szCs w:val="20"/>
              </w:rPr>
              <w:t>5</w:t>
            </w:r>
          </w:p>
          <w:p w14:paraId="3B441334" w14:textId="77777777" w:rsidR="005E15C7" w:rsidRPr="00DE64DA" w:rsidRDefault="005E15C7"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Внедрение современных технологий кадровой работы</w:t>
            </w:r>
          </w:p>
        </w:tc>
        <w:tc>
          <w:tcPr>
            <w:tcW w:w="2097" w:type="dxa"/>
            <w:vMerge w:val="restart"/>
          </w:tcPr>
          <w:p w14:paraId="3DA19432" w14:textId="77777777" w:rsidR="005E15C7" w:rsidRPr="00DE64DA" w:rsidRDefault="005E15C7"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7ABF27FD" w14:textId="68DC64A0" w:rsidR="005E15C7" w:rsidRPr="00A81C85" w:rsidRDefault="005E15C7" w:rsidP="005E15C7">
            <w:pPr>
              <w:spacing w:line="240" w:lineRule="auto"/>
              <w:rPr>
                <w:rFonts w:ascii="Times New Roman" w:hAnsi="Times New Roman" w:cs="Times New Roman"/>
                <w:b/>
                <w:bCs/>
                <w:sz w:val="20"/>
                <w:szCs w:val="20"/>
              </w:rPr>
            </w:pPr>
            <w:r w:rsidRPr="00A81C85">
              <w:rPr>
                <w:rFonts w:ascii="Times New Roman" w:hAnsi="Times New Roman" w:cs="Times New Roman"/>
                <w:b/>
                <w:sz w:val="20"/>
              </w:rPr>
              <w:t>2021 год реализации</w:t>
            </w:r>
          </w:p>
        </w:tc>
        <w:tc>
          <w:tcPr>
            <w:tcW w:w="1489" w:type="dxa"/>
            <w:gridSpan w:val="2"/>
          </w:tcPr>
          <w:p w14:paraId="126E0F59" w14:textId="375574E2" w:rsidR="005E15C7" w:rsidRPr="00A81C85" w:rsidRDefault="00570AA4" w:rsidP="005E15C7">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0</w:t>
            </w:r>
          </w:p>
        </w:tc>
        <w:tc>
          <w:tcPr>
            <w:tcW w:w="1419" w:type="dxa"/>
          </w:tcPr>
          <w:p w14:paraId="234F7551" w14:textId="77777777" w:rsidR="005E15C7" w:rsidRPr="00A81C85" w:rsidRDefault="005E15C7" w:rsidP="005E15C7">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0</w:t>
            </w:r>
          </w:p>
        </w:tc>
        <w:tc>
          <w:tcPr>
            <w:tcW w:w="1560" w:type="dxa"/>
          </w:tcPr>
          <w:p w14:paraId="3A546FCE" w14:textId="77777777" w:rsidR="005E15C7" w:rsidRPr="00A81C85" w:rsidRDefault="005E15C7" w:rsidP="005E15C7">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0</w:t>
            </w:r>
          </w:p>
        </w:tc>
        <w:tc>
          <w:tcPr>
            <w:tcW w:w="1843" w:type="dxa"/>
          </w:tcPr>
          <w:p w14:paraId="54520155" w14:textId="7D66115C" w:rsidR="005E15C7" w:rsidRPr="00A81C85" w:rsidRDefault="00570AA4" w:rsidP="005E15C7">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0</w:t>
            </w:r>
          </w:p>
        </w:tc>
        <w:tc>
          <w:tcPr>
            <w:tcW w:w="2132" w:type="dxa"/>
          </w:tcPr>
          <w:p w14:paraId="690A0F5D" w14:textId="77777777" w:rsidR="005E15C7" w:rsidRPr="00A81C85" w:rsidRDefault="005E15C7" w:rsidP="005E15C7">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0</w:t>
            </w:r>
          </w:p>
        </w:tc>
      </w:tr>
      <w:tr w:rsidR="005E15C7" w:rsidRPr="00F95AB4" w14:paraId="22533493" w14:textId="77777777" w:rsidTr="00BE5BB1">
        <w:tc>
          <w:tcPr>
            <w:tcW w:w="2638" w:type="dxa"/>
            <w:vMerge/>
          </w:tcPr>
          <w:p w14:paraId="095A6200" w14:textId="77777777" w:rsidR="005E15C7" w:rsidRPr="00DE64DA" w:rsidRDefault="005E15C7" w:rsidP="005E15C7">
            <w:pPr>
              <w:spacing w:line="240" w:lineRule="auto"/>
              <w:rPr>
                <w:rFonts w:ascii="Times New Roman" w:hAnsi="Times New Roman" w:cs="Times New Roman"/>
                <w:b/>
                <w:bCs/>
                <w:sz w:val="20"/>
                <w:szCs w:val="20"/>
              </w:rPr>
            </w:pPr>
          </w:p>
        </w:tc>
        <w:tc>
          <w:tcPr>
            <w:tcW w:w="2097" w:type="dxa"/>
            <w:vMerge/>
          </w:tcPr>
          <w:p w14:paraId="6B6E5903" w14:textId="77777777" w:rsidR="005E15C7" w:rsidRPr="00DE64DA" w:rsidRDefault="005E15C7" w:rsidP="005E15C7">
            <w:pPr>
              <w:spacing w:line="240" w:lineRule="auto"/>
              <w:rPr>
                <w:rFonts w:ascii="Times New Roman" w:hAnsi="Times New Roman" w:cs="Times New Roman"/>
                <w:b/>
                <w:bCs/>
                <w:sz w:val="20"/>
                <w:szCs w:val="20"/>
              </w:rPr>
            </w:pPr>
          </w:p>
        </w:tc>
        <w:tc>
          <w:tcPr>
            <w:tcW w:w="1644" w:type="dxa"/>
          </w:tcPr>
          <w:p w14:paraId="0359BF14" w14:textId="18D97CD7" w:rsidR="005E15C7" w:rsidRPr="00A81C85" w:rsidRDefault="005E15C7" w:rsidP="005E15C7">
            <w:pPr>
              <w:spacing w:line="240" w:lineRule="auto"/>
              <w:rPr>
                <w:rFonts w:ascii="Times New Roman" w:hAnsi="Times New Roman" w:cs="Times New Roman"/>
                <w:b/>
                <w:bCs/>
                <w:sz w:val="20"/>
                <w:szCs w:val="20"/>
              </w:rPr>
            </w:pPr>
            <w:r w:rsidRPr="00A81C85">
              <w:rPr>
                <w:rFonts w:ascii="Times New Roman" w:hAnsi="Times New Roman" w:cs="Times New Roman"/>
                <w:b/>
                <w:sz w:val="20"/>
              </w:rPr>
              <w:t>2022 год реализации</w:t>
            </w:r>
          </w:p>
        </w:tc>
        <w:tc>
          <w:tcPr>
            <w:tcW w:w="1489" w:type="dxa"/>
            <w:gridSpan w:val="2"/>
          </w:tcPr>
          <w:p w14:paraId="250426D4" w14:textId="0F4E3ACC" w:rsidR="005E15C7" w:rsidRPr="00A81C85" w:rsidRDefault="00570AA4" w:rsidP="005E15C7">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10</w:t>
            </w:r>
            <w:r w:rsidR="003B637A">
              <w:rPr>
                <w:rFonts w:ascii="Times New Roman" w:hAnsi="Times New Roman" w:cs="Times New Roman"/>
                <w:b/>
                <w:bCs/>
                <w:sz w:val="20"/>
                <w:szCs w:val="20"/>
              </w:rPr>
              <w:t>,</w:t>
            </w:r>
            <w:r w:rsidR="005E15C7" w:rsidRPr="00A81C85">
              <w:rPr>
                <w:rFonts w:ascii="Times New Roman" w:hAnsi="Times New Roman" w:cs="Times New Roman"/>
                <w:b/>
                <w:bCs/>
                <w:sz w:val="20"/>
                <w:szCs w:val="20"/>
              </w:rPr>
              <w:t xml:space="preserve"> 00</w:t>
            </w:r>
          </w:p>
        </w:tc>
        <w:tc>
          <w:tcPr>
            <w:tcW w:w="1419" w:type="dxa"/>
          </w:tcPr>
          <w:p w14:paraId="2B524E36" w14:textId="77777777" w:rsidR="005E15C7" w:rsidRPr="00A81C85" w:rsidRDefault="005E15C7" w:rsidP="005E15C7">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0</w:t>
            </w:r>
          </w:p>
        </w:tc>
        <w:tc>
          <w:tcPr>
            <w:tcW w:w="1560" w:type="dxa"/>
          </w:tcPr>
          <w:p w14:paraId="0F8F3421" w14:textId="77777777" w:rsidR="005E15C7" w:rsidRPr="00A81C85" w:rsidRDefault="005E15C7" w:rsidP="005E15C7">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0</w:t>
            </w:r>
          </w:p>
        </w:tc>
        <w:tc>
          <w:tcPr>
            <w:tcW w:w="1843" w:type="dxa"/>
          </w:tcPr>
          <w:p w14:paraId="03CF868C" w14:textId="760C5716" w:rsidR="005E15C7" w:rsidRPr="00A81C85" w:rsidRDefault="00570AA4" w:rsidP="005E15C7">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10</w:t>
            </w:r>
            <w:r w:rsidR="003B637A">
              <w:rPr>
                <w:rFonts w:ascii="Times New Roman" w:hAnsi="Times New Roman" w:cs="Times New Roman"/>
                <w:b/>
                <w:bCs/>
                <w:sz w:val="20"/>
                <w:szCs w:val="20"/>
              </w:rPr>
              <w:t>,</w:t>
            </w:r>
            <w:r w:rsidR="005E15C7" w:rsidRPr="00A81C85">
              <w:rPr>
                <w:rFonts w:ascii="Times New Roman" w:hAnsi="Times New Roman" w:cs="Times New Roman"/>
                <w:b/>
                <w:bCs/>
                <w:sz w:val="20"/>
                <w:szCs w:val="20"/>
              </w:rPr>
              <w:t xml:space="preserve"> 00</w:t>
            </w:r>
          </w:p>
        </w:tc>
        <w:tc>
          <w:tcPr>
            <w:tcW w:w="2132" w:type="dxa"/>
          </w:tcPr>
          <w:p w14:paraId="4B6950F2" w14:textId="77777777" w:rsidR="005E15C7" w:rsidRPr="00A81C85" w:rsidRDefault="005E15C7" w:rsidP="005E15C7">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0</w:t>
            </w:r>
          </w:p>
        </w:tc>
      </w:tr>
      <w:tr w:rsidR="005E15C7" w:rsidRPr="00F95AB4" w14:paraId="615781C9" w14:textId="77777777" w:rsidTr="00BE5BB1">
        <w:tc>
          <w:tcPr>
            <w:tcW w:w="2638" w:type="dxa"/>
            <w:vMerge/>
          </w:tcPr>
          <w:p w14:paraId="6D14AB04" w14:textId="77777777" w:rsidR="005E15C7" w:rsidRPr="00DE64DA" w:rsidRDefault="005E15C7" w:rsidP="005E15C7">
            <w:pPr>
              <w:spacing w:line="240" w:lineRule="auto"/>
              <w:rPr>
                <w:rFonts w:ascii="Times New Roman" w:hAnsi="Times New Roman" w:cs="Times New Roman"/>
                <w:b/>
                <w:bCs/>
                <w:sz w:val="20"/>
                <w:szCs w:val="20"/>
              </w:rPr>
            </w:pPr>
          </w:p>
        </w:tc>
        <w:tc>
          <w:tcPr>
            <w:tcW w:w="2097" w:type="dxa"/>
            <w:vMerge/>
          </w:tcPr>
          <w:p w14:paraId="4CF19A75" w14:textId="77777777" w:rsidR="005E15C7" w:rsidRPr="00DE64DA" w:rsidRDefault="005E15C7" w:rsidP="005E15C7">
            <w:pPr>
              <w:spacing w:line="240" w:lineRule="auto"/>
              <w:rPr>
                <w:rFonts w:ascii="Times New Roman" w:hAnsi="Times New Roman" w:cs="Times New Roman"/>
                <w:b/>
                <w:bCs/>
                <w:sz w:val="20"/>
                <w:szCs w:val="20"/>
              </w:rPr>
            </w:pPr>
          </w:p>
        </w:tc>
        <w:tc>
          <w:tcPr>
            <w:tcW w:w="1644" w:type="dxa"/>
          </w:tcPr>
          <w:p w14:paraId="6BBF6AD2" w14:textId="3F37232F" w:rsidR="005E15C7" w:rsidRPr="00A81C85" w:rsidRDefault="005E15C7" w:rsidP="005E15C7">
            <w:pPr>
              <w:spacing w:line="240" w:lineRule="auto"/>
              <w:rPr>
                <w:rFonts w:ascii="Times New Roman" w:hAnsi="Times New Roman" w:cs="Times New Roman"/>
                <w:b/>
                <w:bCs/>
                <w:sz w:val="20"/>
                <w:szCs w:val="20"/>
              </w:rPr>
            </w:pPr>
            <w:r w:rsidRPr="00A81C85">
              <w:rPr>
                <w:rFonts w:ascii="Times New Roman" w:hAnsi="Times New Roman" w:cs="Times New Roman"/>
                <w:b/>
                <w:sz w:val="20"/>
              </w:rPr>
              <w:t>2023 год реализации</w:t>
            </w:r>
          </w:p>
        </w:tc>
        <w:tc>
          <w:tcPr>
            <w:tcW w:w="1489" w:type="dxa"/>
            <w:gridSpan w:val="2"/>
          </w:tcPr>
          <w:p w14:paraId="2971DED8" w14:textId="2AF24F7D" w:rsidR="005E15C7" w:rsidRPr="00A81C85" w:rsidRDefault="00570AA4" w:rsidP="005E15C7">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10</w:t>
            </w:r>
            <w:r w:rsidR="003B637A">
              <w:rPr>
                <w:rFonts w:ascii="Times New Roman" w:hAnsi="Times New Roman" w:cs="Times New Roman"/>
                <w:b/>
                <w:bCs/>
                <w:sz w:val="20"/>
                <w:szCs w:val="20"/>
              </w:rPr>
              <w:t>,</w:t>
            </w:r>
            <w:r w:rsidR="005E15C7" w:rsidRPr="00A81C85">
              <w:rPr>
                <w:rFonts w:ascii="Times New Roman" w:hAnsi="Times New Roman" w:cs="Times New Roman"/>
                <w:b/>
                <w:bCs/>
                <w:sz w:val="20"/>
                <w:szCs w:val="20"/>
              </w:rPr>
              <w:t xml:space="preserve"> 00</w:t>
            </w:r>
          </w:p>
        </w:tc>
        <w:tc>
          <w:tcPr>
            <w:tcW w:w="1419" w:type="dxa"/>
          </w:tcPr>
          <w:p w14:paraId="107ED552" w14:textId="77777777" w:rsidR="005E15C7" w:rsidRPr="00A81C85" w:rsidRDefault="005E15C7" w:rsidP="005E15C7">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0</w:t>
            </w:r>
          </w:p>
        </w:tc>
        <w:tc>
          <w:tcPr>
            <w:tcW w:w="1560" w:type="dxa"/>
          </w:tcPr>
          <w:p w14:paraId="6CCA5DE3" w14:textId="77777777" w:rsidR="005E15C7" w:rsidRPr="00A81C85" w:rsidRDefault="005E15C7" w:rsidP="005E15C7">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0</w:t>
            </w:r>
          </w:p>
        </w:tc>
        <w:tc>
          <w:tcPr>
            <w:tcW w:w="1843" w:type="dxa"/>
          </w:tcPr>
          <w:p w14:paraId="2A80C906" w14:textId="3BC16446" w:rsidR="005E15C7" w:rsidRPr="00A81C85" w:rsidRDefault="00570AA4" w:rsidP="005E15C7">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10</w:t>
            </w:r>
            <w:r w:rsidR="003B637A">
              <w:rPr>
                <w:rFonts w:ascii="Times New Roman" w:hAnsi="Times New Roman" w:cs="Times New Roman"/>
                <w:b/>
                <w:bCs/>
                <w:sz w:val="20"/>
                <w:szCs w:val="20"/>
              </w:rPr>
              <w:t>,</w:t>
            </w:r>
            <w:r w:rsidR="005E15C7" w:rsidRPr="00A81C85">
              <w:rPr>
                <w:rFonts w:ascii="Times New Roman" w:hAnsi="Times New Roman" w:cs="Times New Roman"/>
                <w:b/>
                <w:bCs/>
                <w:sz w:val="20"/>
                <w:szCs w:val="20"/>
              </w:rPr>
              <w:t xml:space="preserve"> 00</w:t>
            </w:r>
          </w:p>
        </w:tc>
        <w:tc>
          <w:tcPr>
            <w:tcW w:w="2132" w:type="dxa"/>
          </w:tcPr>
          <w:p w14:paraId="29ACB2E3" w14:textId="77777777" w:rsidR="005E15C7" w:rsidRPr="00A81C85" w:rsidRDefault="005E15C7" w:rsidP="005E15C7">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0</w:t>
            </w:r>
          </w:p>
        </w:tc>
      </w:tr>
      <w:tr w:rsidR="00A81C85" w:rsidRPr="00F95AB4" w14:paraId="5A8361A6" w14:textId="77777777" w:rsidTr="00BE5BB1">
        <w:tc>
          <w:tcPr>
            <w:tcW w:w="2638" w:type="dxa"/>
            <w:vMerge/>
          </w:tcPr>
          <w:p w14:paraId="751AD542" w14:textId="77777777" w:rsidR="00A81C85" w:rsidRPr="00DE64DA" w:rsidRDefault="00A81C85" w:rsidP="00A81C85">
            <w:pPr>
              <w:spacing w:line="240" w:lineRule="auto"/>
              <w:rPr>
                <w:rFonts w:ascii="Times New Roman" w:hAnsi="Times New Roman" w:cs="Times New Roman"/>
                <w:b/>
                <w:bCs/>
                <w:sz w:val="20"/>
                <w:szCs w:val="20"/>
              </w:rPr>
            </w:pPr>
          </w:p>
        </w:tc>
        <w:tc>
          <w:tcPr>
            <w:tcW w:w="2097" w:type="dxa"/>
            <w:vMerge/>
          </w:tcPr>
          <w:p w14:paraId="21742BA1" w14:textId="77777777" w:rsidR="00A81C85" w:rsidRPr="00DE64DA" w:rsidRDefault="00A81C85" w:rsidP="00A81C85">
            <w:pPr>
              <w:spacing w:line="240" w:lineRule="auto"/>
              <w:rPr>
                <w:rFonts w:ascii="Times New Roman" w:hAnsi="Times New Roman" w:cs="Times New Roman"/>
                <w:b/>
                <w:bCs/>
                <w:sz w:val="20"/>
                <w:szCs w:val="20"/>
              </w:rPr>
            </w:pPr>
          </w:p>
        </w:tc>
        <w:tc>
          <w:tcPr>
            <w:tcW w:w="1644" w:type="dxa"/>
          </w:tcPr>
          <w:p w14:paraId="00BA93A3" w14:textId="12E9E490" w:rsidR="00A81C85" w:rsidRPr="00A81C85" w:rsidRDefault="00A81C85" w:rsidP="00A81C85">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2024 год реализации</w:t>
            </w:r>
          </w:p>
        </w:tc>
        <w:tc>
          <w:tcPr>
            <w:tcW w:w="1489" w:type="dxa"/>
            <w:gridSpan w:val="2"/>
          </w:tcPr>
          <w:p w14:paraId="10BE8705" w14:textId="2CE03704" w:rsidR="00A81C85" w:rsidRPr="00A81C85" w:rsidRDefault="00A81C85" w:rsidP="00A81C85">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10</w:t>
            </w:r>
            <w:r w:rsidR="003B637A">
              <w:rPr>
                <w:rFonts w:ascii="Times New Roman" w:hAnsi="Times New Roman" w:cs="Times New Roman"/>
                <w:b/>
                <w:bCs/>
                <w:sz w:val="20"/>
                <w:szCs w:val="20"/>
              </w:rPr>
              <w:t>,</w:t>
            </w:r>
            <w:r w:rsidRPr="00A81C85">
              <w:rPr>
                <w:rFonts w:ascii="Times New Roman" w:hAnsi="Times New Roman" w:cs="Times New Roman"/>
                <w:b/>
                <w:bCs/>
                <w:sz w:val="20"/>
                <w:szCs w:val="20"/>
              </w:rPr>
              <w:t> 00</w:t>
            </w:r>
          </w:p>
        </w:tc>
        <w:tc>
          <w:tcPr>
            <w:tcW w:w="1419" w:type="dxa"/>
          </w:tcPr>
          <w:p w14:paraId="784E8422" w14:textId="30F87C5B" w:rsidR="00A81C85" w:rsidRPr="00A81C85" w:rsidRDefault="00A81C85" w:rsidP="00A81C85">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0</w:t>
            </w:r>
          </w:p>
        </w:tc>
        <w:tc>
          <w:tcPr>
            <w:tcW w:w="1560" w:type="dxa"/>
          </w:tcPr>
          <w:p w14:paraId="77301654" w14:textId="47C78646" w:rsidR="00A81C85" w:rsidRPr="00A81C85" w:rsidRDefault="00A81C85" w:rsidP="00A81C85">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0</w:t>
            </w:r>
          </w:p>
        </w:tc>
        <w:tc>
          <w:tcPr>
            <w:tcW w:w="1843" w:type="dxa"/>
          </w:tcPr>
          <w:p w14:paraId="0AD5946C" w14:textId="05309638" w:rsidR="00A81C85" w:rsidRPr="00A81C85" w:rsidRDefault="00A81C85" w:rsidP="00A81C85">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10</w:t>
            </w:r>
            <w:r w:rsidR="003B637A">
              <w:rPr>
                <w:rFonts w:ascii="Times New Roman" w:hAnsi="Times New Roman" w:cs="Times New Roman"/>
                <w:b/>
                <w:bCs/>
                <w:sz w:val="20"/>
                <w:szCs w:val="20"/>
              </w:rPr>
              <w:t>,</w:t>
            </w:r>
            <w:r w:rsidRPr="00A81C85">
              <w:rPr>
                <w:rFonts w:ascii="Times New Roman" w:hAnsi="Times New Roman" w:cs="Times New Roman"/>
                <w:b/>
                <w:bCs/>
                <w:sz w:val="20"/>
                <w:szCs w:val="20"/>
              </w:rPr>
              <w:t> 00</w:t>
            </w:r>
          </w:p>
        </w:tc>
        <w:tc>
          <w:tcPr>
            <w:tcW w:w="2132" w:type="dxa"/>
          </w:tcPr>
          <w:p w14:paraId="3EABA91C" w14:textId="0F8A5D4A" w:rsidR="00A81C85" w:rsidRPr="00A81C85" w:rsidRDefault="00A81C85" w:rsidP="00A81C85">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0</w:t>
            </w:r>
          </w:p>
        </w:tc>
      </w:tr>
      <w:tr w:rsidR="00A81C85" w:rsidRPr="00F95AB4" w14:paraId="6799857C" w14:textId="77777777" w:rsidTr="00BE5BB1">
        <w:tc>
          <w:tcPr>
            <w:tcW w:w="2638" w:type="dxa"/>
          </w:tcPr>
          <w:p w14:paraId="62A2B565" w14:textId="195313EA" w:rsidR="00A81C85" w:rsidRPr="00DE64DA" w:rsidRDefault="00A81C85" w:rsidP="00A81C85">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Итого</w:t>
            </w:r>
          </w:p>
        </w:tc>
        <w:tc>
          <w:tcPr>
            <w:tcW w:w="2097" w:type="dxa"/>
          </w:tcPr>
          <w:p w14:paraId="1715CF24" w14:textId="77777777" w:rsidR="00A81C85" w:rsidRPr="00DE64DA" w:rsidRDefault="00A81C85" w:rsidP="00A81C85">
            <w:pPr>
              <w:spacing w:line="240" w:lineRule="auto"/>
              <w:rPr>
                <w:rFonts w:ascii="Times New Roman" w:hAnsi="Times New Roman" w:cs="Times New Roman"/>
                <w:b/>
                <w:bCs/>
                <w:sz w:val="20"/>
                <w:szCs w:val="20"/>
              </w:rPr>
            </w:pPr>
          </w:p>
        </w:tc>
        <w:tc>
          <w:tcPr>
            <w:tcW w:w="1644" w:type="dxa"/>
          </w:tcPr>
          <w:p w14:paraId="3AB85DB0" w14:textId="77777777" w:rsidR="00A81C85" w:rsidRPr="00A81C85" w:rsidRDefault="00A81C85" w:rsidP="00A81C85">
            <w:pPr>
              <w:spacing w:line="240" w:lineRule="auto"/>
              <w:rPr>
                <w:rFonts w:ascii="Times New Roman" w:hAnsi="Times New Roman" w:cs="Times New Roman"/>
                <w:b/>
                <w:bCs/>
                <w:sz w:val="20"/>
                <w:szCs w:val="20"/>
              </w:rPr>
            </w:pPr>
          </w:p>
        </w:tc>
        <w:tc>
          <w:tcPr>
            <w:tcW w:w="1489" w:type="dxa"/>
            <w:gridSpan w:val="2"/>
          </w:tcPr>
          <w:p w14:paraId="4DEEF8F6" w14:textId="30AB6EAB" w:rsidR="00A81C85" w:rsidRPr="00A81C85" w:rsidRDefault="00A81C85" w:rsidP="00A81C85">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30</w:t>
            </w:r>
            <w:r w:rsidR="003B637A">
              <w:rPr>
                <w:rFonts w:ascii="Times New Roman" w:hAnsi="Times New Roman" w:cs="Times New Roman"/>
                <w:b/>
                <w:bCs/>
                <w:sz w:val="20"/>
                <w:szCs w:val="20"/>
              </w:rPr>
              <w:t>,</w:t>
            </w:r>
            <w:r w:rsidRPr="00A81C85">
              <w:rPr>
                <w:rFonts w:ascii="Times New Roman" w:hAnsi="Times New Roman" w:cs="Times New Roman"/>
                <w:b/>
                <w:bCs/>
                <w:sz w:val="20"/>
                <w:szCs w:val="20"/>
              </w:rPr>
              <w:t xml:space="preserve"> 00</w:t>
            </w:r>
          </w:p>
        </w:tc>
        <w:tc>
          <w:tcPr>
            <w:tcW w:w="1419" w:type="dxa"/>
          </w:tcPr>
          <w:p w14:paraId="63D1CEE8" w14:textId="78A710A3" w:rsidR="00A81C85" w:rsidRPr="00A81C85" w:rsidRDefault="00A81C85" w:rsidP="00A81C85">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0</w:t>
            </w:r>
          </w:p>
        </w:tc>
        <w:tc>
          <w:tcPr>
            <w:tcW w:w="1560" w:type="dxa"/>
          </w:tcPr>
          <w:p w14:paraId="02FB7672" w14:textId="3C362969" w:rsidR="00A81C85" w:rsidRPr="00A81C85" w:rsidRDefault="00A81C85" w:rsidP="00A81C85">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0</w:t>
            </w:r>
          </w:p>
        </w:tc>
        <w:tc>
          <w:tcPr>
            <w:tcW w:w="1843" w:type="dxa"/>
          </w:tcPr>
          <w:p w14:paraId="03FBB6EE" w14:textId="33FF8C14" w:rsidR="00A81C85" w:rsidRPr="00A81C85" w:rsidRDefault="00A81C85" w:rsidP="00A81C85">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30</w:t>
            </w:r>
            <w:r w:rsidR="003B637A">
              <w:rPr>
                <w:rFonts w:ascii="Times New Roman" w:hAnsi="Times New Roman" w:cs="Times New Roman"/>
                <w:b/>
                <w:bCs/>
                <w:sz w:val="20"/>
                <w:szCs w:val="20"/>
              </w:rPr>
              <w:t>,</w:t>
            </w:r>
            <w:r w:rsidRPr="00A81C85">
              <w:rPr>
                <w:rFonts w:ascii="Times New Roman" w:hAnsi="Times New Roman" w:cs="Times New Roman"/>
                <w:b/>
                <w:bCs/>
                <w:sz w:val="20"/>
                <w:szCs w:val="20"/>
              </w:rPr>
              <w:t xml:space="preserve"> 00</w:t>
            </w:r>
          </w:p>
        </w:tc>
        <w:tc>
          <w:tcPr>
            <w:tcW w:w="2132" w:type="dxa"/>
          </w:tcPr>
          <w:p w14:paraId="6AA56ED3" w14:textId="0E275415" w:rsidR="00A81C85" w:rsidRPr="00A81C85" w:rsidRDefault="00A81C85" w:rsidP="00A81C85">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0</w:t>
            </w:r>
          </w:p>
        </w:tc>
      </w:tr>
      <w:tr w:rsidR="00A81C85" w:rsidRPr="00F95AB4" w14:paraId="2FD24E9F" w14:textId="77777777" w:rsidTr="00BE5BB1">
        <w:tc>
          <w:tcPr>
            <w:tcW w:w="2638" w:type="dxa"/>
            <w:vMerge w:val="restart"/>
          </w:tcPr>
          <w:p w14:paraId="480F4DAE" w14:textId="27AB8A95" w:rsidR="00A81C85" w:rsidRPr="00A81C85" w:rsidRDefault="00A81C85" w:rsidP="00A81C85">
            <w:pPr>
              <w:spacing w:line="240" w:lineRule="auto"/>
              <w:rPr>
                <w:rFonts w:ascii="Times New Roman" w:hAnsi="Times New Roman" w:cs="Times New Roman"/>
                <w:bCs/>
                <w:sz w:val="20"/>
                <w:szCs w:val="20"/>
              </w:rPr>
            </w:pPr>
            <w:r>
              <w:rPr>
                <w:rFonts w:ascii="Times New Roman" w:hAnsi="Times New Roman" w:cs="Times New Roman"/>
                <w:bCs/>
                <w:sz w:val="20"/>
                <w:szCs w:val="20"/>
              </w:rPr>
              <w:lastRenderedPageBreak/>
              <w:t>Под</w:t>
            </w:r>
            <w:r w:rsidRPr="00A81C85">
              <w:rPr>
                <w:rFonts w:ascii="Times New Roman" w:hAnsi="Times New Roman" w:cs="Times New Roman"/>
                <w:bCs/>
                <w:sz w:val="20"/>
                <w:szCs w:val="20"/>
              </w:rPr>
              <w:t xml:space="preserve"> мероприятие</w:t>
            </w:r>
            <w:r>
              <w:rPr>
                <w:rFonts w:ascii="Times New Roman" w:hAnsi="Times New Roman" w:cs="Times New Roman"/>
                <w:bCs/>
                <w:sz w:val="20"/>
                <w:szCs w:val="20"/>
              </w:rPr>
              <w:t>м</w:t>
            </w:r>
            <w:r w:rsidRPr="00A81C85">
              <w:rPr>
                <w:rFonts w:ascii="Times New Roman" w:hAnsi="Times New Roman" w:cs="Times New Roman"/>
                <w:bCs/>
                <w:sz w:val="20"/>
                <w:szCs w:val="20"/>
              </w:rPr>
              <w:t xml:space="preserve"> </w:t>
            </w:r>
            <w:r w:rsidR="000E645B">
              <w:rPr>
                <w:rFonts w:ascii="Times New Roman" w:hAnsi="Times New Roman" w:cs="Times New Roman"/>
                <w:bCs/>
                <w:sz w:val="20"/>
                <w:szCs w:val="20"/>
              </w:rPr>
              <w:t>5</w:t>
            </w:r>
            <w:r>
              <w:rPr>
                <w:rFonts w:ascii="Times New Roman" w:hAnsi="Times New Roman" w:cs="Times New Roman"/>
                <w:bCs/>
                <w:sz w:val="20"/>
                <w:szCs w:val="20"/>
              </w:rPr>
              <w:t>.1</w:t>
            </w:r>
          </w:p>
          <w:p w14:paraId="07A2C5BC" w14:textId="6FBA3631" w:rsidR="00A81C85" w:rsidRPr="00A81C85" w:rsidRDefault="004073D9" w:rsidP="00A81C85">
            <w:pPr>
              <w:spacing w:line="240" w:lineRule="auto"/>
              <w:rPr>
                <w:rFonts w:ascii="Times New Roman" w:hAnsi="Times New Roman" w:cs="Times New Roman"/>
                <w:bCs/>
                <w:sz w:val="20"/>
                <w:szCs w:val="20"/>
              </w:rPr>
            </w:pPr>
            <w:r>
              <w:rPr>
                <w:rFonts w:ascii="Times New Roman" w:hAnsi="Times New Roman" w:cs="Times New Roman"/>
                <w:bCs/>
                <w:sz w:val="20"/>
                <w:szCs w:val="20"/>
              </w:rPr>
              <w:t>Техническое обеспечение</w:t>
            </w:r>
            <w:r w:rsidR="00A81C85" w:rsidRPr="00A81C85">
              <w:rPr>
                <w:rFonts w:ascii="Times New Roman" w:hAnsi="Times New Roman" w:cs="Times New Roman"/>
                <w:bCs/>
                <w:sz w:val="20"/>
                <w:szCs w:val="20"/>
              </w:rPr>
              <w:t xml:space="preserve"> кадровой работы</w:t>
            </w:r>
          </w:p>
        </w:tc>
        <w:tc>
          <w:tcPr>
            <w:tcW w:w="2097" w:type="dxa"/>
            <w:vMerge w:val="restart"/>
          </w:tcPr>
          <w:p w14:paraId="0A886F0E" w14:textId="115A3C9D"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2F191094" w14:textId="4DD418B8"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sz w:val="20"/>
              </w:rPr>
              <w:t>2021 год реализации</w:t>
            </w:r>
          </w:p>
        </w:tc>
        <w:tc>
          <w:tcPr>
            <w:tcW w:w="1489" w:type="dxa"/>
            <w:gridSpan w:val="2"/>
          </w:tcPr>
          <w:p w14:paraId="6F9DC2D9" w14:textId="5CC521D6"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0</w:t>
            </w:r>
          </w:p>
        </w:tc>
        <w:tc>
          <w:tcPr>
            <w:tcW w:w="1419" w:type="dxa"/>
          </w:tcPr>
          <w:p w14:paraId="1248EACF" w14:textId="11AFE42A"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0</w:t>
            </w:r>
          </w:p>
        </w:tc>
        <w:tc>
          <w:tcPr>
            <w:tcW w:w="1560" w:type="dxa"/>
          </w:tcPr>
          <w:p w14:paraId="1264B0F0" w14:textId="23D0D56F"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0</w:t>
            </w:r>
          </w:p>
        </w:tc>
        <w:tc>
          <w:tcPr>
            <w:tcW w:w="1843" w:type="dxa"/>
          </w:tcPr>
          <w:p w14:paraId="3BE4A155" w14:textId="1D98C351"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0</w:t>
            </w:r>
          </w:p>
        </w:tc>
        <w:tc>
          <w:tcPr>
            <w:tcW w:w="2132" w:type="dxa"/>
          </w:tcPr>
          <w:p w14:paraId="4D0E11EB" w14:textId="0889B28D"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0</w:t>
            </w:r>
          </w:p>
        </w:tc>
      </w:tr>
      <w:tr w:rsidR="00A81C85" w:rsidRPr="00F95AB4" w14:paraId="6490B128" w14:textId="77777777" w:rsidTr="00BE5BB1">
        <w:tc>
          <w:tcPr>
            <w:tcW w:w="2638" w:type="dxa"/>
            <w:vMerge/>
          </w:tcPr>
          <w:p w14:paraId="321EF2F8" w14:textId="77777777" w:rsidR="00A81C85" w:rsidRPr="00A81C85" w:rsidRDefault="00A81C85" w:rsidP="00A81C85">
            <w:pPr>
              <w:spacing w:line="240" w:lineRule="auto"/>
              <w:rPr>
                <w:rFonts w:ascii="Times New Roman" w:hAnsi="Times New Roman" w:cs="Times New Roman"/>
                <w:bCs/>
                <w:sz w:val="20"/>
                <w:szCs w:val="20"/>
              </w:rPr>
            </w:pPr>
          </w:p>
        </w:tc>
        <w:tc>
          <w:tcPr>
            <w:tcW w:w="2097" w:type="dxa"/>
            <w:vMerge/>
          </w:tcPr>
          <w:p w14:paraId="685BD953" w14:textId="77777777" w:rsidR="00A81C85" w:rsidRPr="00A81C85" w:rsidRDefault="00A81C85" w:rsidP="00A81C85">
            <w:pPr>
              <w:spacing w:line="240" w:lineRule="auto"/>
              <w:rPr>
                <w:rFonts w:ascii="Times New Roman" w:hAnsi="Times New Roman" w:cs="Times New Roman"/>
                <w:bCs/>
                <w:sz w:val="20"/>
                <w:szCs w:val="20"/>
              </w:rPr>
            </w:pPr>
          </w:p>
        </w:tc>
        <w:tc>
          <w:tcPr>
            <w:tcW w:w="1644" w:type="dxa"/>
          </w:tcPr>
          <w:p w14:paraId="26AD3F10" w14:textId="25938093"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sz w:val="20"/>
              </w:rPr>
              <w:t>2022 год реализации</w:t>
            </w:r>
          </w:p>
        </w:tc>
        <w:tc>
          <w:tcPr>
            <w:tcW w:w="1489" w:type="dxa"/>
            <w:gridSpan w:val="2"/>
          </w:tcPr>
          <w:p w14:paraId="5F591098" w14:textId="70CE4CFF"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10</w:t>
            </w:r>
            <w:r w:rsidR="003B637A">
              <w:rPr>
                <w:rFonts w:ascii="Times New Roman" w:hAnsi="Times New Roman" w:cs="Times New Roman"/>
                <w:bCs/>
                <w:sz w:val="20"/>
                <w:szCs w:val="20"/>
              </w:rPr>
              <w:t>,</w:t>
            </w:r>
            <w:r w:rsidRPr="00A81C85">
              <w:rPr>
                <w:rFonts w:ascii="Times New Roman" w:hAnsi="Times New Roman" w:cs="Times New Roman"/>
                <w:bCs/>
                <w:sz w:val="20"/>
                <w:szCs w:val="20"/>
              </w:rPr>
              <w:t xml:space="preserve"> 00</w:t>
            </w:r>
          </w:p>
        </w:tc>
        <w:tc>
          <w:tcPr>
            <w:tcW w:w="1419" w:type="dxa"/>
          </w:tcPr>
          <w:p w14:paraId="76DE7181" w14:textId="069A85B0"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0</w:t>
            </w:r>
          </w:p>
        </w:tc>
        <w:tc>
          <w:tcPr>
            <w:tcW w:w="1560" w:type="dxa"/>
          </w:tcPr>
          <w:p w14:paraId="4EB55D58" w14:textId="7107622A"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0</w:t>
            </w:r>
          </w:p>
        </w:tc>
        <w:tc>
          <w:tcPr>
            <w:tcW w:w="1843" w:type="dxa"/>
          </w:tcPr>
          <w:p w14:paraId="1ECADFFF" w14:textId="6873EB81"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10</w:t>
            </w:r>
            <w:r w:rsidR="003B637A">
              <w:rPr>
                <w:rFonts w:ascii="Times New Roman" w:hAnsi="Times New Roman" w:cs="Times New Roman"/>
                <w:bCs/>
                <w:sz w:val="20"/>
                <w:szCs w:val="20"/>
              </w:rPr>
              <w:t>,</w:t>
            </w:r>
            <w:r w:rsidRPr="00A81C85">
              <w:rPr>
                <w:rFonts w:ascii="Times New Roman" w:hAnsi="Times New Roman" w:cs="Times New Roman"/>
                <w:bCs/>
                <w:sz w:val="20"/>
                <w:szCs w:val="20"/>
              </w:rPr>
              <w:t xml:space="preserve"> 00</w:t>
            </w:r>
          </w:p>
        </w:tc>
        <w:tc>
          <w:tcPr>
            <w:tcW w:w="2132" w:type="dxa"/>
          </w:tcPr>
          <w:p w14:paraId="68000A1C" w14:textId="1A9A3D62"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0</w:t>
            </w:r>
          </w:p>
        </w:tc>
      </w:tr>
      <w:tr w:rsidR="00A81C85" w:rsidRPr="00F95AB4" w14:paraId="402677A1" w14:textId="77777777" w:rsidTr="00BE5BB1">
        <w:tc>
          <w:tcPr>
            <w:tcW w:w="2638" w:type="dxa"/>
            <w:vMerge/>
          </w:tcPr>
          <w:p w14:paraId="1DE93555" w14:textId="77777777" w:rsidR="00A81C85" w:rsidRPr="00A81C85" w:rsidRDefault="00A81C85" w:rsidP="00A81C85">
            <w:pPr>
              <w:spacing w:line="240" w:lineRule="auto"/>
              <w:rPr>
                <w:rFonts w:ascii="Times New Roman" w:hAnsi="Times New Roman" w:cs="Times New Roman"/>
                <w:bCs/>
                <w:sz w:val="20"/>
                <w:szCs w:val="20"/>
              </w:rPr>
            </w:pPr>
          </w:p>
        </w:tc>
        <w:tc>
          <w:tcPr>
            <w:tcW w:w="2097" w:type="dxa"/>
            <w:vMerge/>
          </w:tcPr>
          <w:p w14:paraId="16AFC3A4" w14:textId="77777777" w:rsidR="00A81C85" w:rsidRPr="00A81C85" w:rsidRDefault="00A81C85" w:rsidP="00A81C85">
            <w:pPr>
              <w:spacing w:line="240" w:lineRule="auto"/>
              <w:rPr>
                <w:rFonts w:ascii="Times New Roman" w:hAnsi="Times New Roman" w:cs="Times New Roman"/>
                <w:bCs/>
                <w:sz w:val="20"/>
                <w:szCs w:val="20"/>
              </w:rPr>
            </w:pPr>
          </w:p>
        </w:tc>
        <w:tc>
          <w:tcPr>
            <w:tcW w:w="1644" w:type="dxa"/>
          </w:tcPr>
          <w:p w14:paraId="6FF1222C" w14:textId="2A319B97"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sz w:val="20"/>
              </w:rPr>
              <w:t>2023 год реализации</w:t>
            </w:r>
          </w:p>
        </w:tc>
        <w:tc>
          <w:tcPr>
            <w:tcW w:w="1489" w:type="dxa"/>
            <w:gridSpan w:val="2"/>
          </w:tcPr>
          <w:p w14:paraId="10B8E9A6" w14:textId="3D75194A"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10</w:t>
            </w:r>
            <w:r w:rsidR="003B637A">
              <w:rPr>
                <w:rFonts w:ascii="Times New Roman" w:hAnsi="Times New Roman" w:cs="Times New Roman"/>
                <w:bCs/>
                <w:sz w:val="20"/>
                <w:szCs w:val="20"/>
              </w:rPr>
              <w:t>,</w:t>
            </w:r>
            <w:r w:rsidRPr="00A81C85">
              <w:rPr>
                <w:rFonts w:ascii="Times New Roman" w:hAnsi="Times New Roman" w:cs="Times New Roman"/>
                <w:bCs/>
                <w:sz w:val="20"/>
                <w:szCs w:val="20"/>
              </w:rPr>
              <w:t xml:space="preserve"> 00</w:t>
            </w:r>
          </w:p>
        </w:tc>
        <w:tc>
          <w:tcPr>
            <w:tcW w:w="1419" w:type="dxa"/>
          </w:tcPr>
          <w:p w14:paraId="20E83BEE" w14:textId="1D01EBF2"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0</w:t>
            </w:r>
          </w:p>
        </w:tc>
        <w:tc>
          <w:tcPr>
            <w:tcW w:w="1560" w:type="dxa"/>
          </w:tcPr>
          <w:p w14:paraId="084FDCE6" w14:textId="6DC571F6"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0</w:t>
            </w:r>
          </w:p>
        </w:tc>
        <w:tc>
          <w:tcPr>
            <w:tcW w:w="1843" w:type="dxa"/>
          </w:tcPr>
          <w:p w14:paraId="7ADA294F" w14:textId="2EAD946E"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10</w:t>
            </w:r>
            <w:r w:rsidR="003B637A">
              <w:rPr>
                <w:rFonts w:ascii="Times New Roman" w:hAnsi="Times New Roman" w:cs="Times New Roman"/>
                <w:bCs/>
                <w:sz w:val="20"/>
                <w:szCs w:val="20"/>
              </w:rPr>
              <w:t>,</w:t>
            </w:r>
            <w:r w:rsidRPr="00A81C85">
              <w:rPr>
                <w:rFonts w:ascii="Times New Roman" w:hAnsi="Times New Roman" w:cs="Times New Roman"/>
                <w:bCs/>
                <w:sz w:val="20"/>
                <w:szCs w:val="20"/>
              </w:rPr>
              <w:t xml:space="preserve"> 00</w:t>
            </w:r>
          </w:p>
        </w:tc>
        <w:tc>
          <w:tcPr>
            <w:tcW w:w="2132" w:type="dxa"/>
          </w:tcPr>
          <w:p w14:paraId="1E6FC006" w14:textId="24616D4E"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0</w:t>
            </w:r>
          </w:p>
        </w:tc>
      </w:tr>
      <w:tr w:rsidR="00A81C85" w:rsidRPr="00F95AB4" w14:paraId="34B8A7C4" w14:textId="77777777" w:rsidTr="00BE5BB1">
        <w:tc>
          <w:tcPr>
            <w:tcW w:w="2638" w:type="dxa"/>
            <w:vMerge/>
          </w:tcPr>
          <w:p w14:paraId="7D460C45" w14:textId="24541A27" w:rsidR="00A81C85" w:rsidRPr="00A81C85" w:rsidRDefault="00A81C85" w:rsidP="00A81C85">
            <w:pPr>
              <w:spacing w:line="240" w:lineRule="auto"/>
              <w:rPr>
                <w:rFonts w:ascii="Times New Roman" w:hAnsi="Times New Roman" w:cs="Times New Roman"/>
                <w:bCs/>
                <w:sz w:val="20"/>
                <w:szCs w:val="20"/>
              </w:rPr>
            </w:pPr>
          </w:p>
        </w:tc>
        <w:tc>
          <w:tcPr>
            <w:tcW w:w="2097" w:type="dxa"/>
            <w:vMerge/>
          </w:tcPr>
          <w:p w14:paraId="0351B3A6" w14:textId="77777777" w:rsidR="00A81C85" w:rsidRPr="00A81C85" w:rsidRDefault="00A81C85" w:rsidP="00A81C85">
            <w:pPr>
              <w:spacing w:line="240" w:lineRule="auto"/>
              <w:rPr>
                <w:rFonts w:ascii="Times New Roman" w:hAnsi="Times New Roman" w:cs="Times New Roman"/>
                <w:bCs/>
                <w:sz w:val="20"/>
                <w:szCs w:val="20"/>
              </w:rPr>
            </w:pPr>
          </w:p>
        </w:tc>
        <w:tc>
          <w:tcPr>
            <w:tcW w:w="1644" w:type="dxa"/>
          </w:tcPr>
          <w:p w14:paraId="70658F17" w14:textId="48AB15EA"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2024 год реализации</w:t>
            </w:r>
          </w:p>
        </w:tc>
        <w:tc>
          <w:tcPr>
            <w:tcW w:w="1489" w:type="dxa"/>
            <w:gridSpan w:val="2"/>
          </w:tcPr>
          <w:p w14:paraId="032F5082" w14:textId="64E1FBD9"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10</w:t>
            </w:r>
            <w:r w:rsidR="003B637A">
              <w:rPr>
                <w:rFonts w:ascii="Times New Roman" w:hAnsi="Times New Roman" w:cs="Times New Roman"/>
                <w:bCs/>
                <w:sz w:val="20"/>
                <w:szCs w:val="20"/>
              </w:rPr>
              <w:t>,</w:t>
            </w:r>
            <w:r w:rsidRPr="00A81C85">
              <w:rPr>
                <w:rFonts w:ascii="Times New Roman" w:hAnsi="Times New Roman" w:cs="Times New Roman"/>
                <w:bCs/>
                <w:sz w:val="20"/>
                <w:szCs w:val="20"/>
              </w:rPr>
              <w:t> 00</w:t>
            </w:r>
          </w:p>
        </w:tc>
        <w:tc>
          <w:tcPr>
            <w:tcW w:w="1419" w:type="dxa"/>
          </w:tcPr>
          <w:p w14:paraId="49304C0A" w14:textId="1E0F2D90"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0</w:t>
            </w:r>
          </w:p>
        </w:tc>
        <w:tc>
          <w:tcPr>
            <w:tcW w:w="1560" w:type="dxa"/>
          </w:tcPr>
          <w:p w14:paraId="5CE1FA0B" w14:textId="47539F97"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0</w:t>
            </w:r>
          </w:p>
        </w:tc>
        <w:tc>
          <w:tcPr>
            <w:tcW w:w="1843" w:type="dxa"/>
          </w:tcPr>
          <w:p w14:paraId="644263BE" w14:textId="184F7A71"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10</w:t>
            </w:r>
            <w:r w:rsidR="003B637A">
              <w:rPr>
                <w:rFonts w:ascii="Times New Roman" w:hAnsi="Times New Roman" w:cs="Times New Roman"/>
                <w:bCs/>
                <w:sz w:val="20"/>
                <w:szCs w:val="20"/>
              </w:rPr>
              <w:t>,</w:t>
            </w:r>
            <w:r w:rsidRPr="00A81C85">
              <w:rPr>
                <w:rFonts w:ascii="Times New Roman" w:hAnsi="Times New Roman" w:cs="Times New Roman"/>
                <w:bCs/>
                <w:sz w:val="20"/>
                <w:szCs w:val="20"/>
              </w:rPr>
              <w:t> 00</w:t>
            </w:r>
          </w:p>
        </w:tc>
        <w:tc>
          <w:tcPr>
            <w:tcW w:w="2132" w:type="dxa"/>
          </w:tcPr>
          <w:p w14:paraId="61F95181" w14:textId="18824F3A"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0</w:t>
            </w:r>
          </w:p>
        </w:tc>
      </w:tr>
      <w:tr w:rsidR="00A81C85" w:rsidRPr="00F95AB4" w14:paraId="1F49CEC9" w14:textId="77777777" w:rsidTr="00BE5BB1">
        <w:tc>
          <w:tcPr>
            <w:tcW w:w="2638" w:type="dxa"/>
          </w:tcPr>
          <w:p w14:paraId="54A5B54F" w14:textId="5A262C60"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Итого</w:t>
            </w:r>
          </w:p>
        </w:tc>
        <w:tc>
          <w:tcPr>
            <w:tcW w:w="2097" w:type="dxa"/>
          </w:tcPr>
          <w:p w14:paraId="74296818" w14:textId="77777777" w:rsidR="00A81C85" w:rsidRPr="00A81C85" w:rsidRDefault="00A81C85" w:rsidP="00A81C85">
            <w:pPr>
              <w:spacing w:line="240" w:lineRule="auto"/>
              <w:rPr>
                <w:rFonts w:ascii="Times New Roman" w:hAnsi="Times New Roman" w:cs="Times New Roman"/>
                <w:bCs/>
                <w:sz w:val="20"/>
                <w:szCs w:val="20"/>
              </w:rPr>
            </w:pPr>
          </w:p>
        </w:tc>
        <w:tc>
          <w:tcPr>
            <w:tcW w:w="1644" w:type="dxa"/>
          </w:tcPr>
          <w:p w14:paraId="738B5D19" w14:textId="77777777" w:rsidR="00A81C85" w:rsidRPr="00A81C85" w:rsidRDefault="00A81C85" w:rsidP="00A81C85">
            <w:pPr>
              <w:spacing w:line="240" w:lineRule="auto"/>
              <w:rPr>
                <w:rFonts w:ascii="Times New Roman" w:hAnsi="Times New Roman" w:cs="Times New Roman"/>
                <w:bCs/>
                <w:sz w:val="20"/>
                <w:szCs w:val="20"/>
              </w:rPr>
            </w:pPr>
          </w:p>
        </w:tc>
        <w:tc>
          <w:tcPr>
            <w:tcW w:w="1489" w:type="dxa"/>
            <w:gridSpan w:val="2"/>
          </w:tcPr>
          <w:p w14:paraId="447F7600" w14:textId="6647AF98"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30</w:t>
            </w:r>
            <w:r w:rsidR="003B637A">
              <w:rPr>
                <w:rFonts w:ascii="Times New Roman" w:hAnsi="Times New Roman" w:cs="Times New Roman"/>
                <w:bCs/>
                <w:sz w:val="20"/>
                <w:szCs w:val="20"/>
              </w:rPr>
              <w:t>,</w:t>
            </w:r>
            <w:r w:rsidRPr="00A81C85">
              <w:rPr>
                <w:rFonts w:ascii="Times New Roman" w:hAnsi="Times New Roman" w:cs="Times New Roman"/>
                <w:bCs/>
                <w:sz w:val="20"/>
                <w:szCs w:val="20"/>
              </w:rPr>
              <w:t xml:space="preserve"> 00</w:t>
            </w:r>
          </w:p>
        </w:tc>
        <w:tc>
          <w:tcPr>
            <w:tcW w:w="1419" w:type="dxa"/>
          </w:tcPr>
          <w:p w14:paraId="68DEC9D2" w14:textId="4B0A6366"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0</w:t>
            </w:r>
          </w:p>
        </w:tc>
        <w:tc>
          <w:tcPr>
            <w:tcW w:w="1560" w:type="dxa"/>
          </w:tcPr>
          <w:p w14:paraId="45F165BD" w14:textId="689429B4"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0</w:t>
            </w:r>
          </w:p>
        </w:tc>
        <w:tc>
          <w:tcPr>
            <w:tcW w:w="1843" w:type="dxa"/>
          </w:tcPr>
          <w:p w14:paraId="58D8E571" w14:textId="3A94975E"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30</w:t>
            </w:r>
            <w:r w:rsidR="003B637A">
              <w:rPr>
                <w:rFonts w:ascii="Times New Roman" w:hAnsi="Times New Roman" w:cs="Times New Roman"/>
                <w:bCs/>
                <w:sz w:val="20"/>
                <w:szCs w:val="20"/>
              </w:rPr>
              <w:t>,</w:t>
            </w:r>
            <w:r w:rsidRPr="00A81C85">
              <w:rPr>
                <w:rFonts w:ascii="Times New Roman" w:hAnsi="Times New Roman" w:cs="Times New Roman"/>
                <w:bCs/>
                <w:sz w:val="20"/>
                <w:szCs w:val="20"/>
              </w:rPr>
              <w:t xml:space="preserve"> 00</w:t>
            </w:r>
          </w:p>
        </w:tc>
        <w:tc>
          <w:tcPr>
            <w:tcW w:w="2132" w:type="dxa"/>
          </w:tcPr>
          <w:p w14:paraId="13E6FB77" w14:textId="781F399A" w:rsidR="00A81C85" w:rsidRPr="00A81C85" w:rsidRDefault="00A81C85" w:rsidP="00A81C85">
            <w:pPr>
              <w:spacing w:line="240" w:lineRule="auto"/>
              <w:rPr>
                <w:rFonts w:ascii="Times New Roman" w:hAnsi="Times New Roman" w:cs="Times New Roman"/>
                <w:bCs/>
                <w:sz w:val="20"/>
                <w:szCs w:val="20"/>
              </w:rPr>
            </w:pPr>
            <w:r w:rsidRPr="00A81C85">
              <w:rPr>
                <w:rFonts w:ascii="Times New Roman" w:hAnsi="Times New Roman" w:cs="Times New Roman"/>
                <w:bCs/>
                <w:sz w:val="20"/>
                <w:szCs w:val="20"/>
              </w:rPr>
              <w:t>0</w:t>
            </w:r>
          </w:p>
        </w:tc>
      </w:tr>
      <w:tr w:rsidR="005E15C7" w:rsidRPr="00F95AB4" w14:paraId="7E51FDA6" w14:textId="77777777" w:rsidTr="00BE5BB1">
        <w:tc>
          <w:tcPr>
            <w:tcW w:w="2638" w:type="dxa"/>
            <w:vMerge w:val="restart"/>
          </w:tcPr>
          <w:p w14:paraId="2B08E53E" w14:textId="63E37DE3" w:rsidR="005E15C7" w:rsidRPr="00DE64DA" w:rsidRDefault="00A81C85" w:rsidP="005E15C7">
            <w:pPr>
              <w:spacing w:line="240" w:lineRule="auto"/>
              <w:rPr>
                <w:rFonts w:ascii="Times New Roman" w:hAnsi="Times New Roman" w:cs="Times New Roman"/>
                <w:b/>
                <w:bCs/>
                <w:sz w:val="20"/>
                <w:szCs w:val="20"/>
              </w:rPr>
            </w:pPr>
            <w:r>
              <w:rPr>
                <w:rFonts w:ascii="Times New Roman" w:hAnsi="Times New Roman" w:cs="Times New Roman"/>
                <w:b/>
                <w:bCs/>
                <w:sz w:val="20"/>
                <w:szCs w:val="20"/>
              </w:rPr>
              <w:t>Основное мероприятие</w:t>
            </w:r>
            <w:r w:rsidR="000E645B">
              <w:rPr>
                <w:rFonts w:ascii="Times New Roman" w:hAnsi="Times New Roman" w:cs="Times New Roman"/>
                <w:b/>
                <w:bCs/>
                <w:sz w:val="20"/>
                <w:szCs w:val="20"/>
              </w:rPr>
              <w:t xml:space="preserve"> 6</w:t>
            </w:r>
          </w:p>
          <w:p w14:paraId="0F4F499A" w14:textId="77777777" w:rsidR="005E15C7" w:rsidRPr="00DE64DA" w:rsidRDefault="005E15C7"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Повышение мотивации муниципальных служащих, формирование корпоративной культуры в администрации</w:t>
            </w:r>
          </w:p>
        </w:tc>
        <w:tc>
          <w:tcPr>
            <w:tcW w:w="2097" w:type="dxa"/>
            <w:vMerge w:val="restart"/>
          </w:tcPr>
          <w:p w14:paraId="6FC756C2" w14:textId="77777777" w:rsidR="005E15C7" w:rsidRPr="00DE64DA" w:rsidRDefault="005E15C7"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4D584B0F" w14:textId="7B3F2704" w:rsidR="005E15C7" w:rsidRPr="00A81C85" w:rsidRDefault="005E15C7" w:rsidP="005E15C7">
            <w:pPr>
              <w:spacing w:line="240" w:lineRule="auto"/>
              <w:rPr>
                <w:rFonts w:ascii="Times New Roman" w:hAnsi="Times New Roman" w:cs="Times New Roman"/>
                <w:b/>
                <w:bCs/>
                <w:sz w:val="20"/>
                <w:szCs w:val="20"/>
              </w:rPr>
            </w:pPr>
            <w:r w:rsidRPr="00A81C85">
              <w:rPr>
                <w:rFonts w:ascii="Times New Roman" w:hAnsi="Times New Roman" w:cs="Times New Roman"/>
                <w:b/>
                <w:sz w:val="20"/>
              </w:rPr>
              <w:t>2021 год реализации</w:t>
            </w:r>
          </w:p>
        </w:tc>
        <w:tc>
          <w:tcPr>
            <w:tcW w:w="1489" w:type="dxa"/>
            <w:gridSpan w:val="2"/>
          </w:tcPr>
          <w:p w14:paraId="4F445E95" w14:textId="4E1EC97A" w:rsidR="005E15C7" w:rsidRPr="00DE64DA" w:rsidRDefault="00226211" w:rsidP="005E15C7">
            <w:pPr>
              <w:spacing w:line="240" w:lineRule="auto"/>
              <w:rPr>
                <w:rFonts w:ascii="Times New Roman" w:hAnsi="Times New Roman" w:cs="Times New Roman"/>
                <w:b/>
                <w:bCs/>
                <w:sz w:val="20"/>
                <w:szCs w:val="20"/>
              </w:rPr>
            </w:pPr>
            <w:r>
              <w:rPr>
                <w:rFonts w:ascii="Times New Roman" w:hAnsi="Times New Roman" w:cs="Times New Roman"/>
                <w:b/>
                <w:bCs/>
                <w:sz w:val="20"/>
                <w:szCs w:val="20"/>
              </w:rPr>
              <w:t>925</w:t>
            </w:r>
            <w:r w:rsidR="003B637A">
              <w:rPr>
                <w:rFonts w:ascii="Times New Roman" w:hAnsi="Times New Roman" w:cs="Times New Roman"/>
                <w:b/>
                <w:bCs/>
                <w:sz w:val="20"/>
                <w:szCs w:val="20"/>
              </w:rPr>
              <w:t>,</w:t>
            </w:r>
            <w:r w:rsidR="005E15C7" w:rsidRPr="00A877CE">
              <w:rPr>
                <w:rFonts w:ascii="Times New Roman" w:hAnsi="Times New Roman" w:cs="Times New Roman"/>
                <w:b/>
                <w:bCs/>
                <w:sz w:val="20"/>
                <w:szCs w:val="20"/>
              </w:rPr>
              <w:t xml:space="preserve"> 00</w:t>
            </w:r>
          </w:p>
        </w:tc>
        <w:tc>
          <w:tcPr>
            <w:tcW w:w="1419" w:type="dxa"/>
          </w:tcPr>
          <w:p w14:paraId="0CED55B2" w14:textId="77777777" w:rsidR="005E15C7" w:rsidRPr="00DE64DA" w:rsidRDefault="005E15C7"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560" w:type="dxa"/>
          </w:tcPr>
          <w:p w14:paraId="07FD3FCB" w14:textId="77777777" w:rsidR="005E15C7" w:rsidRPr="00DE64DA" w:rsidRDefault="005E15C7"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843" w:type="dxa"/>
          </w:tcPr>
          <w:p w14:paraId="19851615" w14:textId="6F9651D3" w:rsidR="005E15C7" w:rsidRPr="00DE64DA" w:rsidRDefault="00226211" w:rsidP="005E15C7">
            <w:pPr>
              <w:spacing w:line="240" w:lineRule="auto"/>
              <w:rPr>
                <w:rFonts w:ascii="Times New Roman" w:hAnsi="Times New Roman" w:cs="Times New Roman"/>
                <w:b/>
                <w:bCs/>
                <w:sz w:val="20"/>
                <w:szCs w:val="20"/>
              </w:rPr>
            </w:pPr>
            <w:r>
              <w:rPr>
                <w:rFonts w:ascii="Times New Roman" w:hAnsi="Times New Roman" w:cs="Times New Roman"/>
                <w:b/>
                <w:bCs/>
                <w:sz w:val="20"/>
                <w:szCs w:val="20"/>
              </w:rPr>
              <w:t>92</w:t>
            </w:r>
            <w:r w:rsidR="008A3575">
              <w:rPr>
                <w:rFonts w:ascii="Times New Roman" w:hAnsi="Times New Roman" w:cs="Times New Roman"/>
                <w:b/>
                <w:bCs/>
                <w:sz w:val="20"/>
                <w:szCs w:val="20"/>
              </w:rPr>
              <w:t>5</w:t>
            </w:r>
            <w:r w:rsidR="003B637A">
              <w:rPr>
                <w:rFonts w:ascii="Times New Roman" w:hAnsi="Times New Roman" w:cs="Times New Roman"/>
                <w:b/>
                <w:bCs/>
                <w:sz w:val="20"/>
                <w:szCs w:val="20"/>
              </w:rPr>
              <w:t>,</w:t>
            </w:r>
            <w:r w:rsidR="005E15C7" w:rsidRPr="00A877CE">
              <w:rPr>
                <w:rFonts w:ascii="Times New Roman" w:hAnsi="Times New Roman" w:cs="Times New Roman"/>
                <w:b/>
                <w:bCs/>
                <w:sz w:val="20"/>
                <w:szCs w:val="20"/>
              </w:rPr>
              <w:t xml:space="preserve"> 00</w:t>
            </w:r>
          </w:p>
        </w:tc>
        <w:tc>
          <w:tcPr>
            <w:tcW w:w="2132" w:type="dxa"/>
          </w:tcPr>
          <w:p w14:paraId="21ACD41C" w14:textId="77777777" w:rsidR="005E15C7" w:rsidRPr="00DE64DA" w:rsidRDefault="005E15C7"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r>
      <w:tr w:rsidR="005E15C7" w:rsidRPr="00F95AB4" w14:paraId="5B0E547A" w14:textId="77777777" w:rsidTr="00BE5BB1">
        <w:tc>
          <w:tcPr>
            <w:tcW w:w="2638" w:type="dxa"/>
            <w:vMerge/>
          </w:tcPr>
          <w:p w14:paraId="2A7CD473" w14:textId="77777777" w:rsidR="005E15C7" w:rsidRPr="00DE64DA" w:rsidRDefault="005E15C7" w:rsidP="005E15C7">
            <w:pPr>
              <w:spacing w:line="240" w:lineRule="auto"/>
              <w:rPr>
                <w:rFonts w:ascii="Times New Roman" w:hAnsi="Times New Roman" w:cs="Times New Roman"/>
                <w:b/>
                <w:bCs/>
                <w:sz w:val="20"/>
                <w:szCs w:val="20"/>
              </w:rPr>
            </w:pPr>
          </w:p>
        </w:tc>
        <w:tc>
          <w:tcPr>
            <w:tcW w:w="2097" w:type="dxa"/>
            <w:vMerge/>
          </w:tcPr>
          <w:p w14:paraId="11EEFF18" w14:textId="77777777" w:rsidR="005E15C7" w:rsidRPr="00DE64DA" w:rsidRDefault="005E15C7" w:rsidP="005E15C7">
            <w:pPr>
              <w:spacing w:line="240" w:lineRule="auto"/>
              <w:rPr>
                <w:rFonts w:ascii="Times New Roman" w:hAnsi="Times New Roman" w:cs="Times New Roman"/>
                <w:b/>
                <w:bCs/>
                <w:sz w:val="20"/>
                <w:szCs w:val="20"/>
              </w:rPr>
            </w:pPr>
          </w:p>
        </w:tc>
        <w:tc>
          <w:tcPr>
            <w:tcW w:w="1644" w:type="dxa"/>
          </w:tcPr>
          <w:p w14:paraId="18BD01DB" w14:textId="709A994C" w:rsidR="005E15C7" w:rsidRPr="00A81C85" w:rsidRDefault="005E15C7" w:rsidP="005E15C7">
            <w:pPr>
              <w:spacing w:line="240" w:lineRule="auto"/>
              <w:rPr>
                <w:rFonts w:ascii="Times New Roman" w:hAnsi="Times New Roman" w:cs="Times New Roman"/>
                <w:b/>
                <w:bCs/>
                <w:sz w:val="20"/>
                <w:szCs w:val="20"/>
              </w:rPr>
            </w:pPr>
            <w:r w:rsidRPr="00A81C85">
              <w:rPr>
                <w:rFonts w:ascii="Times New Roman" w:hAnsi="Times New Roman" w:cs="Times New Roman"/>
                <w:b/>
                <w:sz w:val="20"/>
              </w:rPr>
              <w:t>2022 год реализации</w:t>
            </w:r>
          </w:p>
        </w:tc>
        <w:tc>
          <w:tcPr>
            <w:tcW w:w="1489" w:type="dxa"/>
            <w:gridSpan w:val="2"/>
          </w:tcPr>
          <w:p w14:paraId="25FCE2A3" w14:textId="77BE4AFA" w:rsidR="005E15C7" w:rsidRPr="00DE64DA" w:rsidRDefault="00226211" w:rsidP="005E15C7">
            <w:pPr>
              <w:spacing w:line="240" w:lineRule="auto"/>
              <w:rPr>
                <w:rFonts w:ascii="Times New Roman" w:hAnsi="Times New Roman" w:cs="Times New Roman"/>
                <w:b/>
                <w:bCs/>
                <w:sz w:val="20"/>
                <w:szCs w:val="20"/>
              </w:rPr>
            </w:pPr>
            <w:r>
              <w:rPr>
                <w:rFonts w:ascii="Times New Roman" w:hAnsi="Times New Roman" w:cs="Times New Roman"/>
                <w:b/>
                <w:bCs/>
                <w:sz w:val="20"/>
                <w:szCs w:val="20"/>
              </w:rPr>
              <w:t>98</w:t>
            </w:r>
            <w:r w:rsidR="008A3575">
              <w:rPr>
                <w:rFonts w:ascii="Times New Roman" w:hAnsi="Times New Roman" w:cs="Times New Roman"/>
                <w:b/>
                <w:bCs/>
                <w:sz w:val="20"/>
                <w:szCs w:val="20"/>
              </w:rPr>
              <w:t>7</w:t>
            </w:r>
            <w:r w:rsidR="003B637A">
              <w:rPr>
                <w:rFonts w:ascii="Times New Roman" w:hAnsi="Times New Roman" w:cs="Times New Roman"/>
                <w:b/>
                <w:bCs/>
                <w:sz w:val="20"/>
                <w:szCs w:val="20"/>
              </w:rPr>
              <w:t>,</w:t>
            </w:r>
            <w:r w:rsidR="005E15C7" w:rsidRPr="00A877CE">
              <w:rPr>
                <w:rFonts w:ascii="Times New Roman" w:hAnsi="Times New Roman" w:cs="Times New Roman"/>
                <w:b/>
                <w:bCs/>
                <w:sz w:val="20"/>
                <w:szCs w:val="20"/>
              </w:rPr>
              <w:t xml:space="preserve"> 00</w:t>
            </w:r>
          </w:p>
        </w:tc>
        <w:tc>
          <w:tcPr>
            <w:tcW w:w="1419" w:type="dxa"/>
          </w:tcPr>
          <w:p w14:paraId="718F43E7" w14:textId="77777777" w:rsidR="005E15C7" w:rsidRPr="00DE64DA" w:rsidRDefault="005E15C7"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560" w:type="dxa"/>
          </w:tcPr>
          <w:p w14:paraId="202CFA11" w14:textId="77777777" w:rsidR="005E15C7" w:rsidRPr="00DE64DA" w:rsidRDefault="005E15C7"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843" w:type="dxa"/>
          </w:tcPr>
          <w:p w14:paraId="78822F78" w14:textId="5A4F5CFE" w:rsidR="005E15C7" w:rsidRPr="00DE64DA" w:rsidRDefault="00226211" w:rsidP="005215C2">
            <w:pPr>
              <w:spacing w:line="240" w:lineRule="auto"/>
              <w:rPr>
                <w:rFonts w:ascii="Times New Roman" w:hAnsi="Times New Roman" w:cs="Times New Roman"/>
                <w:b/>
                <w:bCs/>
                <w:sz w:val="20"/>
                <w:szCs w:val="20"/>
              </w:rPr>
            </w:pPr>
            <w:r>
              <w:rPr>
                <w:rFonts w:ascii="Times New Roman" w:hAnsi="Times New Roman" w:cs="Times New Roman"/>
                <w:b/>
                <w:bCs/>
                <w:sz w:val="20"/>
                <w:szCs w:val="20"/>
              </w:rPr>
              <w:t>98</w:t>
            </w:r>
            <w:r w:rsidR="008A3575">
              <w:rPr>
                <w:rFonts w:ascii="Times New Roman" w:hAnsi="Times New Roman" w:cs="Times New Roman"/>
                <w:b/>
                <w:bCs/>
                <w:sz w:val="20"/>
                <w:szCs w:val="20"/>
              </w:rPr>
              <w:t>7</w:t>
            </w:r>
            <w:r w:rsidR="003B637A">
              <w:rPr>
                <w:rFonts w:ascii="Times New Roman" w:hAnsi="Times New Roman" w:cs="Times New Roman"/>
                <w:b/>
                <w:bCs/>
                <w:sz w:val="20"/>
                <w:szCs w:val="20"/>
              </w:rPr>
              <w:t>,</w:t>
            </w:r>
            <w:r w:rsidR="005E15C7" w:rsidRPr="00A877CE">
              <w:rPr>
                <w:rFonts w:ascii="Times New Roman" w:hAnsi="Times New Roman" w:cs="Times New Roman"/>
                <w:b/>
                <w:bCs/>
                <w:sz w:val="20"/>
                <w:szCs w:val="20"/>
              </w:rPr>
              <w:t xml:space="preserve"> 00</w:t>
            </w:r>
          </w:p>
        </w:tc>
        <w:tc>
          <w:tcPr>
            <w:tcW w:w="2132" w:type="dxa"/>
          </w:tcPr>
          <w:p w14:paraId="356411DE" w14:textId="77777777" w:rsidR="005E15C7" w:rsidRPr="00DE64DA" w:rsidRDefault="005E15C7"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r>
      <w:tr w:rsidR="005E15C7" w:rsidRPr="00F95AB4" w14:paraId="211241C3" w14:textId="77777777" w:rsidTr="00BE5BB1">
        <w:tc>
          <w:tcPr>
            <w:tcW w:w="2638" w:type="dxa"/>
            <w:vMerge/>
          </w:tcPr>
          <w:p w14:paraId="4FCBBC90" w14:textId="77777777" w:rsidR="005E15C7" w:rsidRPr="00DE64DA" w:rsidRDefault="005E15C7" w:rsidP="005E15C7">
            <w:pPr>
              <w:spacing w:line="240" w:lineRule="auto"/>
              <w:rPr>
                <w:rFonts w:ascii="Times New Roman" w:hAnsi="Times New Roman" w:cs="Times New Roman"/>
                <w:b/>
                <w:bCs/>
                <w:sz w:val="20"/>
                <w:szCs w:val="20"/>
              </w:rPr>
            </w:pPr>
          </w:p>
        </w:tc>
        <w:tc>
          <w:tcPr>
            <w:tcW w:w="2097" w:type="dxa"/>
            <w:vMerge/>
          </w:tcPr>
          <w:p w14:paraId="560DBDE6" w14:textId="77777777" w:rsidR="005E15C7" w:rsidRPr="00DE64DA" w:rsidRDefault="005E15C7" w:rsidP="005E15C7">
            <w:pPr>
              <w:spacing w:line="240" w:lineRule="auto"/>
              <w:rPr>
                <w:rFonts w:ascii="Times New Roman" w:hAnsi="Times New Roman" w:cs="Times New Roman"/>
                <w:b/>
                <w:bCs/>
                <w:sz w:val="20"/>
                <w:szCs w:val="20"/>
              </w:rPr>
            </w:pPr>
          </w:p>
        </w:tc>
        <w:tc>
          <w:tcPr>
            <w:tcW w:w="1644" w:type="dxa"/>
          </w:tcPr>
          <w:p w14:paraId="683AF55F" w14:textId="420058B1" w:rsidR="005E15C7" w:rsidRPr="00A81C85" w:rsidRDefault="005E15C7" w:rsidP="005E15C7">
            <w:pPr>
              <w:spacing w:line="240" w:lineRule="auto"/>
              <w:rPr>
                <w:rFonts w:ascii="Times New Roman" w:hAnsi="Times New Roman" w:cs="Times New Roman"/>
                <w:b/>
                <w:bCs/>
                <w:sz w:val="20"/>
                <w:szCs w:val="20"/>
              </w:rPr>
            </w:pPr>
            <w:r w:rsidRPr="00A81C85">
              <w:rPr>
                <w:rFonts w:ascii="Times New Roman" w:hAnsi="Times New Roman" w:cs="Times New Roman"/>
                <w:b/>
                <w:sz w:val="20"/>
              </w:rPr>
              <w:t>2023 год реализации</w:t>
            </w:r>
          </w:p>
        </w:tc>
        <w:tc>
          <w:tcPr>
            <w:tcW w:w="1489" w:type="dxa"/>
            <w:gridSpan w:val="2"/>
          </w:tcPr>
          <w:p w14:paraId="38E42F07" w14:textId="41ABD2AF" w:rsidR="005E15C7" w:rsidRPr="00DE64DA" w:rsidRDefault="00226211" w:rsidP="005E15C7">
            <w:pPr>
              <w:spacing w:line="240" w:lineRule="auto"/>
              <w:rPr>
                <w:rFonts w:ascii="Times New Roman" w:hAnsi="Times New Roman" w:cs="Times New Roman"/>
                <w:b/>
                <w:bCs/>
                <w:sz w:val="20"/>
                <w:szCs w:val="20"/>
              </w:rPr>
            </w:pPr>
            <w:r>
              <w:rPr>
                <w:rFonts w:ascii="Times New Roman" w:hAnsi="Times New Roman" w:cs="Times New Roman"/>
                <w:b/>
                <w:bCs/>
                <w:sz w:val="20"/>
                <w:szCs w:val="20"/>
              </w:rPr>
              <w:t>1</w:t>
            </w:r>
            <w:r w:rsidR="003B637A">
              <w:rPr>
                <w:rFonts w:ascii="Times New Roman" w:hAnsi="Times New Roman" w:cs="Times New Roman"/>
                <w:b/>
                <w:bCs/>
                <w:sz w:val="20"/>
                <w:szCs w:val="20"/>
              </w:rPr>
              <w:t> </w:t>
            </w:r>
            <w:r>
              <w:rPr>
                <w:rFonts w:ascii="Times New Roman" w:hAnsi="Times New Roman" w:cs="Times New Roman"/>
                <w:b/>
                <w:bCs/>
                <w:sz w:val="20"/>
                <w:szCs w:val="20"/>
              </w:rPr>
              <w:t>03</w:t>
            </w:r>
            <w:r w:rsidR="0067556F">
              <w:rPr>
                <w:rFonts w:ascii="Times New Roman" w:hAnsi="Times New Roman" w:cs="Times New Roman"/>
                <w:b/>
                <w:bCs/>
                <w:sz w:val="20"/>
                <w:szCs w:val="20"/>
              </w:rPr>
              <w:t>5</w:t>
            </w:r>
            <w:r w:rsidR="003B637A">
              <w:rPr>
                <w:rFonts w:ascii="Times New Roman" w:hAnsi="Times New Roman" w:cs="Times New Roman"/>
                <w:b/>
                <w:bCs/>
                <w:sz w:val="20"/>
                <w:szCs w:val="20"/>
              </w:rPr>
              <w:t>,</w:t>
            </w:r>
            <w:r w:rsidR="005E15C7" w:rsidRPr="00A877CE">
              <w:rPr>
                <w:rFonts w:ascii="Times New Roman" w:hAnsi="Times New Roman" w:cs="Times New Roman"/>
                <w:b/>
                <w:bCs/>
                <w:sz w:val="20"/>
                <w:szCs w:val="20"/>
              </w:rPr>
              <w:t xml:space="preserve"> 00</w:t>
            </w:r>
          </w:p>
        </w:tc>
        <w:tc>
          <w:tcPr>
            <w:tcW w:w="1419" w:type="dxa"/>
          </w:tcPr>
          <w:p w14:paraId="24ED0081" w14:textId="77777777" w:rsidR="005E15C7" w:rsidRPr="00DE64DA" w:rsidRDefault="005E15C7"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560" w:type="dxa"/>
          </w:tcPr>
          <w:p w14:paraId="333909FD" w14:textId="77777777" w:rsidR="005E15C7" w:rsidRPr="00DE64DA" w:rsidRDefault="005E15C7"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843" w:type="dxa"/>
          </w:tcPr>
          <w:p w14:paraId="2E41006F" w14:textId="6E054376" w:rsidR="005E15C7" w:rsidRPr="00DE64DA" w:rsidRDefault="00226211" w:rsidP="005215C2">
            <w:pPr>
              <w:spacing w:line="240" w:lineRule="auto"/>
              <w:rPr>
                <w:rFonts w:ascii="Times New Roman" w:hAnsi="Times New Roman" w:cs="Times New Roman"/>
                <w:b/>
                <w:bCs/>
                <w:sz w:val="20"/>
                <w:szCs w:val="20"/>
              </w:rPr>
            </w:pPr>
            <w:r>
              <w:rPr>
                <w:rFonts w:ascii="Times New Roman" w:hAnsi="Times New Roman" w:cs="Times New Roman"/>
                <w:b/>
                <w:bCs/>
                <w:sz w:val="20"/>
                <w:szCs w:val="20"/>
              </w:rPr>
              <w:t>1</w:t>
            </w:r>
            <w:r w:rsidR="003B637A">
              <w:rPr>
                <w:rFonts w:ascii="Times New Roman" w:hAnsi="Times New Roman" w:cs="Times New Roman"/>
                <w:b/>
                <w:bCs/>
                <w:sz w:val="20"/>
                <w:szCs w:val="20"/>
              </w:rPr>
              <w:t> </w:t>
            </w:r>
            <w:r>
              <w:rPr>
                <w:rFonts w:ascii="Times New Roman" w:hAnsi="Times New Roman" w:cs="Times New Roman"/>
                <w:b/>
                <w:bCs/>
                <w:sz w:val="20"/>
                <w:szCs w:val="20"/>
              </w:rPr>
              <w:t>03</w:t>
            </w:r>
            <w:r w:rsidR="005215C2">
              <w:rPr>
                <w:rFonts w:ascii="Times New Roman" w:hAnsi="Times New Roman" w:cs="Times New Roman"/>
                <w:b/>
                <w:bCs/>
                <w:sz w:val="20"/>
                <w:szCs w:val="20"/>
              </w:rPr>
              <w:t>5</w:t>
            </w:r>
            <w:r w:rsidR="003B637A">
              <w:rPr>
                <w:rFonts w:ascii="Times New Roman" w:hAnsi="Times New Roman" w:cs="Times New Roman"/>
                <w:b/>
                <w:bCs/>
                <w:sz w:val="20"/>
                <w:szCs w:val="20"/>
              </w:rPr>
              <w:t>,</w:t>
            </w:r>
            <w:r w:rsidR="005E15C7" w:rsidRPr="00A877CE">
              <w:rPr>
                <w:rFonts w:ascii="Times New Roman" w:hAnsi="Times New Roman" w:cs="Times New Roman"/>
                <w:b/>
                <w:bCs/>
                <w:sz w:val="20"/>
                <w:szCs w:val="20"/>
              </w:rPr>
              <w:t xml:space="preserve"> 00</w:t>
            </w:r>
          </w:p>
        </w:tc>
        <w:tc>
          <w:tcPr>
            <w:tcW w:w="2132" w:type="dxa"/>
          </w:tcPr>
          <w:p w14:paraId="0EBA6DC8" w14:textId="77777777" w:rsidR="005E15C7" w:rsidRPr="00DE64DA" w:rsidRDefault="005E15C7" w:rsidP="005E15C7">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r>
      <w:tr w:rsidR="00A81C85" w:rsidRPr="00F95AB4" w14:paraId="436954E2" w14:textId="77777777" w:rsidTr="00BE5BB1">
        <w:trPr>
          <w:trHeight w:val="628"/>
        </w:trPr>
        <w:tc>
          <w:tcPr>
            <w:tcW w:w="2638" w:type="dxa"/>
            <w:vMerge/>
          </w:tcPr>
          <w:p w14:paraId="5471A0D8" w14:textId="77777777" w:rsidR="00A81C85" w:rsidRPr="00DE64DA" w:rsidRDefault="00A81C85" w:rsidP="00A81C85">
            <w:pPr>
              <w:spacing w:line="240" w:lineRule="auto"/>
              <w:rPr>
                <w:rFonts w:ascii="Times New Roman" w:hAnsi="Times New Roman" w:cs="Times New Roman"/>
                <w:b/>
                <w:bCs/>
                <w:sz w:val="20"/>
                <w:szCs w:val="20"/>
              </w:rPr>
            </w:pPr>
          </w:p>
        </w:tc>
        <w:tc>
          <w:tcPr>
            <w:tcW w:w="2097" w:type="dxa"/>
            <w:vMerge/>
          </w:tcPr>
          <w:p w14:paraId="2634517E" w14:textId="77777777" w:rsidR="00A81C85" w:rsidRPr="00DE64DA" w:rsidRDefault="00A81C85" w:rsidP="00A81C85">
            <w:pPr>
              <w:spacing w:line="240" w:lineRule="auto"/>
              <w:rPr>
                <w:rFonts w:ascii="Times New Roman" w:hAnsi="Times New Roman" w:cs="Times New Roman"/>
                <w:b/>
                <w:bCs/>
                <w:sz w:val="20"/>
                <w:szCs w:val="20"/>
              </w:rPr>
            </w:pPr>
          </w:p>
        </w:tc>
        <w:tc>
          <w:tcPr>
            <w:tcW w:w="1644" w:type="dxa"/>
          </w:tcPr>
          <w:p w14:paraId="40270C24" w14:textId="1455B020" w:rsidR="00A81C85" w:rsidRPr="00A81C85" w:rsidRDefault="00A81C85" w:rsidP="00A81C85">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2024 год реализации</w:t>
            </w:r>
          </w:p>
        </w:tc>
        <w:tc>
          <w:tcPr>
            <w:tcW w:w="1489" w:type="dxa"/>
            <w:gridSpan w:val="2"/>
          </w:tcPr>
          <w:p w14:paraId="350991DA" w14:textId="5BDB2D04" w:rsidR="00A81C85" w:rsidRPr="00A81C85" w:rsidRDefault="00F556CF" w:rsidP="00A81C85">
            <w:pPr>
              <w:spacing w:line="240" w:lineRule="auto"/>
              <w:rPr>
                <w:rFonts w:ascii="Times New Roman" w:hAnsi="Times New Roman" w:cs="Times New Roman"/>
                <w:b/>
                <w:bCs/>
                <w:sz w:val="20"/>
                <w:szCs w:val="20"/>
              </w:rPr>
            </w:pPr>
            <w:r>
              <w:rPr>
                <w:rFonts w:ascii="Times New Roman" w:hAnsi="Times New Roman" w:cs="Times New Roman"/>
                <w:b/>
                <w:bCs/>
                <w:sz w:val="20"/>
                <w:szCs w:val="20"/>
              </w:rPr>
              <w:t>1</w:t>
            </w:r>
            <w:r w:rsidR="003B637A">
              <w:rPr>
                <w:rFonts w:ascii="Times New Roman" w:hAnsi="Times New Roman" w:cs="Times New Roman"/>
                <w:b/>
                <w:bCs/>
                <w:sz w:val="20"/>
                <w:szCs w:val="20"/>
              </w:rPr>
              <w:t> </w:t>
            </w:r>
            <w:r>
              <w:rPr>
                <w:rFonts w:ascii="Times New Roman" w:hAnsi="Times New Roman" w:cs="Times New Roman"/>
                <w:b/>
                <w:bCs/>
                <w:sz w:val="20"/>
                <w:szCs w:val="20"/>
              </w:rPr>
              <w:t>035</w:t>
            </w:r>
            <w:r w:rsidR="003B637A">
              <w:rPr>
                <w:rFonts w:ascii="Times New Roman" w:hAnsi="Times New Roman" w:cs="Times New Roman"/>
                <w:b/>
                <w:bCs/>
                <w:sz w:val="20"/>
                <w:szCs w:val="20"/>
              </w:rPr>
              <w:t>,</w:t>
            </w:r>
            <w:r w:rsidRPr="00A877CE">
              <w:rPr>
                <w:rFonts w:ascii="Times New Roman" w:hAnsi="Times New Roman" w:cs="Times New Roman"/>
                <w:b/>
                <w:bCs/>
                <w:sz w:val="20"/>
                <w:szCs w:val="20"/>
              </w:rPr>
              <w:t xml:space="preserve"> 00</w:t>
            </w:r>
          </w:p>
        </w:tc>
        <w:tc>
          <w:tcPr>
            <w:tcW w:w="1419" w:type="dxa"/>
          </w:tcPr>
          <w:p w14:paraId="4B2D2AB1" w14:textId="16A1E5E9" w:rsidR="00A81C85" w:rsidRPr="00A81C85" w:rsidRDefault="00A81C85" w:rsidP="00A81C85">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0</w:t>
            </w:r>
          </w:p>
        </w:tc>
        <w:tc>
          <w:tcPr>
            <w:tcW w:w="1560" w:type="dxa"/>
          </w:tcPr>
          <w:p w14:paraId="1ECBA19E" w14:textId="5BFDCBAC" w:rsidR="00A81C85" w:rsidRPr="00A81C85" w:rsidRDefault="00A81C85" w:rsidP="00A81C85">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0</w:t>
            </w:r>
          </w:p>
        </w:tc>
        <w:tc>
          <w:tcPr>
            <w:tcW w:w="1843" w:type="dxa"/>
          </w:tcPr>
          <w:p w14:paraId="0503F1A9" w14:textId="79516204" w:rsidR="00A81C85" w:rsidRPr="00A81C85" w:rsidRDefault="00F556CF" w:rsidP="00A81C85">
            <w:pPr>
              <w:spacing w:line="240" w:lineRule="auto"/>
              <w:rPr>
                <w:rFonts w:ascii="Times New Roman" w:hAnsi="Times New Roman" w:cs="Times New Roman"/>
                <w:b/>
                <w:bCs/>
                <w:sz w:val="20"/>
                <w:szCs w:val="20"/>
              </w:rPr>
            </w:pPr>
            <w:r>
              <w:rPr>
                <w:rFonts w:ascii="Times New Roman" w:hAnsi="Times New Roman" w:cs="Times New Roman"/>
                <w:b/>
                <w:bCs/>
                <w:sz w:val="20"/>
                <w:szCs w:val="20"/>
              </w:rPr>
              <w:t>1</w:t>
            </w:r>
            <w:r w:rsidR="003B637A">
              <w:rPr>
                <w:rFonts w:ascii="Times New Roman" w:hAnsi="Times New Roman" w:cs="Times New Roman"/>
                <w:b/>
                <w:bCs/>
                <w:sz w:val="20"/>
                <w:szCs w:val="20"/>
              </w:rPr>
              <w:t> </w:t>
            </w:r>
            <w:r>
              <w:rPr>
                <w:rFonts w:ascii="Times New Roman" w:hAnsi="Times New Roman" w:cs="Times New Roman"/>
                <w:b/>
                <w:bCs/>
                <w:sz w:val="20"/>
                <w:szCs w:val="20"/>
              </w:rPr>
              <w:t>035</w:t>
            </w:r>
            <w:r w:rsidR="003B637A">
              <w:rPr>
                <w:rFonts w:ascii="Times New Roman" w:hAnsi="Times New Roman" w:cs="Times New Roman"/>
                <w:b/>
                <w:bCs/>
                <w:sz w:val="20"/>
                <w:szCs w:val="20"/>
              </w:rPr>
              <w:t>,</w:t>
            </w:r>
            <w:r w:rsidRPr="00A877CE">
              <w:rPr>
                <w:rFonts w:ascii="Times New Roman" w:hAnsi="Times New Roman" w:cs="Times New Roman"/>
                <w:b/>
                <w:bCs/>
                <w:sz w:val="20"/>
                <w:szCs w:val="20"/>
              </w:rPr>
              <w:t xml:space="preserve"> 00</w:t>
            </w:r>
          </w:p>
        </w:tc>
        <w:tc>
          <w:tcPr>
            <w:tcW w:w="2132" w:type="dxa"/>
          </w:tcPr>
          <w:p w14:paraId="035A89E9" w14:textId="4480083E" w:rsidR="00A81C85" w:rsidRPr="00A81C85" w:rsidRDefault="00A81C85" w:rsidP="00A81C85">
            <w:pPr>
              <w:spacing w:line="240" w:lineRule="auto"/>
              <w:rPr>
                <w:rFonts w:ascii="Times New Roman" w:hAnsi="Times New Roman" w:cs="Times New Roman"/>
                <w:b/>
                <w:bCs/>
                <w:sz w:val="20"/>
                <w:szCs w:val="20"/>
              </w:rPr>
            </w:pPr>
            <w:r w:rsidRPr="00A81C85">
              <w:rPr>
                <w:rFonts w:ascii="Times New Roman" w:hAnsi="Times New Roman" w:cs="Times New Roman"/>
                <w:b/>
                <w:bCs/>
                <w:sz w:val="20"/>
                <w:szCs w:val="20"/>
              </w:rPr>
              <w:t>0</w:t>
            </w:r>
          </w:p>
        </w:tc>
      </w:tr>
      <w:tr w:rsidR="00CE42B9" w:rsidRPr="00F95AB4" w14:paraId="43B0CB7E" w14:textId="77777777" w:rsidTr="00BE5BB1">
        <w:tc>
          <w:tcPr>
            <w:tcW w:w="2638" w:type="dxa"/>
          </w:tcPr>
          <w:p w14:paraId="3AEA4682" w14:textId="77777777" w:rsidR="00CE42B9" w:rsidRPr="00DE64DA" w:rsidRDefault="00CE42B9"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Итого</w:t>
            </w:r>
          </w:p>
        </w:tc>
        <w:tc>
          <w:tcPr>
            <w:tcW w:w="2097" w:type="dxa"/>
          </w:tcPr>
          <w:p w14:paraId="489FABFD" w14:textId="77777777" w:rsidR="00CE42B9" w:rsidRPr="00DE64DA" w:rsidRDefault="00CE42B9" w:rsidP="00434C7A">
            <w:pPr>
              <w:spacing w:line="240" w:lineRule="auto"/>
              <w:rPr>
                <w:rFonts w:ascii="Times New Roman" w:hAnsi="Times New Roman" w:cs="Times New Roman"/>
                <w:b/>
                <w:bCs/>
                <w:sz w:val="20"/>
                <w:szCs w:val="20"/>
              </w:rPr>
            </w:pPr>
          </w:p>
        </w:tc>
        <w:tc>
          <w:tcPr>
            <w:tcW w:w="1644" w:type="dxa"/>
          </w:tcPr>
          <w:p w14:paraId="3095DCAE" w14:textId="77777777" w:rsidR="00CE42B9" w:rsidRPr="00DE64DA" w:rsidRDefault="00CE42B9" w:rsidP="00434C7A">
            <w:pPr>
              <w:spacing w:line="240" w:lineRule="auto"/>
              <w:rPr>
                <w:rFonts w:ascii="Times New Roman" w:hAnsi="Times New Roman" w:cs="Times New Roman"/>
                <w:b/>
                <w:bCs/>
                <w:sz w:val="20"/>
                <w:szCs w:val="20"/>
              </w:rPr>
            </w:pPr>
          </w:p>
        </w:tc>
        <w:tc>
          <w:tcPr>
            <w:tcW w:w="1489" w:type="dxa"/>
            <w:gridSpan w:val="2"/>
          </w:tcPr>
          <w:p w14:paraId="003FDBE7" w14:textId="6CE003FD" w:rsidR="00CE42B9" w:rsidRPr="00DE64DA" w:rsidRDefault="00F556CF" w:rsidP="00434C7A">
            <w:pPr>
              <w:spacing w:line="240" w:lineRule="auto"/>
              <w:rPr>
                <w:rFonts w:ascii="Times New Roman" w:hAnsi="Times New Roman" w:cs="Times New Roman"/>
                <w:b/>
                <w:bCs/>
                <w:sz w:val="20"/>
                <w:szCs w:val="20"/>
              </w:rPr>
            </w:pPr>
            <w:r>
              <w:rPr>
                <w:rFonts w:ascii="Times New Roman" w:hAnsi="Times New Roman" w:cs="Times New Roman"/>
                <w:b/>
                <w:bCs/>
                <w:sz w:val="20"/>
                <w:szCs w:val="20"/>
              </w:rPr>
              <w:t>3</w:t>
            </w:r>
            <w:r w:rsidR="003B637A">
              <w:rPr>
                <w:rFonts w:ascii="Times New Roman" w:hAnsi="Times New Roman" w:cs="Times New Roman"/>
                <w:b/>
                <w:bCs/>
                <w:sz w:val="20"/>
                <w:szCs w:val="20"/>
              </w:rPr>
              <w:t> </w:t>
            </w:r>
            <w:r>
              <w:rPr>
                <w:rFonts w:ascii="Times New Roman" w:hAnsi="Times New Roman" w:cs="Times New Roman"/>
                <w:b/>
                <w:bCs/>
                <w:sz w:val="20"/>
                <w:szCs w:val="20"/>
              </w:rPr>
              <w:t>982</w:t>
            </w:r>
            <w:r w:rsidR="003B637A">
              <w:rPr>
                <w:rFonts w:ascii="Times New Roman" w:hAnsi="Times New Roman" w:cs="Times New Roman"/>
                <w:b/>
                <w:bCs/>
                <w:sz w:val="20"/>
                <w:szCs w:val="20"/>
              </w:rPr>
              <w:t>,</w:t>
            </w:r>
            <w:r w:rsidR="00CE42B9" w:rsidRPr="00A877CE">
              <w:rPr>
                <w:rFonts w:ascii="Times New Roman" w:hAnsi="Times New Roman" w:cs="Times New Roman"/>
                <w:b/>
                <w:bCs/>
                <w:sz w:val="20"/>
                <w:szCs w:val="20"/>
              </w:rPr>
              <w:t xml:space="preserve"> 00</w:t>
            </w:r>
          </w:p>
        </w:tc>
        <w:tc>
          <w:tcPr>
            <w:tcW w:w="1419" w:type="dxa"/>
          </w:tcPr>
          <w:p w14:paraId="2CE3D47B" w14:textId="77777777" w:rsidR="00CE42B9" w:rsidRPr="00DE64DA" w:rsidRDefault="00CE42B9"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560" w:type="dxa"/>
          </w:tcPr>
          <w:p w14:paraId="3B5B48EE" w14:textId="77777777" w:rsidR="00CE42B9" w:rsidRPr="00DE64DA" w:rsidRDefault="00CE42B9"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c>
          <w:tcPr>
            <w:tcW w:w="1843" w:type="dxa"/>
          </w:tcPr>
          <w:p w14:paraId="380996F2" w14:textId="7D4E31CC" w:rsidR="00CE42B9" w:rsidRPr="00DE64DA" w:rsidRDefault="00F556CF" w:rsidP="00434C7A">
            <w:pPr>
              <w:spacing w:line="240" w:lineRule="auto"/>
              <w:rPr>
                <w:rFonts w:ascii="Times New Roman" w:hAnsi="Times New Roman" w:cs="Times New Roman"/>
                <w:b/>
                <w:bCs/>
                <w:sz w:val="20"/>
                <w:szCs w:val="20"/>
              </w:rPr>
            </w:pPr>
            <w:r>
              <w:rPr>
                <w:rFonts w:ascii="Times New Roman" w:hAnsi="Times New Roman" w:cs="Times New Roman"/>
                <w:b/>
                <w:bCs/>
                <w:sz w:val="20"/>
                <w:szCs w:val="20"/>
              </w:rPr>
              <w:t>3</w:t>
            </w:r>
            <w:r w:rsidR="003B637A">
              <w:rPr>
                <w:rFonts w:ascii="Times New Roman" w:hAnsi="Times New Roman" w:cs="Times New Roman"/>
                <w:b/>
                <w:bCs/>
                <w:sz w:val="20"/>
                <w:szCs w:val="20"/>
              </w:rPr>
              <w:t> </w:t>
            </w:r>
            <w:r>
              <w:rPr>
                <w:rFonts w:ascii="Times New Roman" w:hAnsi="Times New Roman" w:cs="Times New Roman"/>
                <w:b/>
                <w:bCs/>
                <w:sz w:val="20"/>
                <w:szCs w:val="20"/>
              </w:rPr>
              <w:t>982</w:t>
            </w:r>
            <w:r w:rsidR="003B637A">
              <w:rPr>
                <w:rFonts w:ascii="Times New Roman" w:hAnsi="Times New Roman" w:cs="Times New Roman"/>
                <w:b/>
                <w:bCs/>
                <w:sz w:val="20"/>
                <w:szCs w:val="20"/>
              </w:rPr>
              <w:t>,</w:t>
            </w:r>
            <w:r w:rsidR="00CE42B9" w:rsidRPr="00A877CE">
              <w:rPr>
                <w:rFonts w:ascii="Times New Roman" w:hAnsi="Times New Roman" w:cs="Times New Roman"/>
                <w:b/>
                <w:bCs/>
                <w:sz w:val="20"/>
                <w:szCs w:val="20"/>
              </w:rPr>
              <w:t xml:space="preserve"> 00 </w:t>
            </w:r>
          </w:p>
        </w:tc>
        <w:tc>
          <w:tcPr>
            <w:tcW w:w="2132" w:type="dxa"/>
          </w:tcPr>
          <w:p w14:paraId="62F09C80" w14:textId="77777777" w:rsidR="00CE42B9" w:rsidRPr="00DE64DA" w:rsidRDefault="00CE42B9" w:rsidP="00434C7A">
            <w:pPr>
              <w:spacing w:line="240" w:lineRule="auto"/>
              <w:rPr>
                <w:rFonts w:ascii="Times New Roman" w:hAnsi="Times New Roman" w:cs="Times New Roman"/>
                <w:b/>
                <w:bCs/>
                <w:sz w:val="20"/>
                <w:szCs w:val="20"/>
              </w:rPr>
            </w:pPr>
            <w:r w:rsidRPr="00DE64DA">
              <w:rPr>
                <w:rFonts w:ascii="Times New Roman" w:hAnsi="Times New Roman" w:cs="Times New Roman"/>
                <w:b/>
                <w:bCs/>
                <w:sz w:val="20"/>
                <w:szCs w:val="20"/>
              </w:rPr>
              <w:t>0</w:t>
            </w:r>
          </w:p>
        </w:tc>
      </w:tr>
      <w:tr w:rsidR="005E15C7" w:rsidRPr="00F95AB4" w14:paraId="75540A27" w14:textId="77777777" w:rsidTr="00BE5BB1">
        <w:tc>
          <w:tcPr>
            <w:tcW w:w="2638" w:type="dxa"/>
            <w:vMerge w:val="restart"/>
          </w:tcPr>
          <w:p w14:paraId="707B7750" w14:textId="4E1A4FF7" w:rsidR="005E15C7" w:rsidRPr="0086048A" w:rsidRDefault="005E15C7" w:rsidP="005E15C7">
            <w:pPr>
              <w:pStyle w:val="ConsPlusNormal"/>
              <w:rPr>
                <w:rFonts w:ascii="Times New Roman" w:hAnsi="Times New Roman" w:cs="Times New Roman"/>
                <w:sz w:val="20"/>
              </w:rPr>
            </w:pPr>
            <w:r>
              <w:rPr>
                <w:rFonts w:ascii="Times New Roman" w:hAnsi="Times New Roman" w:cs="Times New Roman"/>
                <w:sz w:val="20"/>
              </w:rPr>
              <w:t xml:space="preserve">Под мероприятие </w:t>
            </w:r>
            <w:r w:rsidR="000E645B">
              <w:rPr>
                <w:rFonts w:ascii="Times New Roman" w:hAnsi="Times New Roman" w:cs="Times New Roman"/>
                <w:sz w:val="20"/>
              </w:rPr>
              <w:t>6</w:t>
            </w:r>
            <w:r>
              <w:rPr>
                <w:rFonts w:ascii="Times New Roman" w:hAnsi="Times New Roman" w:cs="Times New Roman"/>
                <w:sz w:val="20"/>
              </w:rPr>
              <w:t>.1</w:t>
            </w:r>
          </w:p>
          <w:p w14:paraId="4B9D3066" w14:textId="77777777" w:rsidR="005E15C7" w:rsidRDefault="005E15C7" w:rsidP="005E15C7">
            <w:pPr>
              <w:pStyle w:val="ConsPlusNormal"/>
              <w:rPr>
                <w:rFonts w:ascii="Times New Roman" w:hAnsi="Times New Roman" w:cs="Times New Roman"/>
                <w:sz w:val="20"/>
              </w:rPr>
            </w:pPr>
            <w:r w:rsidRPr="00D5405B">
              <w:rPr>
                <w:rFonts w:ascii="Times New Roman" w:hAnsi="Times New Roman" w:cs="Times New Roman"/>
                <w:sz w:val="20"/>
              </w:rPr>
              <w:t xml:space="preserve">Разработка механизмов стимулирования </w:t>
            </w:r>
            <w:r w:rsidRPr="00D5405B">
              <w:rPr>
                <w:rFonts w:ascii="Times New Roman" w:hAnsi="Times New Roman" w:cs="Times New Roman"/>
                <w:sz w:val="20"/>
              </w:rPr>
              <w:br/>
              <w:t xml:space="preserve">и мотивации </w:t>
            </w:r>
            <w:r w:rsidRPr="00D5405B">
              <w:rPr>
                <w:rFonts w:ascii="Times New Roman" w:hAnsi="Times New Roman" w:cs="Times New Roman"/>
                <w:sz w:val="20"/>
              </w:rPr>
              <w:lastRenderedPageBreak/>
              <w:t>муниципальных служащих</w:t>
            </w:r>
          </w:p>
        </w:tc>
        <w:tc>
          <w:tcPr>
            <w:tcW w:w="2097" w:type="dxa"/>
            <w:vMerge w:val="restart"/>
          </w:tcPr>
          <w:p w14:paraId="6856881A" w14:textId="77777777" w:rsidR="005E15C7" w:rsidRPr="00F95AB4" w:rsidRDefault="005E15C7" w:rsidP="005E15C7">
            <w:pPr>
              <w:pStyle w:val="ConsPlusNormal"/>
              <w:jc w:val="both"/>
              <w:rPr>
                <w:rFonts w:ascii="Times New Roman" w:hAnsi="Times New Roman" w:cs="Times New Roman"/>
                <w:sz w:val="20"/>
              </w:rPr>
            </w:pPr>
            <w:r w:rsidRPr="00206F8D">
              <w:rPr>
                <w:rFonts w:ascii="Times New Roman" w:hAnsi="Times New Roman" w:cs="Times New Roman"/>
                <w:sz w:val="20"/>
              </w:rPr>
              <w:lastRenderedPageBreak/>
              <w:t xml:space="preserve">Организационный отдел администрации муниципального образования </w:t>
            </w:r>
            <w:r w:rsidRPr="00206F8D">
              <w:rPr>
                <w:rFonts w:ascii="Times New Roman" w:hAnsi="Times New Roman" w:cs="Times New Roman"/>
                <w:sz w:val="20"/>
              </w:rPr>
              <w:lastRenderedPageBreak/>
              <w:t>«Муринское городское поселение» Всеволожского муниципального района Ленинградской области</w:t>
            </w:r>
          </w:p>
        </w:tc>
        <w:tc>
          <w:tcPr>
            <w:tcW w:w="1644" w:type="dxa"/>
          </w:tcPr>
          <w:p w14:paraId="5AB03F7C" w14:textId="77E821C0"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lastRenderedPageBreak/>
              <w:t>202</w:t>
            </w:r>
            <w:r>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gridSpan w:val="2"/>
          </w:tcPr>
          <w:p w14:paraId="3680636C" w14:textId="26352C7A" w:rsidR="005E15C7" w:rsidRDefault="00570AA4"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7672E4DF"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0C33985"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C827C8E" w14:textId="27F7D019" w:rsidR="005E15C7" w:rsidRDefault="00570AA4"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44F13A3D"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2B52AF1D" w14:textId="77777777" w:rsidTr="00BE5BB1">
        <w:tc>
          <w:tcPr>
            <w:tcW w:w="2638" w:type="dxa"/>
            <w:vMerge/>
          </w:tcPr>
          <w:p w14:paraId="34166BC3" w14:textId="77777777" w:rsidR="005E15C7" w:rsidRDefault="005E15C7" w:rsidP="005E15C7">
            <w:pPr>
              <w:pStyle w:val="ConsPlusNormal"/>
              <w:rPr>
                <w:rFonts w:ascii="Times New Roman" w:hAnsi="Times New Roman" w:cs="Times New Roman"/>
                <w:sz w:val="20"/>
              </w:rPr>
            </w:pPr>
          </w:p>
        </w:tc>
        <w:tc>
          <w:tcPr>
            <w:tcW w:w="2097" w:type="dxa"/>
            <w:vMerge/>
          </w:tcPr>
          <w:p w14:paraId="5B30D967"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7C111BC8" w14:textId="4D892703"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gridSpan w:val="2"/>
          </w:tcPr>
          <w:p w14:paraId="3763BFEB" w14:textId="716608F1" w:rsidR="005E15C7" w:rsidRDefault="00570AA4" w:rsidP="0067556F">
            <w:pPr>
              <w:pStyle w:val="ConsPlusNormal"/>
              <w:jc w:val="both"/>
              <w:rPr>
                <w:rFonts w:ascii="Times New Roman" w:hAnsi="Times New Roman" w:cs="Times New Roman"/>
                <w:sz w:val="20"/>
              </w:rPr>
            </w:pPr>
            <w:r>
              <w:rPr>
                <w:rFonts w:ascii="Times New Roman" w:hAnsi="Times New Roman" w:cs="Times New Roman"/>
                <w:sz w:val="20"/>
              </w:rPr>
              <w:t>1</w:t>
            </w:r>
            <w:r w:rsidR="0067556F">
              <w:rPr>
                <w:rFonts w:ascii="Times New Roman" w:hAnsi="Times New Roman" w:cs="Times New Roman"/>
                <w:sz w:val="20"/>
              </w:rPr>
              <w:t>5</w:t>
            </w:r>
            <w:r w:rsidR="003B637A">
              <w:rPr>
                <w:rFonts w:ascii="Times New Roman" w:hAnsi="Times New Roman" w:cs="Times New Roman"/>
                <w:sz w:val="20"/>
              </w:rPr>
              <w:t>,</w:t>
            </w:r>
            <w:r w:rsidR="005E15C7">
              <w:rPr>
                <w:rFonts w:ascii="Times New Roman" w:hAnsi="Times New Roman" w:cs="Times New Roman"/>
                <w:sz w:val="20"/>
              </w:rPr>
              <w:t xml:space="preserve"> 00</w:t>
            </w:r>
          </w:p>
        </w:tc>
        <w:tc>
          <w:tcPr>
            <w:tcW w:w="1419" w:type="dxa"/>
          </w:tcPr>
          <w:p w14:paraId="08C66262"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DB8EC12"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A45374B" w14:textId="6EE9EF85" w:rsidR="005E15C7" w:rsidRDefault="00570AA4" w:rsidP="0067556F">
            <w:pPr>
              <w:pStyle w:val="ConsPlusNormal"/>
              <w:jc w:val="both"/>
              <w:rPr>
                <w:rFonts w:ascii="Times New Roman" w:hAnsi="Times New Roman" w:cs="Times New Roman"/>
                <w:sz w:val="20"/>
              </w:rPr>
            </w:pPr>
            <w:r>
              <w:rPr>
                <w:rFonts w:ascii="Times New Roman" w:hAnsi="Times New Roman" w:cs="Times New Roman"/>
                <w:sz w:val="20"/>
              </w:rPr>
              <w:t>1</w:t>
            </w:r>
            <w:r w:rsidR="005E15C7">
              <w:rPr>
                <w:rFonts w:ascii="Times New Roman" w:hAnsi="Times New Roman" w:cs="Times New Roman"/>
                <w:sz w:val="20"/>
              </w:rPr>
              <w:t>5</w:t>
            </w:r>
            <w:r w:rsidR="003B637A">
              <w:rPr>
                <w:rFonts w:ascii="Times New Roman" w:hAnsi="Times New Roman" w:cs="Times New Roman"/>
                <w:sz w:val="20"/>
              </w:rPr>
              <w:t>,</w:t>
            </w:r>
            <w:r w:rsidR="0067556F">
              <w:rPr>
                <w:rFonts w:ascii="Times New Roman" w:hAnsi="Times New Roman" w:cs="Times New Roman"/>
                <w:sz w:val="20"/>
              </w:rPr>
              <w:t xml:space="preserve"> </w:t>
            </w:r>
            <w:r w:rsidR="005E15C7">
              <w:rPr>
                <w:rFonts w:ascii="Times New Roman" w:hAnsi="Times New Roman" w:cs="Times New Roman"/>
                <w:sz w:val="20"/>
              </w:rPr>
              <w:t>00</w:t>
            </w:r>
          </w:p>
        </w:tc>
        <w:tc>
          <w:tcPr>
            <w:tcW w:w="2132" w:type="dxa"/>
          </w:tcPr>
          <w:p w14:paraId="4C672065"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072B98FD" w14:textId="77777777" w:rsidTr="00BE5BB1">
        <w:tc>
          <w:tcPr>
            <w:tcW w:w="2638" w:type="dxa"/>
            <w:vMerge/>
          </w:tcPr>
          <w:p w14:paraId="1E14BF02" w14:textId="77777777" w:rsidR="005E15C7" w:rsidRDefault="005E15C7" w:rsidP="005E15C7">
            <w:pPr>
              <w:pStyle w:val="ConsPlusNormal"/>
              <w:rPr>
                <w:rFonts w:ascii="Times New Roman" w:hAnsi="Times New Roman" w:cs="Times New Roman"/>
                <w:sz w:val="20"/>
              </w:rPr>
            </w:pPr>
          </w:p>
        </w:tc>
        <w:tc>
          <w:tcPr>
            <w:tcW w:w="2097" w:type="dxa"/>
            <w:vMerge/>
          </w:tcPr>
          <w:p w14:paraId="1CF0708B"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4F1A3C8B" w14:textId="22046B70"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gridSpan w:val="2"/>
          </w:tcPr>
          <w:p w14:paraId="3C91753E" w14:textId="56AF75AD" w:rsidR="005E15C7" w:rsidRDefault="00570AA4" w:rsidP="0067556F">
            <w:pPr>
              <w:pStyle w:val="ConsPlusNormal"/>
              <w:jc w:val="both"/>
              <w:rPr>
                <w:rFonts w:ascii="Times New Roman" w:hAnsi="Times New Roman" w:cs="Times New Roman"/>
                <w:sz w:val="20"/>
              </w:rPr>
            </w:pPr>
            <w:r>
              <w:rPr>
                <w:rFonts w:ascii="Times New Roman" w:hAnsi="Times New Roman" w:cs="Times New Roman"/>
                <w:sz w:val="20"/>
              </w:rPr>
              <w:t>1</w:t>
            </w:r>
            <w:r w:rsidR="005E15C7">
              <w:rPr>
                <w:rFonts w:ascii="Times New Roman" w:hAnsi="Times New Roman" w:cs="Times New Roman"/>
                <w:sz w:val="20"/>
              </w:rPr>
              <w:t>5</w:t>
            </w:r>
            <w:r w:rsidR="003B637A">
              <w:rPr>
                <w:rFonts w:ascii="Times New Roman" w:hAnsi="Times New Roman" w:cs="Times New Roman"/>
                <w:sz w:val="20"/>
              </w:rPr>
              <w:t>,</w:t>
            </w:r>
            <w:r w:rsidR="005E15C7">
              <w:rPr>
                <w:rFonts w:ascii="Times New Roman" w:hAnsi="Times New Roman" w:cs="Times New Roman"/>
                <w:sz w:val="20"/>
              </w:rPr>
              <w:t xml:space="preserve"> 00</w:t>
            </w:r>
          </w:p>
        </w:tc>
        <w:tc>
          <w:tcPr>
            <w:tcW w:w="1419" w:type="dxa"/>
          </w:tcPr>
          <w:p w14:paraId="334B8FB6"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4D4F7D4"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2934817E" w14:textId="6831F87F" w:rsidR="005E15C7" w:rsidRDefault="00570AA4" w:rsidP="0067556F">
            <w:pPr>
              <w:pStyle w:val="ConsPlusNormal"/>
              <w:jc w:val="both"/>
              <w:rPr>
                <w:rFonts w:ascii="Times New Roman" w:hAnsi="Times New Roman" w:cs="Times New Roman"/>
                <w:sz w:val="20"/>
              </w:rPr>
            </w:pPr>
            <w:r>
              <w:rPr>
                <w:rFonts w:ascii="Times New Roman" w:hAnsi="Times New Roman" w:cs="Times New Roman"/>
                <w:sz w:val="20"/>
              </w:rPr>
              <w:t>1</w:t>
            </w:r>
            <w:r w:rsidR="005E15C7">
              <w:rPr>
                <w:rFonts w:ascii="Times New Roman" w:hAnsi="Times New Roman" w:cs="Times New Roman"/>
                <w:sz w:val="20"/>
              </w:rPr>
              <w:t>5</w:t>
            </w:r>
            <w:r w:rsidR="003B637A">
              <w:rPr>
                <w:rFonts w:ascii="Times New Roman" w:hAnsi="Times New Roman" w:cs="Times New Roman"/>
                <w:sz w:val="20"/>
              </w:rPr>
              <w:t>,</w:t>
            </w:r>
            <w:r w:rsidR="005E15C7">
              <w:rPr>
                <w:rFonts w:ascii="Times New Roman" w:hAnsi="Times New Roman" w:cs="Times New Roman"/>
                <w:sz w:val="20"/>
              </w:rPr>
              <w:t xml:space="preserve"> 00</w:t>
            </w:r>
          </w:p>
        </w:tc>
        <w:tc>
          <w:tcPr>
            <w:tcW w:w="2132" w:type="dxa"/>
          </w:tcPr>
          <w:p w14:paraId="5E5893D1"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F556CF" w:rsidRPr="00F95AB4" w14:paraId="3338A9FD" w14:textId="77777777" w:rsidTr="00BE5BB1">
        <w:tc>
          <w:tcPr>
            <w:tcW w:w="2638" w:type="dxa"/>
            <w:vMerge/>
          </w:tcPr>
          <w:p w14:paraId="2E98D024" w14:textId="77777777" w:rsidR="00F556CF" w:rsidRDefault="00F556CF" w:rsidP="00F556CF">
            <w:pPr>
              <w:pStyle w:val="ConsPlusNormal"/>
              <w:rPr>
                <w:rFonts w:ascii="Times New Roman" w:hAnsi="Times New Roman" w:cs="Times New Roman"/>
                <w:sz w:val="20"/>
              </w:rPr>
            </w:pPr>
          </w:p>
        </w:tc>
        <w:tc>
          <w:tcPr>
            <w:tcW w:w="2097" w:type="dxa"/>
            <w:vMerge/>
          </w:tcPr>
          <w:p w14:paraId="3775D1B1" w14:textId="77777777" w:rsidR="00F556CF" w:rsidRPr="00F95AB4" w:rsidRDefault="00F556CF" w:rsidP="00F556CF">
            <w:pPr>
              <w:pStyle w:val="ConsPlusNormal"/>
              <w:jc w:val="both"/>
              <w:rPr>
                <w:rFonts w:ascii="Times New Roman" w:hAnsi="Times New Roman" w:cs="Times New Roman"/>
                <w:sz w:val="20"/>
              </w:rPr>
            </w:pPr>
          </w:p>
        </w:tc>
        <w:tc>
          <w:tcPr>
            <w:tcW w:w="1644" w:type="dxa"/>
          </w:tcPr>
          <w:p w14:paraId="3DFA3A42" w14:textId="0AEB251D" w:rsidR="00F556CF" w:rsidRPr="00F95AB4" w:rsidRDefault="00F556CF" w:rsidP="00F556CF">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gridSpan w:val="2"/>
          </w:tcPr>
          <w:p w14:paraId="4399D057" w14:textId="77B7867E" w:rsidR="00F556CF" w:rsidRDefault="00F556CF" w:rsidP="00F556CF">
            <w:pPr>
              <w:pStyle w:val="ConsPlusNormal"/>
              <w:jc w:val="both"/>
              <w:rPr>
                <w:rFonts w:ascii="Times New Roman" w:hAnsi="Times New Roman" w:cs="Times New Roman"/>
                <w:sz w:val="20"/>
              </w:rPr>
            </w:pPr>
            <w:r>
              <w:rPr>
                <w:rFonts w:ascii="Times New Roman" w:hAnsi="Times New Roman" w:cs="Times New Roman"/>
                <w:sz w:val="20"/>
              </w:rPr>
              <w:t>15</w:t>
            </w:r>
            <w:r w:rsidR="003B637A">
              <w:rPr>
                <w:rFonts w:ascii="Times New Roman" w:hAnsi="Times New Roman" w:cs="Times New Roman"/>
                <w:sz w:val="20"/>
              </w:rPr>
              <w:t>,</w:t>
            </w:r>
            <w:r>
              <w:rPr>
                <w:rFonts w:ascii="Times New Roman" w:hAnsi="Times New Roman" w:cs="Times New Roman"/>
                <w:sz w:val="20"/>
              </w:rPr>
              <w:t xml:space="preserve"> 00</w:t>
            </w:r>
          </w:p>
        </w:tc>
        <w:tc>
          <w:tcPr>
            <w:tcW w:w="1419" w:type="dxa"/>
          </w:tcPr>
          <w:p w14:paraId="7EDA75B0" w14:textId="627BC41E" w:rsidR="00F556CF" w:rsidRDefault="00F556CF" w:rsidP="00F556CF">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DE1EA35" w14:textId="411F931B" w:rsidR="00F556CF" w:rsidRDefault="00F556CF" w:rsidP="00F556CF">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EE2C419" w14:textId="6017134D" w:rsidR="00F556CF" w:rsidRDefault="00F556CF" w:rsidP="00F556CF">
            <w:pPr>
              <w:pStyle w:val="ConsPlusNormal"/>
              <w:jc w:val="both"/>
              <w:rPr>
                <w:rFonts w:ascii="Times New Roman" w:hAnsi="Times New Roman" w:cs="Times New Roman"/>
                <w:sz w:val="20"/>
              </w:rPr>
            </w:pPr>
            <w:r>
              <w:rPr>
                <w:rFonts w:ascii="Times New Roman" w:hAnsi="Times New Roman" w:cs="Times New Roman"/>
                <w:sz w:val="20"/>
              </w:rPr>
              <w:t>15</w:t>
            </w:r>
            <w:r w:rsidR="003B637A">
              <w:rPr>
                <w:rFonts w:ascii="Times New Roman" w:hAnsi="Times New Roman" w:cs="Times New Roman"/>
                <w:sz w:val="20"/>
              </w:rPr>
              <w:t>,</w:t>
            </w:r>
            <w:r>
              <w:rPr>
                <w:rFonts w:ascii="Times New Roman" w:hAnsi="Times New Roman" w:cs="Times New Roman"/>
                <w:sz w:val="20"/>
              </w:rPr>
              <w:t xml:space="preserve"> 00</w:t>
            </w:r>
          </w:p>
        </w:tc>
        <w:tc>
          <w:tcPr>
            <w:tcW w:w="2132" w:type="dxa"/>
          </w:tcPr>
          <w:p w14:paraId="5C89F2E9" w14:textId="11E5BEFA" w:rsidR="00F556CF" w:rsidRDefault="00F556CF" w:rsidP="00F556CF">
            <w:pPr>
              <w:pStyle w:val="ConsPlusNormal"/>
              <w:jc w:val="both"/>
              <w:rPr>
                <w:rFonts w:ascii="Times New Roman" w:hAnsi="Times New Roman" w:cs="Times New Roman"/>
                <w:sz w:val="20"/>
              </w:rPr>
            </w:pPr>
            <w:r>
              <w:rPr>
                <w:rFonts w:ascii="Times New Roman" w:hAnsi="Times New Roman" w:cs="Times New Roman"/>
                <w:sz w:val="20"/>
              </w:rPr>
              <w:t>0</w:t>
            </w:r>
          </w:p>
        </w:tc>
      </w:tr>
      <w:tr w:rsidR="00CE42B9" w:rsidRPr="00F95AB4" w14:paraId="6FD61211" w14:textId="77777777" w:rsidTr="00BE5BB1">
        <w:tc>
          <w:tcPr>
            <w:tcW w:w="2638" w:type="dxa"/>
          </w:tcPr>
          <w:p w14:paraId="1FDE247B" w14:textId="77777777" w:rsidR="00CE42B9" w:rsidRDefault="00CE42B9" w:rsidP="00434C7A">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2097" w:type="dxa"/>
          </w:tcPr>
          <w:p w14:paraId="282A46CC" w14:textId="77777777" w:rsidR="00CE42B9" w:rsidRPr="00F95AB4" w:rsidRDefault="00CE42B9" w:rsidP="00434C7A">
            <w:pPr>
              <w:pStyle w:val="ConsPlusNormal"/>
              <w:jc w:val="both"/>
              <w:rPr>
                <w:rFonts w:ascii="Times New Roman" w:hAnsi="Times New Roman" w:cs="Times New Roman"/>
                <w:sz w:val="20"/>
              </w:rPr>
            </w:pPr>
          </w:p>
        </w:tc>
        <w:tc>
          <w:tcPr>
            <w:tcW w:w="1644" w:type="dxa"/>
          </w:tcPr>
          <w:p w14:paraId="78EAB7DA" w14:textId="77777777" w:rsidR="00CE42B9" w:rsidRPr="00F95AB4" w:rsidRDefault="00CE42B9" w:rsidP="00434C7A">
            <w:pPr>
              <w:pStyle w:val="ConsPlusNormal"/>
              <w:jc w:val="both"/>
              <w:rPr>
                <w:rFonts w:ascii="Times New Roman" w:hAnsi="Times New Roman" w:cs="Times New Roman"/>
                <w:sz w:val="20"/>
              </w:rPr>
            </w:pPr>
          </w:p>
        </w:tc>
        <w:tc>
          <w:tcPr>
            <w:tcW w:w="1489" w:type="dxa"/>
            <w:gridSpan w:val="2"/>
          </w:tcPr>
          <w:p w14:paraId="5F9C2BCA" w14:textId="24425746" w:rsidR="00CE42B9" w:rsidRDefault="00F556CF" w:rsidP="00434C7A">
            <w:pPr>
              <w:pStyle w:val="ConsPlusNormal"/>
              <w:jc w:val="both"/>
              <w:rPr>
                <w:rFonts w:ascii="Times New Roman" w:hAnsi="Times New Roman" w:cs="Times New Roman"/>
                <w:sz w:val="20"/>
              </w:rPr>
            </w:pPr>
            <w:r>
              <w:rPr>
                <w:rFonts w:ascii="Times New Roman" w:hAnsi="Times New Roman" w:cs="Times New Roman"/>
                <w:sz w:val="20"/>
              </w:rPr>
              <w:t>45</w:t>
            </w:r>
            <w:r w:rsidR="003B637A">
              <w:rPr>
                <w:rFonts w:ascii="Times New Roman" w:hAnsi="Times New Roman" w:cs="Times New Roman"/>
                <w:sz w:val="20"/>
              </w:rPr>
              <w:t>,</w:t>
            </w:r>
            <w:r w:rsidR="00CE42B9">
              <w:rPr>
                <w:rFonts w:ascii="Times New Roman" w:hAnsi="Times New Roman" w:cs="Times New Roman"/>
                <w:sz w:val="20"/>
              </w:rPr>
              <w:t xml:space="preserve"> 00</w:t>
            </w:r>
          </w:p>
        </w:tc>
        <w:tc>
          <w:tcPr>
            <w:tcW w:w="1419" w:type="dxa"/>
          </w:tcPr>
          <w:p w14:paraId="0548DF7E"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7B2A8F5"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C08A414" w14:textId="704C51C7" w:rsidR="00CE42B9" w:rsidRDefault="00F556CF" w:rsidP="00434C7A">
            <w:pPr>
              <w:pStyle w:val="ConsPlusNormal"/>
              <w:jc w:val="both"/>
              <w:rPr>
                <w:rFonts w:ascii="Times New Roman" w:hAnsi="Times New Roman" w:cs="Times New Roman"/>
                <w:sz w:val="20"/>
              </w:rPr>
            </w:pPr>
            <w:r>
              <w:rPr>
                <w:rFonts w:ascii="Times New Roman" w:hAnsi="Times New Roman" w:cs="Times New Roman"/>
                <w:sz w:val="20"/>
              </w:rPr>
              <w:t>45</w:t>
            </w:r>
            <w:r w:rsidR="003B637A">
              <w:rPr>
                <w:rFonts w:ascii="Times New Roman" w:hAnsi="Times New Roman" w:cs="Times New Roman"/>
                <w:sz w:val="20"/>
              </w:rPr>
              <w:t>,</w:t>
            </w:r>
            <w:r w:rsidR="00CE42B9">
              <w:rPr>
                <w:rFonts w:ascii="Times New Roman" w:hAnsi="Times New Roman" w:cs="Times New Roman"/>
                <w:sz w:val="20"/>
              </w:rPr>
              <w:t> 00</w:t>
            </w:r>
          </w:p>
        </w:tc>
        <w:tc>
          <w:tcPr>
            <w:tcW w:w="2132" w:type="dxa"/>
          </w:tcPr>
          <w:p w14:paraId="728B94BD"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75D315FA" w14:textId="77777777" w:rsidTr="00BE5BB1">
        <w:tc>
          <w:tcPr>
            <w:tcW w:w="2638" w:type="dxa"/>
            <w:vMerge w:val="restart"/>
          </w:tcPr>
          <w:p w14:paraId="027FF650" w14:textId="3A8AE8AC" w:rsidR="005E15C7" w:rsidRPr="00D5405B" w:rsidRDefault="005E15C7" w:rsidP="005E15C7">
            <w:pPr>
              <w:pStyle w:val="ConsPlusNormal"/>
              <w:rPr>
                <w:rFonts w:ascii="Times New Roman" w:hAnsi="Times New Roman" w:cs="Times New Roman"/>
                <w:sz w:val="20"/>
              </w:rPr>
            </w:pPr>
            <w:r>
              <w:rPr>
                <w:rFonts w:ascii="Times New Roman" w:hAnsi="Times New Roman" w:cs="Times New Roman"/>
                <w:sz w:val="20"/>
              </w:rPr>
              <w:t xml:space="preserve">Под мероприятие </w:t>
            </w:r>
            <w:r w:rsidR="000E645B">
              <w:rPr>
                <w:rFonts w:ascii="Times New Roman" w:hAnsi="Times New Roman" w:cs="Times New Roman"/>
                <w:sz w:val="20"/>
              </w:rPr>
              <w:t>6</w:t>
            </w:r>
            <w:r>
              <w:rPr>
                <w:rFonts w:ascii="Times New Roman" w:hAnsi="Times New Roman" w:cs="Times New Roman"/>
                <w:sz w:val="20"/>
              </w:rPr>
              <w:t>.2</w:t>
            </w:r>
          </w:p>
          <w:p w14:paraId="02191057" w14:textId="77777777" w:rsidR="005E15C7" w:rsidRDefault="005E15C7" w:rsidP="005E15C7">
            <w:pPr>
              <w:pStyle w:val="ConsPlusNormal"/>
              <w:rPr>
                <w:rFonts w:ascii="Times New Roman" w:hAnsi="Times New Roman" w:cs="Times New Roman"/>
                <w:sz w:val="20"/>
              </w:rPr>
            </w:pPr>
            <w:r w:rsidRPr="00D5405B">
              <w:rPr>
                <w:rFonts w:ascii="Times New Roman" w:hAnsi="Times New Roman" w:cs="Times New Roman"/>
                <w:sz w:val="20"/>
              </w:rPr>
              <w:t>Добровольное медицинское страхование муниципальных служащих</w:t>
            </w:r>
            <w:r>
              <w:rPr>
                <w:rFonts w:ascii="Times New Roman" w:hAnsi="Times New Roman" w:cs="Times New Roman"/>
                <w:sz w:val="20"/>
              </w:rPr>
              <w:t xml:space="preserve">. </w:t>
            </w:r>
            <w:r w:rsidRPr="00A877CE">
              <w:rPr>
                <w:rFonts w:ascii="Times New Roman" w:hAnsi="Times New Roman" w:cs="Times New Roman"/>
                <w:sz w:val="20"/>
              </w:rPr>
              <w:t>Страхование от несчастных случаев муниципальных служащих</w:t>
            </w:r>
          </w:p>
        </w:tc>
        <w:tc>
          <w:tcPr>
            <w:tcW w:w="2097" w:type="dxa"/>
            <w:vMerge w:val="restart"/>
          </w:tcPr>
          <w:p w14:paraId="169492B5" w14:textId="77777777" w:rsidR="005E15C7" w:rsidRPr="00F95AB4" w:rsidRDefault="005E15C7" w:rsidP="005E15C7">
            <w:pPr>
              <w:pStyle w:val="ConsPlusNormal"/>
              <w:jc w:val="both"/>
              <w:rPr>
                <w:rFonts w:ascii="Times New Roman" w:hAnsi="Times New Roman" w:cs="Times New Roman"/>
                <w:sz w:val="20"/>
              </w:rPr>
            </w:pPr>
            <w:r w:rsidRPr="00206F8D">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5CCCDD99" w14:textId="44516901"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gridSpan w:val="2"/>
          </w:tcPr>
          <w:p w14:paraId="3A5E2379" w14:textId="201AE1B6" w:rsidR="005E15C7" w:rsidRDefault="005E15C7" w:rsidP="005E15C7">
            <w:pPr>
              <w:pStyle w:val="ConsPlusNormal"/>
              <w:jc w:val="both"/>
              <w:rPr>
                <w:rFonts w:ascii="Times New Roman" w:hAnsi="Times New Roman" w:cs="Times New Roman"/>
                <w:sz w:val="20"/>
              </w:rPr>
            </w:pPr>
            <w:r w:rsidRPr="00A877CE">
              <w:rPr>
                <w:rFonts w:ascii="Times New Roman" w:hAnsi="Times New Roman" w:cs="Times New Roman"/>
                <w:sz w:val="20"/>
              </w:rPr>
              <w:t>925</w:t>
            </w:r>
            <w:r w:rsidR="003B637A">
              <w:rPr>
                <w:rFonts w:ascii="Times New Roman" w:hAnsi="Times New Roman" w:cs="Times New Roman"/>
                <w:sz w:val="20"/>
              </w:rPr>
              <w:t>,</w:t>
            </w:r>
            <w:r w:rsidRPr="00A877CE">
              <w:rPr>
                <w:rFonts w:ascii="Times New Roman" w:hAnsi="Times New Roman" w:cs="Times New Roman"/>
                <w:sz w:val="20"/>
              </w:rPr>
              <w:t xml:space="preserve"> 00</w:t>
            </w:r>
          </w:p>
        </w:tc>
        <w:tc>
          <w:tcPr>
            <w:tcW w:w="1419" w:type="dxa"/>
          </w:tcPr>
          <w:p w14:paraId="4883A802"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DD12067"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5AD4FACA" w14:textId="3AEA3335" w:rsidR="005E15C7" w:rsidRDefault="005E15C7" w:rsidP="005E15C7">
            <w:pPr>
              <w:pStyle w:val="ConsPlusNormal"/>
              <w:jc w:val="both"/>
              <w:rPr>
                <w:rFonts w:ascii="Times New Roman" w:hAnsi="Times New Roman" w:cs="Times New Roman"/>
                <w:sz w:val="20"/>
              </w:rPr>
            </w:pPr>
            <w:r w:rsidRPr="00A877CE">
              <w:rPr>
                <w:rFonts w:ascii="Times New Roman" w:hAnsi="Times New Roman" w:cs="Times New Roman"/>
                <w:sz w:val="20"/>
              </w:rPr>
              <w:t>925</w:t>
            </w:r>
            <w:r w:rsidR="003B637A">
              <w:rPr>
                <w:rFonts w:ascii="Times New Roman" w:hAnsi="Times New Roman" w:cs="Times New Roman"/>
                <w:sz w:val="20"/>
              </w:rPr>
              <w:t>,</w:t>
            </w:r>
            <w:r w:rsidRPr="00A877CE">
              <w:rPr>
                <w:rFonts w:ascii="Times New Roman" w:hAnsi="Times New Roman" w:cs="Times New Roman"/>
                <w:sz w:val="20"/>
              </w:rPr>
              <w:t xml:space="preserve"> 00</w:t>
            </w:r>
          </w:p>
        </w:tc>
        <w:tc>
          <w:tcPr>
            <w:tcW w:w="2132" w:type="dxa"/>
          </w:tcPr>
          <w:p w14:paraId="37A5FC76"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0076AFE0" w14:textId="77777777" w:rsidTr="00BE5BB1">
        <w:tc>
          <w:tcPr>
            <w:tcW w:w="2638" w:type="dxa"/>
            <w:vMerge/>
          </w:tcPr>
          <w:p w14:paraId="3DFF133A" w14:textId="77777777" w:rsidR="005E15C7" w:rsidRDefault="005E15C7" w:rsidP="005E15C7">
            <w:pPr>
              <w:pStyle w:val="ConsPlusNormal"/>
              <w:rPr>
                <w:rFonts w:ascii="Times New Roman" w:hAnsi="Times New Roman" w:cs="Times New Roman"/>
                <w:sz w:val="20"/>
              </w:rPr>
            </w:pPr>
          </w:p>
        </w:tc>
        <w:tc>
          <w:tcPr>
            <w:tcW w:w="2097" w:type="dxa"/>
            <w:vMerge/>
          </w:tcPr>
          <w:p w14:paraId="7D917833"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50BD3E74" w14:textId="6F80AD1E"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gridSpan w:val="2"/>
          </w:tcPr>
          <w:p w14:paraId="0711C0C9" w14:textId="4251CF52" w:rsidR="005E15C7" w:rsidRDefault="008A3575" w:rsidP="005E15C7">
            <w:pPr>
              <w:pStyle w:val="ConsPlusNormal"/>
              <w:jc w:val="both"/>
              <w:rPr>
                <w:rFonts w:ascii="Times New Roman" w:hAnsi="Times New Roman" w:cs="Times New Roman"/>
                <w:sz w:val="20"/>
              </w:rPr>
            </w:pPr>
            <w:r>
              <w:rPr>
                <w:rFonts w:ascii="Times New Roman" w:hAnsi="Times New Roman" w:cs="Times New Roman"/>
                <w:sz w:val="20"/>
              </w:rPr>
              <w:t>972</w:t>
            </w:r>
            <w:r w:rsidR="003B637A">
              <w:rPr>
                <w:rFonts w:ascii="Times New Roman" w:hAnsi="Times New Roman" w:cs="Times New Roman"/>
                <w:sz w:val="20"/>
              </w:rPr>
              <w:t>,</w:t>
            </w:r>
            <w:r w:rsidR="005E15C7" w:rsidRPr="00A877CE">
              <w:rPr>
                <w:rFonts w:ascii="Times New Roman" w:hAnsi="Times New Roman" w:cs="Times New Roman"/>
                <w:sz w:val="20"/>
              </w:rPr>
              <w:t xml:space="preserve"> 00</w:t>
            </w:r>
          </w:p>
        </w:tc>
        <w:tc>
          <w:tcPr>
            <w:tcW w:w="1419" w:type="dxa"/>
          </w:tcPr>
          <w:p w14:paraId="4F1D8DED"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BDA8BB3"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A2E1A42" w14:textId="45BB5218" w:rsidR="005E15C7" w:rsidRDefault="008A3575" w:rsidP="005E15C7">
            <w:pPr>
              <w:pStyle w:val="ConsPlusNormal"/>
              <w:jc w:val="both"/>
              <w:rPr>
                <w:rFonts w:ascii="Times New Roman" w:hAnsi="Times New Roman" w:cs="Times New Roman"/>
                <w:sz w:val="20"/>
              </w:rPr>
            </w:pPr>
            <w:r>
              <w:rPr>
                <w:rFonts w:ascii="Times New Roman" w:hAnsi="Times New Roman" w:cs="Times New Roman"/>
                <w:sz w:val="20"/>
              </w:rPr>
              <w:t>972</w:t>
            </w:r>
            <w:r w:rsidR="003B637A">
              <w:rPr>
                <w:rFonts w:ascii="Times New Roman" w:hAnsi="Times New Roman" w:cs="Times New Roman"/>
                <w:sz w:val="20"/>
              </w:rPr>
              <w:t>,</w:t>
            </w:r>
            <w:r w:rsidR="005E15C7" w:rsidRPr="00A877CE">
              <w:rPr>
                <w:rFonts w:ascii="Times New Roman" w:hAnsi="Times New Roman" w:cs="Times New Roman"/>
                <w:sz w:val="20"/>
              </w:rPr>
              <w:t xml:space="preserve"> 00</w:t>
            </w:r>
          </w:p>
        </w:tc>
        <w:tc>
          <w:tcPr>
            <w:tcW w:w="2132" w:type="dxa"/>
          </w:tcPr>
          <w:p w14:paraId="65B233B6"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07093684" w14:textId="77777777" w:rsidTr="00BE5BB1">
        <w:tc>
          <w:tcPr>
            <w:tcW w:w="2638" w:type="dxa"/>
            <w:vMerge/>
          </w:tcPr>
          <w:p w14:paraId="6445E749" w14:textId="77777777" w:rsidR="005E15C7" w:rsidRDefault="005E15C7" w:rsidP="005E15C7">
            <w:pPr>
              <w:pStyle w:val="ConsPlusNormal"/>
              <w:rPr>
                <w:rFonts w:ascii="Times New Roman" w:hAnsi="Times New Roman" w:cs="Times New Roman"/>
                <w:sz w:val="20"/>
              </w:rPr>
            </w:pPr>
          </w:p>
        </w:tc>
        <w:tc>
          <w:tcPr>
            <w:tcW w:w="2097" w:type="dxa"/>
            <w:vMerge/>
          </w:tcPr>
          <w:p w14:paraId="68C6BD3A"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2B5639FB" w14:textId="236C3B25" w:rsidR="005E15C7" w:rsidRPr="00F95AB4" w:rsidRDefault="005E15C7" w:rsidP="005E15C7">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gridSpan w:val="2"/>
          </w:tcPr>
          <w:p w14:paraId="25FB18D8" w14:textId="5813EF7B" w:rsidR="005E15C7" w:rsidRDefault="008A3575" w:rsidP="005E15C7">
            <w:pPr>
              <w:pStyle w:val="ConsPlusNormal"/>
              <w:jc w:val="both"/>
              <w:rPr>
                <w:rFonts w:ascii="Times New Roman" w:hAnsi="Times New Roman" w:cs="Times New Roman"/>
                <w:sz w:val="20"/>
              </w:rPr>
            </w:pPr>
            <w:r>
              <w:rPr>
                <w:rFonts w:ascii="Times New Roman" w:hAnsi="Times New Roman" w:cs="Times New Roman"/>
                <w:sz w:val="20"/>
              </w:rPr>
              <w:t>1</w:t>
            </w:r>
            <w:r w:rsidR="003B637A">
              <w:rPr>
                <w:rFonts w:ascii="Times New Roman" w:hAnsi="Times New Roman" w:cs="Times New Roman"/>
                <w:sz w:val="20"/>
              </w:rPr>
              <w:t> </w:t>
            </w:r>
            <w:r>
              <w:rPr>
                <w:rFonts w:ascii="Times New Roman" w:hAnsi="Times New Roman" w:cs="Times New Roman"/>
                <w:sz w:val="20"/>
              </w:rPr>
              <w:t>02</w:t>
            </w:r>
            <w:r w:rsidR="005E15C7" w:rsidRPr="00A877CE">
              <w:rPr>
                <w:rFonts w:ascii="Times New Roman" w:hAnsi="Times New Roman" w:cs="Times New Roman"/>
                <w:sz w:val="20"/>
              </w:rPr>
              <w:t>0</w:t>
            </w:r>
            <w:r w:rsidR="003B637A">
              <w:rPr>
                <w:rFonts w:ascii="Times New Roman" w:hAnsi="Times New Roman" w:cs="Times New Roman"/>
                <w:sz w:val="20"/>
              </w:rPr>
              <w:t>,</w:t>
            </w:r>
            <w:r w:rsidR="005E15C7" w:rsidRPr="00A877CE">
              <w:rPr>
                <w:rFonts w:ascii="Times New Roman" w:hAnsi="Times New Roman" w:cs="Times New Roman"/>
                <w:sz w:val="20"/>
              </w:rPr>
              <w:t xml:space="preserve"> 00</w:t>
            </w:r>
          </w:p>
        </w:tc>
        <w:tc>
          <w:tcPr>
            <w:tcW w:w="1419" w:type="dxa"/>
          </w:tcPr>
          <w:p w14:paraId="2CF4D4F6"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79AA793"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31B93D0" w14:textId="54C09611" w:rsidR="005E15C7" w:rsidRDefault="008A3575" w:rsidP="005E15C7">
            <w:pPr>
              <w:pStyle w:val="ConsPlusNormal"/>
              <w:jc w:val="both"/>
              <w:rPr>
                <w:rFonts w:ascii="Times New Roman" w:hAnsi="Times New Roman" w:cs="Times New Roman"/>
                <w:sz w:val="20"/>
              </w:rPr>
            </w:pPr>
            <w:r>
              <w:rPr>
                <w:rFonts w:ascii="Times New Roman" w:hAnsi="Times New Roman" w:cs="Times New Roman"/>
                <w:sz w:val="20"/>
              </w:rPr>
              <w:t>1</w:t>
            </w:r>
            <w:r w:rsidR="003B637A">
              <w:rPr>
                <w:rFonts w:ascii="Times New Roman" w:hAnsi="Times New Roman" w:cs="Times New Roman"/>
                <w:sz w:val="20"/>
              </w:rPr>
              <w:t> </w:t>
            </w:r>
            <w:r>
              <w:rPr>
                <w:rFonts w:ascii="Times New Roman" w:hAnsi="Times New Roman" w:cs="Times New Roman"/>
                <w:sz w:val="20"/>
              </w:rPr>
              <w:t>02</w:t>
            </w:r>
            <w:r w:rsidR="005E15C7" w:rsidRPr="00A877CE">
              <w:rPr>
                <w:rFonts w:ascii="Times New Roman" w:hAnsi="Times New Roman" w:cs="Times New Roman"/>
                <w:sz w:val="20"/>
              </w:rPr>
              <w:t>0</w:t>
            </w:r>
            <w:r w:rsidR="003B637A">
              <w:rPr>
                <w:rFonts w:ascii="Times New Roman" w:hAnsi="Times New Roman" w:cs="Times New Roman"/>
                <w:sz w:val="20"/>
              </w:rPr>
              <w:t>,</w:t>
            </w:r>
            <w:r w:rsidR="005E15C7" w:rsidRPr="00A877CE">
              <w:rPr>
                <w:rFonts w:ascii="Times New Roman" w:hAnsi="Times New Roman" w:cs="Times New Roman"/>
                <w:sz w:val="20"/>
              </w:rPr>
              <w:t xml:space="preserve"> 00</w:t>
            </w:r>
          </w:p>
        </w:tc>
        <w:tc>
          <w:tcPr>
            <w:tcW w:w="2132" w:type="dxa"/>
          </w:tcPr>
          <w:p w14:paraId="24024B23"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F556CF" w:rsidRPr="00F95AB4" w14:paraId="6FA1275A" w14:textId="77777777" w:rsidTr="00BE5BB1">
        <w:tc>
          <w:tcPr>
            <w:tcW w:w="2638" w:type="dxa"/>
            <w:vMerge/>
          </w:tcPr>
          <w:p w14:paraId="077D0D4B" w14:textId="77777777" w:rsidR="00F556CF" w:rsidRDefault="00F556CF" w:rsidP="00F556CF">
            <w:pPr>
              <w:pStyle w:val="ConsPlusNormal"/>
              <w:rPr>
                <w:rFonts w:ascii="Times New Roman" w:hAnsi="Times New Roman" w:cs="Times New Roman"/>
                <w:sz w:val="20"/>
              </w:rPr>
            </w:pPr>
          </w:p>
        </w:tc>
        <w:tc>
          <w:tcPr>
            <w:tcW w:w="2097" w:type="dxa"/>
            <w:vMerge/>
          </w:tcPr>
          <w:p w14:paraId="6373B795" w14:textId="77777777" w:rsidR="00F556CF" w:rsidRPr="00F95AB4" w:rsidRDefault="00F556CF" w:rsidP="00F556CF">
            <w:pPr>
              <w:pStyle w:val="ConsPlusNormal"/>
              <w:jc w:val="both"/>
              <w:rPr>
                <w:rFonts w:ascii="Times New Roman" w:hAnsi="Times New Roman" w:cs="Times New Roman"/>
                <w:sz w:val="20"/>
              </w:rPr>
            </w:pPr>
          </w:p>
        </w:tc>
        <w:tc>
          <w:tcPr>
            <w:tcW w:w="1644" w:type="dxa"/>
          </w:tcPr>
          <w:p w14:paraId="6956B7F4" w14:textId="7F5B875A" w:rsidR="00F556CF" w:rsidRPr="00F95AB4" w:rsidRDefault="00F556CF" w:rsidP="00F556CF">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gridSpan w:val="2"/>
          </w:tcPr>
          <w:p w14:paraId="3EDBE9E7" w14:textId="2FE11010" w:rsidR="00F556CF" w:rsidRDefault="00F556CF" w:rsidP="00F556CF">
            <w:pPr>
              <w:pStyle w:val="ConsPlusNormal"/>
              <w:jc w:val="both"/>
              <w:rPr>
                <w:rFonts w:ascii="Times New Roman" w:hAnsi="Times New Roman" w:cs="Times New Roman"/>
                <w:sz w:val="20"/>
              </w:rPr>
            </w:pPr>
            <w:r>
              <w:rPr>
                <w:rFonts w:ascii="Times New Roman" w:hAnsi="Times New Roman" w:cs="Times New Roman"/>
                <w:sz w:val="20"/>
              </w:rPr>
              <w:t>1</w:t>
            </w:r>
            <w:r w:rsidR="003B637A">
              <w:rPr>
                <w:rFonts w:ascii="Times New Roman" w:hAnsi="Times New Roman" w:cs="Times New Roman"/>
                <w:sz w:val="20"/>
              </w:rPr>
              <w:t> </w:t>
            </w:r>
            <w:r>
              <w:rPr>
                <w:rFonts w:ascii="Times New Roman" w:hAnsi="Times New Roman" w:cs="Times New Roman"/>
                <w:sz w:val="20"/>
              </w:rPr>
              <w:t>02</w:t>
            </w:r>
            <w:r w:rsidRPr="00A877CE">
              <w:rPr>
                <w:rFonts w:ascii="Times New Roman" w:hAnsi="Times New Roman" w:cs="Times New Roman"/>
                <w:sz w:val="20"/>
              </w:rPr>
              <w:t>0</w:t>
            </w:r>
            <w:r w:rsidR="003B637A">
              <w:rPr>
                <w:rFonts w:ascii="Times New Roman" w:hAnsi="Times New Roman" w:cs="Times New Roman"/>
                <w:sz w:val="20"/>
              </w:rPr>
              <w:t>,</w:t>
            </w:r>
            <w:r w:rsidRPr="00A877CE">
              <w:rPr>
                <w:rFonts w:ascii="Times New Roman" w:hAnsi="Times New Roman" w:cs="Times New Roman"/>
                <w:sz w:val="20"/>
              </w:rPr>
              <w:t xml:space="preserve"> 00</w:t>
            </w:r>
          </w:p>
        </w:tc>
        <w:tc>
          <w:tcPr>
            <w:tcW w:w="1419" w:type="dxa"/>
          </w:tcPr>
          <w:p w14:paraId="15A909BA" w14:textId="06B6047C" w:rsidR="00F556CF" w:rsidRDefault="00F556CF" w:rsidP="00F556CF">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0E6F100" w14:textId="0FD6CDE9" w:rsidR="00F556CF" w:rsidRDefault="00F556CF" w:rsidP="00F556CF">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06B84AF8" w14:textId="74498CBC" w:rsidR="00F556CF" w:rsidRDefault="00F556CF" w:rsidP="00F556CF">
            <w:pPr>
              <w:pStyle w:val="ConsPlusNormal"/>
              <w:jc w:val="both"/>
              <w:rPr>
                <w:rFonts w:ascii="Times New Roman" w:hAnsi="Times New Roman" w:cs="Times New Roman"/>
                <w:sz w:val="20"/>
              </w:rPr>
            </w:pPr>
            <w:r>
              <w:rPr>
                <w:rFonts w:ascii="Times New Roman" w:hAnsi="Times New Roman" w:cs="Times New Roman"/>
                <w:sz w:val="20"/>
              </w:rPr>
              <w:t>1</w:t>
            </w:r>
            <w:r w:rsidR="003B637A">
              <w:rPr>
                <w:rFonts w:ascii="Times New Roman" w:hAnsi="Times New Roman" w:cs="Times New Roman"/>
                <w:sz w:val="20"/>
              </w:rPr>
              <w:t> </w:t>
            </w:r>
            <w:r>
              <w:rPr>
                <w:rFonts w:ascii="Times New Roman" w:hAnsi="Times New Roman" w:cs="Times New Roman"/>
                <w:sz w:val="20"/>
              </w:rPr>
              <w:t>02</w:t>
            </w:r>
            <w:r w:rsidRPr="00A877CE">
              <w:rPr>
                <w:rFonts w:ascii="Times New Roman" w:hAnsi="Times New Roman" w:cs="Times New Roman"/>
                <w:sz w:val="20"/>
              </w:rPr>
              <w:t>0</w:t>
            </w:r>
            <w:r w:rsidR="003B637A">
              <w:rPr>
                <w:rFonts w:ascii="Times New Roman" w:hAnsi="Times New Roman" w:cs="Times New Roman"/>
                <w:sz w:val="20"/>
              </w:rPr>
              <w:t>,</w:t>
            </w:r>
            <w:r w:rsidRPr="00A877CE">
              <w:rPr>
                <w:rFonts w:ascii="Times New Roman" w:hAnsi="Times New Roman" w:cs="Times New Roman"/>
                <w:sz w:val="20"/>
              </w:rPr>
              <w:t xml:space="preserve"> 00</w:t>
            </w:r>
          </w:p>
        </w:tc>
        <w:tc>
          <w:tcPr>
            <w:tcW w:w="2132" w:type="dxa"/>
          </w:tcPr>
          <w:p w14:paraId="6720C7E2" w14:textId="046776B9" w:rsidR="00F556CF" w:rsidRDefault="00F556CF" w:rsidP="00F556CF">
            <w:pPr>
              <w:pStyle w:val="ConsPlusNormal"/>
              <w:jc w:val="both"/>
              <w:rPr>
                <w:rFonts w:ascii="Times New Roman" w:hAnsi="Times New Roman" w:cs="Times New Roman"/>
                <w:sz w:val="20"/>
              </w:rPr>
            </w:pPr>
            <w:r>
              <w:rPr>
                <w:rFonts w:ascii="Times New Roman" w:hAnsi="Times New Roman" w:cs="Times New Roman"/>
                <w:sz w:val="20"/>
              </w:rPr>
              <w:t>0</w:t>
            </w:r>
          </w:p>
        </w:tc>
      </w:tr>
      <w:tr w:rsidR="00CE42B9" w:rsidRPr="00F95AB4" w14:paraId="5ADD0B66" w14:textId="77777777" w:rsidTr="00BE5BB1">
        <w:tc>
          <w:tcPr>
            <w:tcW w:w="2638" w:type="dxa"/>
          </w:tcPr>
          <w:p w14:paraId="146FAA60" w14:textId="77777777" w:rsidR="00CE42B9" w:rsidRDefault="00CE42B9" w:rsidP="00434C7A">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2097" w:type="dxa"/>
          </w:tcPr>
          <w:p w14:paraId="1AE7CFF6" w14:textId="77777777" w:rsidR="00CE42B9" w:rsidRPr="00F95AB4" w:rsidRDefault="00CE42B9" w:rsidP="00434C7A">
            <w:pPr>
              <w:pStyle w:val="ConsPlusNormal"/>
              <w:jc w:val="both"/>
              <w:rPr>
                <w:rFonts w:ascii="Times New Roman" w:hAnsi="Times New Roman" w:cs="Times New Roman"/>
                <w:sz w:val="20"/>
              </w:rPr>
            </w:pPr>
          </w:p>
        </w:tc>
        <w:tc>
          <w:tcPr>
            <w:tcW w:w="1644" w:type="dxa"/>
          </w:tcPr>
          <w:p w14:paraId="4A21D4DA" w14:textId="77777777" w:rsidR="00CE42B9" w:rsidRPr="00F95AB4" w:rsidRDefault="00CE42B9" w:rsidP="00434C7A">
            <w:pPr>
              <w:pStyle w:val="ConsPlusNormal"/>
              <w:jc w:val="both"/>
              <w:rPr>
                <w:rFonts w:ascii="Times New Roman" w:hAnsi="Times New Roman" w:cs="Times New Roman"/>
                <w:sz w:val="20"/>
              </w:rPr>
            </w:pPr>
          </w:p>
        </w:tc>
        <w:tc>
          <w:tcPr>
            <w:tcW w:w="1489" w:type="dxa"/>
            <w:gridSpan w:val="2"/>
          </w:tcPr>
          <w:p w14:paraId="0EEF89C9" w14:textId="7F8F5E3A" w:rsidR="00CE42B9" w:rsidRDefault="00F556CF" w:rsidP="00434C7A">
            <w:pPr>
              <w:pStyle w:val="ConsPlusNormal"/>
              <w:jc w:val="both"/>
              <w:rPr>
                <w:rFonts w:ascii="Times New Roman" w:hAnsi="Times New Roman" w:cs="Times New Roman"/>
                <w:sz w:val="20"/>
              </w:rPr>
            </w:pPr>
            <w:r>
              <w:rPr>
                <w:rFonts w:ascii="Times New Roman" w:hAnsi="Times New Roman" w:cs="Times New Roman"/>
                <w:sz w:val="20"/>
              </w:rPr>
              <w:t>3</w:t>
            </w:r>
            <w:r w:rsidR="003B637A">
              <w:rPr>
                <w:rFonts w:ascii="Times New Roman" w:hAnsi="Times New Roman" w:cs="Times New Roman"/>
                <w:sz w:val="20"/>
              </w:rPr>
              <w:t> </w:t>
            </w:r>
            <w:r>
              <w:rPr>
                <w:rFonts w:ascii="Times New Roman" w:hAnsi="Times New Roman" w:cs="Times New Roman"/>
                <w:sz w:val="20"/>
              </w:rPr>
              <w:t>93</w:t>
            </w:r>
            <w:r w:rsidR="008A3575">
              <w:rPr>
                <w:rFonts w:ascii="Times New Roman" w:hAnsi="Times New Roman" w:cs="Times New Roman"/>
                <w:sz w:val="20"/>
              </w:rPr>
              <w:t>7</w:t>
            </w:r>
            <w:r w:rsidR="003B637A">
              <w:rPr>
                <w:rFonts w:ascii="Times New Roman" w:hAnsi="Times New Roman" w:cs="Times New Roman"/>
                <w:sz w:val="20"/>
              </w:rPr>
              <w:t>,</w:t>
            </w:r>
            <w:r w:rsidR="00CE42B9" w:rsidRPr="00A877CE">
              <w:rPr>
                <w:rFonts w:ascii="Times New Roman" w:hAnsi="Times New Roman" w:cs="Times New Roman"/>
                <w:sz w:val="20"/>
              </w:rPr>
              <w:t> 00</w:t>
            </w:r>
          </w:p>
        </w:tc>
        <w:tc>
          <w:tcPr>
            <w:tcW w:w="1419" w:type="dxa"/>
          </w:tcPr>
          <w:p w14:paraId="1685AEA7"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189ECD9"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35012CE" w14:textId="380CB4AB" w:rsidR="00CE42B9" w:rsidRDefault="00F556CF" w:rsidP="00434C7A">
            <w:pPr>
              <w:pStyle w:val="ConsPlusNormal"/>
              <w:jc w:val="both"/>
              <w:rPr>
                <w:rFonts w:ascii="Times New Roman" w:hAnsi="Times New Roman" w:cs="Times New Roman"/>
                <w:sz w:val="20"/>
              </w:rPr>
            </w:pPr>
            <w:r>
              <w:rPr>
                <w:rFonts w:ascii="Times New Roman" w:hAnsi="Times New Roman" w:cs="Times New Roman"/>
                <w:sz w:val="20"/>
              </w:rPr>
              <w:t>3</w:t>
            </w:r>
            <w:r w:rsidR="003B637A">
              <w:rPr>
                <w:rFonts w:ascii="Times New Roman" w:hAnsi="Times New Roman" w:cs="Times New Roman"/>
                <w:sz w:val="20"/>
              </w:rPr>
              <w:t> </w:t>
            </w:r>
            <w:r>
              <w:rPr>
                <w:rFonts w:ascii="Times New Roman" w:hAnsi="Times New Roman" w:cs="Times New Roman"/>
                <w:sz w:val="20"/>
              </w:rPr>
              <w:t>93</w:t>
            </w:r>
            <w:r w:rsidR="008A3575">
              <w:rPr>
                <w:rFonts w:ascii="Times New Roman" w:hAnsi="Times New Roman" w:cs="Times New Roman"/>
                <w:sz w:val="20"/>
              </w:rPr>
              <w:t>7</w:t>
            </w:r>
            <w:r w:rsidR="003B637A">
              <w:rPr>
                <w:rFonts w:ascii="Times New Roman" w:hAnsi="Times New Roman" w:cs="Times New Roman"/>
                <w:sz w:val="20"/>
              </w:rPr>
              <w:t>,</w:t>
            </w:r>
            <w:r w:rsidR="00CE42B9" w:rsidRPr="00A877CE">
              <w:rPr>
                <w:rFonts w:ascii="Times New Roman" w:hAnsi="Times New Roman" w:cs="Times New Roman"/>
                <w:sz w:val="20"/>
              </w:rPr>
              <w:t> 00</w:t>
            </w:r>
          </w:p>
        </w:tc>
        <w:tc>
          <w:tcPr>
            <w:tcW w:w="2132" w:type="dxa"/>
          </w:tcPr>
          <w:p w14:paraId="71EE37BC"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5558895E" w14:textId="77777777" w:rsidTr="00BE5BB1">
        <w:tc>
          <w:tcPr>
            <w:tcW w:w="2638" w:type="dxa"/>
            <w:vMerge w:val="restart"/>
          </w:tcPr>
          <w:p w14:paraId="7128526D" w14:textId="7983FC01" w:rsidR="005E15C7" w:rsidRPr="00A877CE" w:rsidRDefault="005E15C7" w:rsidP="005E15C7">
            <w:pPr>
              <w:spacing w:line="240" w:lineRule="auto"/>
              <w:rPr>
                <w:rFonts w:ascii="Times New Roman" w:hAnsi="Times New Roman" w:cs="Times New Roman"/>
                <w:b/>
                <w:bCs/>
                <w:sz w:val="20"/>
                <w:szCs w:val="20"/>
              </w:rPr>
            </w:pPr>
            <w:r w:rsidRPr="00A877CE">
              <w:rPr>
                <w:rFonts w:ascii="Times New Roman" w:hAnsi="Times New Roman" w:cs="Times New Roman"/>
                <w:b/>
                <w:bCs/>
                <w:sz w:val="20"/>
                <w:szCs w:val="20"/>
              </w:rPr>
              <w:t>Основное мероприятие</w:t>
            </w:r>
            <w:r w:rsidR="000E645B">
              <w:rPr>
                <w:rFonts w:ascii="Times New Roman" w:hAnsi="Times New Roman" w:cs="Times New Roman"/>
                <w:b/>
                <w:bCs/>
                <w:sz w:val="20"/>
                <w:szCs w:val="20"/>
              </w:rPr>
              <w:t xml:space="preserve"> 7</w:t>
            </w:r>
          </w:p>
          <w:p w14:paraId="32EF0859" w14:textId="77777777" w:rsidR="005E15C7" w:rsidRPr="00A877CE" w:rsidRDefault="005E15C7" w:rsidP="005E15C7">
            <w:pPr>
              <w:spacing w:line="240" w:lineRule="auto"/>
              <w:rPr>
                <w:rFonts w:ascii="Times New Roman" w:hAnsi="Times New Roman" w:cs="Times New Roman"/>
                <w:b/>
                <w:bCs/>
                <w:sz w:val="20"/>
                <w:szCs w:val="20"/>
              </w:rPr>
            </w:pPr>
            <w:r w:rsidRPr="00A877CE">
              <w:rPr>
                <w:rFonts w:ascii="Times New Roman" w:hAnsi="Times New Roman" w:cs="Times New Roman"/>
                <w:b/>
                <w:bCs/>
                <w:sz w:val="20"/>
                <w:szCs w:val="20"/>
              </w:rPr>
              <w:t>Охрана труда</w:t>
            </w:r>
          </w:p>
        </w:tc>
        <w:tc>
          <w:tcPr>
            <w:tcW w:w="2097" w:type="dxa"/>
            <w:vMerge w:val="restart"/>
          </w:tcPr>
          <w:p w14:paraId="172015C7" w14:textId="77777777" w:rsidR="005E15C7" w:rsidRPr="00A877CE" w:rsidRDefault="005E15C7" w:rsidP="005E15C7">
            <w:pPr>
              <w:spacing w:line="240" w:lineRule="auto"/>
              <w:rPr>
                <w:rFonts w:ascii="Times New Roman" w:hAnsi="Times New Roman" w:cs="Times New Roman"/>
                <w:b/>
                <w:bCs/>
                <w:sz w:val="20"/>
                <w:szCs w:val="20"/>
              </w:rPr>
            </w:pPr>
            <w:r w:rsidRPr="00A877CE">
              <w:rPr>
                <w:rFonts w:ascii="Times New Roman" w:hAnsi="Times New Roman" w:cs="Times New Roman"/>
                <w:b/>
                <w:bCs/>
                <w:sz w:val="20"/>
                <w:szCs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44F025CB" w14:textId="2697654E" w:rsidR="005E15C7" w:rsidRPr="00F556CF" w:rsidRDefault="005E15C7" w:rsidP="005E15C7">
            <w:pPr>
              <w:spacing w:line="240" w:lineRule="auto"/>
              <w:rPr>
                <w:rFonts w:ascii="Times New Roman" w:hAnsi="Times New Roman" w:cs="Times New Roman"/>
                <w:b/>
                <w:bCs/>
                <w:sz w:val="20"/>
                <w:szCs w:val="20"/>
              </w:rPr>
            </w:pPr>
            <w:r w:rsidRPr="00F556CF">
              <w:rPr>
                <w:rFonts w:ascii="Times New Roman" w:hAnsi="Times New Roman" w:cs="Times New Roman"/>
                <w:b/>
                <w:sz w:val="20"/>
              </w:rPr>
              <w:t>2021 год реализации</w:t>
            </w:r>
          </w:p>
        </w:tc>
        <w:tc>
          <w:tcPr>
            <w:tcW w:w="1489" w:type="dxa"/>
            <w:gridSpan w:val="2"/>
          </w:tcPr>
          <w:p w14:paraId="4BE6C6EB" w14:textId="5A7BD737" w:rsidR="005E15C7" w:rsidRPr="00F556CF" w:rsidRDefault="0067556F" w:rsidP="005E15C7">
            <w:pPr>
              <w:spacing w:line="240" w:lineRule="auto"/>
              <w:rPr>
                <w:rFonts w:ascii="Times New Roman" w:hAnsi="Times New Roman" w:cs="Times New Roman"/>
                <w:b/>
                <w:bCs/>
                <w:sz w:val="20"/>
                <w:szCs w:val="20"/>
              </w:rPr>
            </w:pPr>
            <w:r w:rsidRPr="00F556CF">
              <w:rPr>
                <w:rFonts w:ascii="Times New Roman" w:hAnsi="Times New Roman" w:cs="Times New Roman"/>
                <w:b/>
                <w:bCs/>
                <w:sz w:val="20"/>
                <w:szCs w:val="20"/>
              </w:rPr>
              <w:t>6</w:t>
            </w:r>
            <w:r w:rsidR="005E15C7" w:rsidRPr="00F556CF">
              <w:rPr>
                <w:rFonts w:ascii="Times New Roman" w:hAnsi="Times New Roman" w:cs="Times New Roman"/>
                <w:b/>
                <w:bCs/>
                <w:sz w:val="20"/>
                <w:szCs w:val="20"/>
              </w:rPr>
              <w:t>0</w:t>
            </w:r>
            <w:r w:rsidR="003B637A">
              <w:rPr>
                <w:rFonts w:ascii="Times New Roman" w:hAnsi="Times New Roman" w:cs="Times New Roman"/>
                <w:b/>
                <w:bCs/>
                <w:sz w:val="20"/>
                <w:szCs w:val="20"/>
              </w:rPr>
              <w:t>,</w:t>
            </w:r>
            <w:r w:rsidR="005E15C7" w:rsidRPr="00F556CF">
              <w:rPr>
                <w:rFonts w:ascii="Times New Roman" w:hAnsi="Times New Roman" w:cs="Times New Roman"/>
                <w:b/>
                <w:bCs/>
                <w:sz w:val="20"/>
                <w:szCs w:val="20"/>
              </w:rPr>
              <w:t xml:space="preserve"> 00</w:t>
            </w:r>
          </w:p>
        </w:tc>
        <w:tc>
          <w:tcPr>
            <w:tcW w:w="1419" w:type="dxa"/>
          </w:tcPr>
          <w:p w14:paraId="6F6A0DF8" w14:textId="77777777" w:rsidR="005E15C7" w:rsidRPr="00F556CF" w:rsidRDefault="005E15C7" w:rsidP="005E15C7">
            <w:pPr>
              <w:spacing w:line="240" w:lineRule="auto"/>
              <w:rPr>
                <w:rFonts w:ascii="Times New Roman" w:hAnsi="Times New Roman" w:cs="Times New Roman"/>
                <w:b/>
                <w:bCs/>
                <w:sz w:val="20"/>
                <w:szCs w:val="20"/>
              </w:rPr>
            </w:pPr>
            <w:r w:rsidRPr="00F556CF">
              <w:rPr>
                <w:rFonts w:ascii="Times New Roman" w:hAnsi="Times New Roman" w:cs="Times New Roman"/>
                <w:b/>
                <w:bCs/>
                <w:sz w:val="20"/>
                <w:szCs w:val="20"/>
              </w:rPr>
              <w:t>0</w:t>
            </w:r>
          </w:p>
        </w:tc>
        <w:tc>
          <w:tcPr>
            <w:tcW w:w="1560" w:type="dxa"/>
          </w:tcPr>
          <w:p w14:paraId="52A6D2D0" w14:textId="77777777" w:rsidR="005E15C7" w:rsidRPr="00F556CF" w:rsidRDefault="005E15C7" w:rsidP="005E15C7">
            <w:pPr>
              <w:spacing w:line="240" w:lineRule="auto"/>
              <w:rPr>
                <w:rFonts w:ascii="Times New Roman" w:hAnsi="Times New Roman" w:cs="Times New Roman"/>
                <w:b/>
                <w:bCs/>
                <w:sz w:val="20"/>
                <w:szCs w:val="20"/>
              </w:rPr>
            </w:pPr>
            <w:r w:rsidRPr="00F556CF">
              <w:rPr>
                <w:rFonts w:ascii="Times New Roman" w:hAnsi="Times New Roman" w:cs="Times New Roman"/>
                <w:b/>
                <w:bCs/>
                <w:sz w:val="20"/>
                <w:szCs w:val="20"/>
              </w:rPr>
              <w:t>0</w:t>
            </w:r>
          </w:p>
        </w:tc>
        <w:tc>
          <w:tcPr>
            <w:tcW w:w="1843" w:type="dxa"/>
          </w:tcPr>
          <w:p w14:paraId="64F248CE" w14:textId="1442D2B6" w:rsidR="005E15C7" w:rsidRPr="00F556CF" w:rsidRDefault="0067556F" w:rsidP="005E15C7">
            <w:pPr>
              <w:spacing w:line="240" w:lineRule="auto"/>
              <w:rPr>
                <w:rFonts w:ascii="Times New Roman" w:hAnsi="Times New Roman" w:cs="Times New Roman"/>
                <w:b/>
                <w:bCs/>
                <w:sz w:val="20"/>
                <w:szCs w:val="20"/>
              </w:rPr>
            </w:pPr>
            <w:r w:rsidRPr="00F556CF">
              <w:rPr>
                <w:rFonts w:ascii="Times New Roman" w:hAnsi="Times New Roman" w:cs="Times New Roman"/>
                <w:b/>
                <w:bCs/>
                <w:sz w:val="20"/>
                <w:szCs w:val="20"/>
              </w:rPr>
              <w:t>6</w:t>
            </w:r>
            <w:r w:rsidR="005E15C7" w:rsidRPr="00F556CF">
              <w:rPr>
                <w:rFonts w:ascii="Times New Roman" w:hAnsi="Times New Roman" w:cs="Times New Roman"/>
                <w:b/>
                <w:bCs/>
                <w:sz w:val="20"/>
                <w:szCs w:val="20"/>
              </w:rPr>
              <w:t>0</w:t>
            </w:r>
            <w:r w:rsidR="004E1652">
              <w:rPr>
                <w:rFonts w:ascii="Times New Roman" w:hAnsi="Times New Roman" w:cs="Times New Roman"/>
                <w:b/>
                <w:bCs/>
                <w:sz w:val="20"/>
                <w:szCs w:val="20"/>
              </w:rPr>
              <w:t>,</w:t>
            </w:r>
            <w:r w:rsidR="005E15C7" w:rsidRPr="00F556CF">
              <w:rPr>
                <w:rFonts w:ascii="Times New Roman" w:hAnsi="Times New Roman" w:cs="Times New Roman"/>
                <w:b/>
                <w:bCs/>
                <w:sz w:val="20"/>
                <w:szCs w:val="20"/>
              </w:rPr>
              <w:t xml:space="preserve"> 00</w:t>
            </w:r>
          </w:p>
        </w:tc>
        <w:tc>
          <w:tcPr>
            <w:tcW w:w="2132" w:type="dxa"/>
          </w:tcPr>
          <w:p w14:paraId="3DDFFF79" w14:textId="77777777" w:rsidR="005E15C7" w:rsidRPr="00F556CF" w:rsidRDefault="005E15C7" w:rsidP="005E15C7">
            <w:pPr>
              <w:spacing w:line="240" w:lineRule="auto"/>
              <w:rPr>
                <w:rFonts w:ascii="Times New Roman" w:hAnsi="Times New Roman" w:cs="Times New Roman"/>
                <w:b/>
                <w:bCs/>
                <w:sz w:val="20"/>
                <w:szCs w:val="20"/>
              </w:rPr>
            </w:pPr>
            <w:r w:rsidRPr="00F556CF">
              <w:rPr>
                <w:rFonts w:ascii="Times New Roman" w:hAnsi="Times New Roman" w:cs="Times New Roman"/>
                <w:b/>
                <w:bCs/>
                <w:sz w:val="20"/>
                <w:szCs w:val="20"/>
              </w:rPr>
              <w:t>0</w:t>
            </w:r>
          </w:p>
        </w:tc>
      </w:tr>
      <w:tr w:rsidR="005E15C7" w:rsidRPr="00F95AB4" w14:paraId="4ACFB5E4" w14:textId="77777777" w:rsidTr="00BE5BB1">
        <w:tc>
          <w:tcPr>
            <w:tcW w:w="2638" w:type="dxa"/>
            <w:vMerge/>
          </w:tcPr>
          <w:p w14:paraId="409AAEC5" w14:textId="77777777" w:rsidR="005E15C7" w:rsidRPr="00A877CE" w:rsidRDefault="005E15C7" w:rsidP="005E15C7">
            <w:pPr>
              <w:spacing w:line="240" w:lineRule="auto"/>
              <w:rPr>
                <w:rFonts w:ascii="Times New Roman" w:hAnsi="Times New Roman" w:cs="Times New Roman"/>
                <w:b/>
                <w:bCs/>
                <w:sz w:val="20"/>
                <w:szCs w:val="20"/>
              </w:rPr>
            </w:pPr>
          </w:p>
        </w:tc>
        <w:tc>
          <w:tcPr>
            <w:tcW w:w="2097" w:type="dxa"/>
            <w:vMerge/>
          </w:tcPr>
          <w:p w14:paraId="092F8A52" w14:textId="77777777" w:rsidR="005E15C7" w:rsidRPr="00A877CE" w:rsidRDefault="005E15C7" w:rsidP="005E15C7">
            <w:pPr>
              <w:spacing w:line="240" w:lineRule="auto"/>
              <w:rPr>
                <w:rFonts w:ascii="Times New Roman" w:hAnsi="Times New Roman" w:cs="Times New Roman"/>
                <w:b/>
                <w:bCs/>
                <w:sz w:val="20"/>
                <w:szCs w:val="20"/>
              </w:rPr>
            </w:pPr>
          </w:p>
        </w:tc>
        <w:tc>
          <w:tcPr>
            <w:tcW w:w="1644" w:type="dxa"/>
          </w:tcPr>
          <w:p w14:paraId="7FDA1B97" w14:textId="01C1435D" w:rsidR="005E15C7" w:rsidRPr="00F556CF" w:rsidRDefault="005E15C7" w:rsidP="005E15C7">
            <w:pPr>
              <w:spacing w:line="240" w:lineRule="auto"/>
              <w:rPr>
                <w:rFonts w:ascii="Times New Roman" w:hAnsi="Times New Roman" w:cs="Times New Roman"/>
                <w:b/>
                <w:bCs/>
                <w:sz w:val="20"/>
                <w:szCs w:val="20"/>
              </w:rPr>
            </w:pPr>
            <w:r w:rsidRPr="00F556CF">
              <w:rPr>
                <w:rFonts w:ascii="Times New Roman" w:hAnsi="Times New Roman" w:cs="Times New Roman"/>
                <w:b/>
                <w:sz w:val="20"/>
              </w:rPr>
              <w:t>2022 год реализации</w:t>
            </w:r>
          </w:p>
        </w:tc>
        <w:tc>
          <w:tcPr>
            <w:tcW w:w="1489" w:type="dxa"/>
            <w:gridSpan w:val="2"/>
          </w:tcPr>
          <w:p w14:paraId="6D616BB6" w14:textId="03AE21FE" w:rsidR="005E15C7" w:rsidRPr="00F556CF" w:rsidRDefault="001778F1" w:rsidP="005E15C7">
            <w:pPr>
              <w:spacing w:line="240" w:lineRule="auto"/>
              <w:rPr>
                <w:rFonts w:ascii="Times New Roman" w:hAnsi="Times New Roman" w:cs="Times New Roman"/>
                <w:b/>
                <w:bCs/>
                <w:sz w:val="20"/>
                <w:szCs w:val="20"/>
              </w:rPr>
            </w:pPr>
            <w:r w:rsidRPr="00F556CF">
              <w:rPr>
                <w:rFonts w:ascii="Times New Roman" w:hAnsi="Times New Roman" w:cs="Times New Roman"/>
                <w:b/>
                <w:bCs/>
                <w:sz w:val="20"/>
                <w:szCs w:val="20"/>
              </w:rPr>
              <w:t>5</w:t>
            </w:r>
            <w:r w:rsidR="004E1652">
              <w:rPr>
                <w:rFonts w:ascii="Times New Roman" w:hAnsi="Times New Roman" w:cs="Times New Roman"/>
                <w:b/>
                <w:bCs/>
                <w:sz w:val="20"/>
                <w:szCs w:val="20"/>
              </w:rPr>
              <w:t>,</w:t>
            </w:r>
            <w:r w:rsidRPr="00F556CF">
              <w:rPr>
                <w:rFonts w:ascii="Times New Roman" w:hAnsi="Times New Roman" w:cs="Times New Roman"/>
                <w:b/>
                <w:bCs/>
                <w:sz w:val="20"/>
                <w:szCs w:val="20"/>
              </w:rPr>
              <w:t xml:space="preserve"> 00</w:t>
            </w:r>
          </w:p>
        </w:tc>
        <w:tc>
          <w:tcPr>
            <w:tcW w:w="1419" w:type="dxa"/>
          </w:tcPr>
          <w:p w14:paraId="4D6E08B2" w14:textId="77777777" w:rsidR="005E15C7" w:rsidRPr="00F556CF" w:rsidRDefault="005E15C7" w:rsidP="005E15C7">
            <w:pPr>
              <w:spacing w:line="240" w:lineRule="auto"/>
              <w:rPr>
                <w:rFonts w:ascii="Times New Roman" w:hAnsi="Times New Roman" w:cs="Times New Roman"/>
                <w:b/>
                <w:bCs/>
                <w:sz w:val="20"/>
                <w:szCs w:val="20"/>
              </w:rPr>
            </w:pPr>
            <w:r w:rsidRPr="00F556CF">
              <w:rPr>
                <w:rFonts w:ascii="Times New Roman" w:hAnsi="Times New Roman" w:cs="Times New Roman"/>
                <w:b/>
                <w:bCs/>
                <w:sz w:val="20"/>
                <w:szCs w:val="20"/>
              </w:rPr>
              <w:t>0</w:t>
            </w:r>
          </w:p>
        </w:tc>
        <w:tc>
          <w:tcPr>
            <w:tcW w:w="1560" w:type="dxa"/>
          </w:tcPr>
          <w:p w14:paraId="11507DF1" w14:textId="77777777" w:rsidR="005E15C7" w:rsidRPr="00F556CF" w:rsidRDefault="005E15C7" w:rsidP="005E15C7">
            <w:pPr>
              <w:spacing w:line="240" w:lineRule="auto"/>
              <w:rPr>
                <w:rFonts w:ascii="Times New Roman" w:hAnsi="Times New Roman" w:cs="Times New Roman"/>
                <w:b/>
                <w:bCs/>
                <w:sz w:val="20"/>
                <w:szCs w:val="20"/>
              </w:rPr>
            </w:pPr>
            <w:r w:rsidRPr="00F556CF">
              <w:rPr>
                <w:rFonts w:ascii="Times New Roman" w:hAnsi="Times New Roman" w:cs="Times New Roman"/>
                <w:b/>
                <w:bCs/>
                <w:sz w:val="20"/>
                <w:szCs w:val="20"/>
              </w:rPr>
              <w:t>0</w:t>
            </w:r>
          </w:p>
        </w:tc>
        <w:tc>
          <w:tcPr>
            <w:tcW w:w="1843" w:type="dxa"/>
          </w:tcPr>
          <w:p w14:paraId="57FC41E5" w14:textId="629A5CB1" w:rsidR="005E15C7" w:rsidRPr="00F556CF" w:rsidRDefault="001778F1" w:rsidP="005E15C7">
            <w:pPr>
              <w:spacing w:line="240" w:lineRule="auto"/>
              <w:rPr>
                <w:rFonts w:ascii="Times New Roman" w:hAnsi="Times New Roman" w:cs="Times New Roman"/>
                <w:b/>
                <w:bCs/>
                <w:sz w:val="20"/>
                <w:szCs w:val="20"/>
              </w:rPr>
            </w:pPr>
            <w:r w:rsidRPr="00F556CF">
              <w:rPr>
                <w:rFonts w:ascii="Times New Roman" w:hAnsi="Times New Roman" w:cs="Times New Roman"/>
                <w:b/>
                <w:bCs/>
                <w:sz w:val="20"/>
                <w:szCs w:val="20"/>
              </w:rPr>
              <w:t>5</w:t>
            </w:r>
            <w:r w:rsidR="004E1652">
              <w:rPr>
                <w:rFonts w:ascii="Times New Roman" w:hAnsi="Times New Roman" w:cs="Times New Roman"/>
                <w:b/>
                <w:bCs/>
                <w:sz w:val="20"/>
                <w:szCs w:val="20"/>
              </w:rPr>
              <w:t>,</w:t>
            </w:r>
            <w:r w:rsidRPr="00F556CF">
              <w:rPr>
                <w:rFonts w:ascii="Times New Roman" w:hAnsi="Times New Roman" w:cs="Times New Roman"/>
                <w:b/>
                <w:bCs/>
                <w:sz w:val="20"/>
                <w:szCs w:val="20"/>
              </w:rPr>
              <w:t xml:space="preserve"> 00</w:t>
            </w:r>
          </w:p>
        </w:tc>
        <w:tc>
          <w:tcPr>
            <w:tcW w:w="2132" w:type="dxa"/>
          </w:tcPr>
          <w:p w14:paraId="0378C2A4" w14:textId="77777777" w:rsidR="005E15C7" w:rsidRPr="00F556CF" w:rsidRDefault="005E15C7" w:rsidP="005E15C7">
            <w:pPr>
              <w:spacing w:line="240" w:lineRule="auto"/>
              <w:rPr>
                <w:rFonts w:ascii="Times New Roman" w:hAnsi="Times New Roman" w:cs="Times New Roman"/>
                <w:b/>
                <w:bCs/>
                <w:sz w:val="20"/>
                <w:szCs w:val="20"/>
              </w:rPr>
            </w:pPr>
            <w:r w:rsidRPr="00F556CF">
              <w:rPr>
                <w:rFonts w:ascii="Times New Roman" w:hAnsi="Times New Roman" w:cs="Times New Roman"/>
                <w:b/>
                <w:bCs/>
                <w:sz w:val="20"/>
                <w:szCs w:val="20"/>
              </w:rPr>
              <w:t>0</w:t>
            </w:r>
          </w:p>
        </w:tc>
      </w:tr>
      <w:tr w:rsidR="005E15C7" w:rsidRPr="00F95AB4" w14:paraId="729D9469" w14:textId="77777777" w:rsidTr="00BE5BB1">
        <w:tc>
          <w:tcPr>
            <w:tcW w:w="2638" w:type="dxa"/>
            <w:vMerge/>
          </w:tcPr>
          <w:p w14:paraId="1D81BB08" w14:textId="77777777" w:rsidR="005E15C7" w:rsidRPr="00A877CE" w:rsidRDefault="005E15C7" w:rsidP="005E15C7">
            <w:pPr>
              <w:spacing w:line="240" w:lineRule="auto"/>
              <w:rPr>
                <w:rFonts w:ascii="Times New Roman" w:hAnsi="Times New Roman" w:cs="Times New Roman"/>
                <w:b/>
                <w:bCs/>
                <w:sz w:val="20"/>
                <w:szCs w:val="20"/>
              </w:rPr>
            </w:pPr>
          </w:p>
        </w:tc>
        <w:tc>
          <w:tcPr>
            <w:tcW w:w="2097" w:type="dxa"/>
            <w:vMerge/>
          </w:tcPr>
          <w:p w14:paraId="14F0D529" w14:textId="77777777" w:rsidR="005E15C7" w:rsidRPr="00A877CE" w:rsidRDefault="005E15C7" w:rsidP="005E15C7">
            <w:pPr>
              <w:spacing w:line="240" w:lineRule="auto"/>
              <w:rPr>
                <w:rFonts w:ascii="Times New Roman" w:hAnsi="Times New Roman" w:cs="Times New Roman"/>
                <w:b/>
                <w:bCs/>
                <w:sz w:val="20"/>
                <w:szCs w:val="20"/>
              </w:rPr>
            </w:pPr>
          </w:p>
        </w:tc>
        <w:tc>
          <w:tcPr>
            <w:tcW w:w="1644" w:type="dxa"/>
          </w:tcPr>
          <w:p w14:paraId="762E42A9" w14:textId="752A8280" w:rsidR="005E15C7" w:rsidRPr="00F556CF" w:rsidRDefault="005E15C7" w:rsidP="005E15C7">
            <w:pPr>
              <w:spacing w:line="240" w:lineRule="auto"/>
              <w:rPr>
                <w:rFonts w:ascii="Times New Roman" w:hAnsi="Times New Roman" w:cs="Times New Roman"/>
                <w:b/>
                <w:bCs/>
                <w:sz w:val="20"/>
                <w:szCs w:val="20"/>
              </w:rPr>
            </w:pPr>
            <w:r w:rsidRPr="00F556CF">
              <w:rPr>
                <w:rFonts w:ascii="Times New Roman" w:hAnsi="Times New Roman" w:cs="Times New Roman"/>
                <w:b/>
                <w:sz w:val="20"/>
              </w:rPr>
              <w:t>2023 год реализации</w:t>
            </w:r>
          </w:p>
        </w:tc>
        <w:tc>
          <w:tcPr>
            <w:tcW w:w="1489" w:type="dxa"/>
            <w:gridSpan w:val="2"/>
          </w:tcPr>
          <w:p w14:paraId="67C03325" w14:textId="4A5AB0F0" w:rsidR="005E15C7" w:rsidRPr="00F556CF" w:rsidRDefault="001778F1" w:rsidP="005E15C7">
            <w:pPr>
              <w:spacing w:line="240" w:lineRule="auto"/>
              <w:rPr>
                <w:rFonts w:ascii="Times New Roman" w:hAnsi="Times New Roman" w:cs="Times New Roman"/>
                <w:b/>
                <w:bCs/>
                <w:sz w:val="20"/>
                <w:szCs w:val="20"/>
              </w:rPr>
            </w:pPr>
            <w:r w:rsidRPr="00F556CF">
              <w:rPr>
                <w:rFonts w:ascii="Times New Roman" w:hAnsi="Times New Roman" w:cs="Times New Roman"/>
                <w:b/>
                <w:bCs/>
                <w:sz w:val="20"/>
                <w:szCs w:val="20"/>
              </w:rPr>
              <w:t>5</w:t>
            </w:r>
            <w:r w:rsidR="004E1652">
              <w:rPr>
                <w:rFonts w:ascii="Times New Roman" w:hAnsi="Times New Roman" w:cs="Times New Roman"/>
                <w:b/>
                <w:bCs/>
                <w:sz w:val="20"/>
                <w:szCs w:val="20"/>
              </w:rPr>
              <w:t>,</w:t>
            </w:r>
            <w:r w:rsidRPr="00F556CF">
              <w:rPr>
                <w:rFonts w:ascii="Times New Roman" w:hAnsi="Times New Roman" w:cs="Times New Roman"/>
                <w:b/>
                <w:bCs/>
                <w:sz w:val="20"/>
                <w:szCs w:val="20"/>
              </w:rPr>
              <w:t xml:space="preserve"> 00</w:t>
            </w:r>
          </w:p>
        </w:tc>
        <w:tc>
          <w:tcPr>
            <w:tcW w:w="1419" w:type="dxa"/>
          </w:tcPr>
          <w:p w14:paraId="5377060E" w14:textId="77777777" w:rsidR="005E15C7" w:rsidRPr="00F556CF" w:rsidRDefault="005E15C7" w:rsidP="005E15C7">
            <w:pPr>
              <w:spacing w:line="240" w:lineRule="auto"/>
              <w:rPr>
                <w:rFonts w:ascii="Times New Roman" w:hAnsi="Times New Roman" w:cs="Times New Roman"/>
                <w:b/>
                <w:bCs/>
                <w:sz w:val="20"/>
                <w:szCs w:val="20"/>
              </w:rPr>
            </w:pPr>
            <w:r w:rsidRPr="00F556CF">
              <w:rPr>
                <w:rFonts w:ascii="Times New Roman" w:hAnsi="Times New Roman" w:cs="Times New Roman"/>
                <w:b/>
                <w:bCs/>
                <w:sz w:val="20"/>
                <w:szCs w:val="20"/>
              </w:rPr>
              <w:t>0</w:t>
            </w:r>
          </w:p>
        </w:tc>
        <w:tc>
          <w:tcPr>
            <w:tcW w:w="1560" w:type="dxa"/>
          </w:tcPr>
          <w:p w14:paraId="18302B58" w14:textId="77777777" w:rsidR="005E15C7" w:rsidRPr="00F556CF" w:rsidRDefault="005E15C7" w:rsidP="005E15C7">
            <w:pPr>
              <w:spacing w:line="240" w:lineRule="auto"/>
              <w:rPr>
                <w:rFonts w:ascii="Times New Roman" w:hAnsi="Times New Roman" w:cs="Times New Roman"/>
                <w:b/>
                <w:bCs/>
                <w:sz w:val="20"/>
                <w:szCs w:val="20"/>
              </w:rPr>
            </w:pPr>
            <w:r w:rsidRPr="00F556CF">
              <w:rPr>
                <w:rFonts w:ascii="Times New Roman" w:hAnsi="Times New Roman" w:cs="Times New Roman"/>
                <w:b/>
                <w:bCs/>
                <w:sz w:val="20"/>
                <w:szCs w:val="20"/>
              </w:rPr>
              <w:t>0</w:t>
            </w:r>
          </w:p>
        </w:tc>
        <w:tc>
          <w:tcPr>
            <w:tcW w:w="1843" w:type="dxa"/>
          </w:tcPr>
          <w:p w14:paraId="0AFB83CC" w14:textId="56E2E491" w:rsidR="005E15C7" w:rsidRPr="00F556CF" w:rsidRDefault="001778F1" w:rsidP="005E15C7">
            <w:pPr>
              <w:spacing w:line="240" w:lineRule="auto"/>
              <w:rPr>
                <w:rFonts w:ascii="Times New Roman" w:hAnsi="Times New Roman" w:cs="Times New Roman"/>
                <w:b/>
                <w:bCs/>
                <w:sz w:val="20"/>
                <w:szCs w:val="20"/>
              </w:rPr>
            </w:pPr>
            <w:r w:rsidRPr="00F556CF">
              <w:rPr>
                <w:rFonts w:ascii="Times New Roman" w:hAnsi="Times New Roman" w:cs="Times New Roman"/>
                <w:b/>
                <w:bCs/>
                <w:sz w:val="20"/>
                <w:szCs w:val="20"/>
              </w:rPr>
              <w:t>5</w:t>
            </w:r>
            <w:r w:rsidR="004E1652">
              <w:rPr>
                <w:rFonts w:ascii="Times New Roman" w:hAnsi="Times New Roman" w:cs="Times New Roman"/>
                <w:b/>
                <w:bCs/>
                <w:sz w:val="20"/>
                <w:szCs w:val="20"/>
              </w:rPr>
              <w:t>,</w:t>
            </w:r>
            <w:r w:rsidRPr="00F556CF">
              <w:rPr>
                <w:rFonts w:ascii="Times New Roman" w:hAnsi="Times New Roman" w:cs="Times New Roman"/>
                <w:b/>
                <w:bCs/>
                <w:sz w:val="20"/>
                <w:szCs w:val="20"/>
              </w:rPr>
              <w:t xml:space="preserve"> 00</w:t>
            </w:r>
          </w:p>
        </w:tc>
        <w:tc>
          <w:tcPr>
            <w:tcW w:w="2132" w:type="dxa"/>
          </w:tcPr>
          <w:p w14:paraId="6DFBDEC1" w14:textId="77777777" w:rsidR="005E15C7" w:rsidRPr="00F556CF" w:rsidRDefault="005E15C7" w:rsidP="005E15C7">
            <w:pPr>
              <w:spacing w:line="240" w:lineRule="auto"/>
              <w:rPr>
                <w:rFonts w:ascii="Times New Roman" w:hAnsi="Times New Roman" w:cs="Times New Roman"/>
                <w:b/>
                <w:bCs/>
                <w:sz w:val="20"/>
                <w:szCs w:val="20"/>
              </w:rPr>
            </w:pPr>
            <w:r w:rsidRPr="00F556CF">
              <w:rPr>
                <w:rFonts w:ascii="Times New Roman" w:hAnsi="Times New Roman" w:cs="Times New Roman"/>
                <w:b/>
                <w:bCs/>
                <w:sz w:val="20"/>
                <w:szCs w:val="20"/>
              </w:rPr>
              <w:t>0</w:t>
            </w:r>
          </w:p>
        </w:tc>
      </w:tr>
      <w:tr w:rsidR="00F556CF" w:rsidRPr="00F95AB4" w14:paraId="236D5414" w14:textId="77777777" w:rsidTr="00BE5BB1">
        <w:tc>
          <w:tcPr>
            <w:tcW w:w="2638" w:type="dxa"/>
            <w:vMerge/>
          </w:tcPr>
          <w:p w14:paraId="22537B8E" w14:textId="77777777" w:rsidR="00F556CF" w:rsidRPr="00A877CE" w:rsidRDefault="00F556CF" w:rsidP="00F556CF">
            <w:pPr>
              <w:spacing w:line="240" w:lineRule="auto"/>
              <w:rPr>
                <w:rFonts w:ascii="Times New Roman" w:hAnsi="Times New Roman" w:cs="Times New Roman"/>
                <w:b/>
                <w:bCs/>
                <w:sz w:val="20"/>
                <w:szCs w:val="20"/>
              </w:rPr>
            </w:pPr>
          </w:p>
        </w:tc>
        <w:tc>
          <w:tcPr>
            <w:tcW w:w="2097" w:type="dxa"/>
            <w:vMerge/>
          </w:tcPr>
          <w:p w14:paraId="77B7B05A" w14:textId="77777777" w:rsidR="00F556CF" w:rsidRPr="00A877CE" w:rsidRDefault="00F556CF" w:rsidP="00F556CF">
            <w:pPr>
              <w:spacing w:line="240" w:lineRule="auto"/>
              <w:rPr>
                <w:rFonts w:ascii="Times New Roman" w:hAnsi="Times New Roman" w:cs="Times New Roman"/>
                <w:b/>
                <w:bCs/>
                <w:sz w:val="20"/>
                <w:szCs w:val="20"/>
              </w:rPr>
            </w:pPr>
          </w:p>
        </w:tc>
        <w:tc>
          <w:tcPr>
            <w:tcW w:w="1644" w:type="dxa"/>
          </w:tcPr>
          <w:p w14:paraId="5CF56E9F" w14:textId="025E5A39" w:rsidR="00F556CF" w:rsidRPr="00F556CF" w:rsidRDefault="00F556CF" w:rsidP="00F556CF">
            <w:pPr>
              <w:spacing w:line="240" w:lineRule="auto"/>
              <w:rPr>
                <w:rFonts w:ascii="Times New Roman" w:hAnsi="Times New Roman" w:cs="Times New Roman"/>
                <w:b/>
                <w:bCs/>
                <w:sz w:val="20"/>
                <w:szCs w:val="20"/>
              </w:rPr>
            </w:pPr>
            <w:r w:rsidRPr="00F556CF">
              <w:rPr>
                <w:rFonts w:ascii="Times New Roman" w:hAnsi="Times New Roman" w:cs="Times New Roman"/>
                <w:b/>
                <w:sz w:val="20"/>
              </w:rPr>
              <w:t>2024 год реализации</w:t>
            </w:r>
          </w:p>
        </w:tc>
        <w:tc>
          <w:tcPr>
            <w:tcW w:w="1489" w:type="dxa"/>
            <w:gridSpan w:val="2"/>
          </w:tcPr>
          <w:p w14:paraId="4EA1A267" w14:textId="57406257" w:rsidR="00F556CF" w:rsidRPr="00F556CF" w:rsidRDefault="00F556CF" w:rsidP="00F556CF">
            <w:pPr>
              <w:spacing w:line="240" w:lineRule="auto"/>
              <w:rPr>
                <w:rFonts w:ascii="Times New Roman" w:hAnsi="Times New Roman" w:cs="Times New Roman"/>
                <w:b/>
                <w:bCs/>
                <w:sz w:val="20"/>
                <w:szCs w:val="20"/>
              </w:rPr>
            </w:pPr>
            <w:r w:rsidRPr="00F556CF">
              <w:rPr>
                <w:rFonts w:ascii="Times New Roman" w:hAnsi="Times New Roman" w:cs="Times New Roman"/>
                <w:b/>
                <w:bCs/>
                <w:sz w:val="20"/>
                <w:szCs w:val="20"/>
              </w:rPr>
              <w:t>5</w:t>
            </w:r>
            <w:r w:rsidR="004E1652">
              <w:rPr>
                <w:rFonts w:ascii="Times New Roman" w:hAnsi="Times New Roman" w:cs="Times New Roman"/>
                <w:b/>
                <w:bCs/>
                <w:sz w:val="20"/>
                <w:szCs w:val="20"/>
              </w:rPr>
              <w:t>,</w:t>
            </w:r>
            <w:r w:rsidRPr="00F556CF">
              <w:rPr>
                <w:rFonts w:ascii="Times New Roman" w:hAnsi="Times New Roman" w:cs="Times New Roman"/>
                <w:b/>
                <w:bCs/>
                <w:sz w:val="20"/>
                <w:szCs w:val="20"/>
              </w:rPr>
              <w:t xml:space="preserve"> 00</w:t>
            </w:r>
          </w:p>
        </w:tc>
        <w:tc>
          <w:tcPr>
            <w:tcW w:w="1419" w:type="dxa"/>
          </w:tcPr>
          <w:p w14:paraId="29E01EB0" w14:textId="42B3CFAF" w:rsidR="00F556CF" w:rsidRPr="00F556CF" w:rsidRDefault="00F556CF" w:rsidP="00F556CF">
            <w:pPr>
              <w:spacing w:line="240" w:lineRule="auto"/>
              <w:rPr>
                <w:rFonts w:ascii="Times New Roman" w:hAnsi="Times New Roman" w:cs="Times New Roman"/>
                <w:b/>
                <w:bCs/>
                <w:sz w:val="20"/>
                <w:szCs w:val="20"/>
              </w:rPr>
            </w:pPr>
            <w:r w:rsidRPr="00F556CF">
              <w:rPr>
                <w:rFonts w:ascii="Times New Roman" w:hAnsi="Times New Roman" w:cs="Times New Roman"/>
                <w:b/>
                <w:bCs/>
                <w:sz w:val="20"/>
                <w:szCs w:val="20"/>
              </w:rPr>
              <w:t>0</w:t>
            </w:r>
          </w:p>
        </w:tc>
        <w:tc>
          <w:tcPr>
            <w:tcW w:w="1560" w:type="dxa"/>
          </w:tcPr>
          <w:p w14:paraId="1606148A" w14:textId="073348D1" w:rsidR="00F556CF" w:rsidRPr="00F556CF" w:rsidRDefault="00F556CF" w:rsidP="00F556CF">
            <w:pPr>
              <w:spacing w:line="240" w:lineRule="auto"/>
              <w:rPr>
                <w:rFonts w:ascii="Times New Roman" w:hAnsi="Times New Roman" w:cs="Times New Roman"/>
                <w:b/>
                <w:bCs/>
                <w:sz w:val="20"/>
                <w:szCs w:val="20"/>
              </w:rPr>
            </w:pPr>
            <w:r w:rsidRPr="00F556CF">
              <w:rPr>
                <w:rFonts w:ascii="Times New Roman" w:hAnsi="Times New Roman" w:cs="Times New Roman"/>
                <w:b/>
                <w:bCs/>
                <w:sz w:val="20"/>
                <w:szCs w:val="20"/>
              </w:rPr>
              <w:t>0</w:t>
            </w:r>
          </w:p>
        </w:tc>
        <w:tc>
          <w:tcPr>
            <w:tcW w:w="1843" w:type="dxa"/>
          </w:tcPr>
          <w:p w14:paraId="024EBA5E" w14:textId="6A18DDC5" w:rsidR="00F556CF" w:rsidRPr="00F556CF" w:rsidRDefault="00F556CF" w:rsidP="00F556CF">
            <w:pPr>
              <w:spacing w:line="240" w:lineRule="auto"/>
              <w:rPr>
                <w:rFonts w:ascii="Times New Roman" w:hAnsi="Times New Roman" w:cs="Times New Roman"/>
                <w:b/>
                <w:bCs/>
                <w:sz w:val="20"/>
                <w:szCs w:val="20"/>
              </w:rPr>
            </w:pPr>
            <w:r w:rsidRPr="00F556CF">
              <w:rPr>
                <w:rFonts w:ascii="Times New Roman" w:hAnsi="Times New Roman" w:cs="Times New Roman"/>
                <w:b/>
                <w:bCs/>
                <w:sz w:val="20"/>
                <w:szCs w:val="20"/>
              </w:rPr>
              <w:t>5</w:t>
            </w:r>
            <w:r w:rsidR="004E1652">
              <w:rPr>
                <w:rFonts w:ascii="Times New Roman" w:hAnsi="Times New Roman" w:cs="Times New Roman"/>
                <w:b/>
                <w:bCs/>
                <w:sz w:val="20"/>
                <w:szCs w:val="20"/>
              </w:rPr>
              <w:t>,</w:t>
            </w:r>
            <w:r w:rsidRPr="00F556CF">
              <w:rPr>
                <w:rFonts w:ascii="Times New Roman" w:hAnsi="Times New Roman" w:cs="Times New Roman"/>
                <w:b/>
                <w:bCs/>
                <w:sz w:val="20"/>
                <w:szCs w:val="20"/>
              </w:rPr>
              <w:t xml:space="preserve"> 00</w:t>
            </w:r>
          </w:p>
        </w:tc>
        <w:tc>
          <w:tcPr>
            <w:tcW w:w="2132" w:type="dxa"/>
          </w:tcPr>
          <w:p w14:paraId="21505F86" w14:textId="3BF6549A" w:rsidR="00F556CF" w:rsidRPr="00F556CF" w:rsidRDefault="00F556CF" w:rsidP="00F556CF">
            <w:pPr>
              <w:spacing w:line="240" w:lineRule="auto"/>
              <w:rPr>
                <w:rFonts w:ascii="Times New Roman" w:hAnsi="Times New Roman" w:cs="Times New Roman"/>
                <w:b/>
                <w:bCs/>
                <w:sz w:val="20"/>
                <w:szCs w:val="20"/>
              </w:rPr>
            </w:pPr>
            <w:r w:rsidRPr="00F556CF">
              <w:rPr>
                <w:rFonts w:ascii="Times New Roman" w:hAnsi="Times New Roman" w:cs="Times New Roman"/>
                <w:b/>
                <w:bCs/>
                <w:sz w:val="20"/>
                <w:szCs w:val="20"/>
              </w:rPr>
              <w:t>0</w:t>
            </w:r>
          </w:p>
        </w:tc>
      </w:tr>
      <w:tr w:rsidR="00CE42B9" w:rsidRPr="00F95AB4" w14:paraId="47B81BC7" w14:textId="77777777" w:rsidTr="00BE5BB1">
        <w:tc>
          <w:tcPr>
            <w:tcW w:w="2638" w:type="dxa"/>
          </w:tcPr>
          <w:p w14:paraId="343F36D1" w14:textId="77777777" w:rsidR="00CE42B9" w:rsidRPr="00A877CE" w:rsidRDefault="00CE42B9" w:rsidP="00434C7A">
            <w:pPr>
              <w:spacing w:line="240" w:lineRule="auto"/>
              <w:rPr>
                <w:rFonts w:ascii="Times New Roman" w:hAnsi="Times New Roman" w:cs="Times New Roman"/>
                <w:b/>
                <w:bCs/>
                <w:sz w:val="20"/>
                <w:szCs w:val="20"/>
              </w:rPr>
            </w:pPr>
            <w:r w:rsidRPr="00A877CE">
              <w:rPr>
                <w:rFonts w:ascii="Times New Roman" w:hAnsi="Times New Roman" w:cs="Times New Roman"/>
                <w:b/>
                <w:bCs/>
                <w:sz w:val="20"/>
                <w:szCs w:val="20"/>
              </w:rPr>
              <w:t>Итого</w:t>
            </w:r>
          </w:p>
        </w:tc>
        <w:tc>
          <w:tcPr>
            <w:tcW w:w="2097" w:type="dxa"/>
          </w:tcPr>
          <w:p w14:paraId="7826C890" w14:textId="77777777" w:rsidR="00CE42B9" w:rsidRPr="00A877CE" w:rsidRDefault="00CE42B9" w:rsidP="00434C7A">
            <w:pPr>
              <w:spacing w:line="240" w:lineRule="auto"/>
              <w:rPr>
                <w:rFonts w:ascii="Times New Roman" w:hAnsi="Times New Roman" w:cs="Times New Roman"/>
                <w:b/>
                <w:bCs/>
                <w:sz w:val="20"/>
                <w:szCs w:val="20"/>
              </w:rPr>
            </w:pPr>
          </w:p>
        </w:tc>
        <w:tc>
          <w:tcPr>
            <w:tcW w:w="1644" w:type="dxa"/>
          </w:tcPr>
          <w:p w14:paraId="02E937F3" w14:textId="77777777" w:rsidR="00CE42B9" w:rsidRPr="00A877CE" w:rsidRDefault="00CE42B9" w:rsidP="00434C7A">
            <w:pPr>
              <w:spacing w:line="240" w:lineRule="auto"/>
              <w:rPr>
                <w:rFonts w:ascii="Times New Roman" w:hAnsi="Times New Roman" w:cs="Times New Roman"/>
                <w:b/>
                <w:bCs/>
                <w:sz w:val="20"/>
                <w:szCs w:val="20"/>
              </w:rPr>
            </w:pPr>
          </w:p>
        </w:tc>
        <w:tc>
          <w:tcPr>
            <w:tcW w:w="1489" w:type="dxa"/>
            <w:gridSpan w:val="2"/>
          </w:tcPr>
          <w:p w14:paraId="48140DAA" w14:textId="670F58B5" w:rsidR="00CE42B9" w:rsidRPr="00A877CE" w:rsidRDefault="001778F1" w:rsidP="0067556F">
            <w:pPr>
              <w:spacing w:line="240" w:lineRule="auto"/>
              <w:rPr>
                <w:rFonts w:ascii="Times New Roman" w:hAnsi="Times New Roman" w:cs="Times New Roman"/>
                <w:b/>
                <w:bCs/>
                <w:sz w:val="20"/>
                <w:szCs w:val="20"/>
              </w:rPr>
            </w:pPr>
            <w:r>
              <w:rPr>
                <w:rFonts w:ascii="Times New Roman" w:hAnsi="Times New Roman" w:cs="Times New Roman"/>
                <w:b/>
                <w:bCs/>
                <w:sz w:val="20"/>
                <w:szCs w:val="20"/>
              </w:rPr>
              <w:t>7</w:t>
            </w:r>
            <w:r w:rsidR="00F556CF">
              <w:rPr>
                <w:rFonts w:ascii="Times New Roman" w:hAnsi="Times New Roman" w:cs="Times New Roman"/>
                <w:b/>
                <w:bCs/>
                <w:sz w:val="20"/>
                <w:szCs w:val="20"/>
              </w:rPr>
              <w:t>5</w:t>
            </w:r>
            <w:r w:rsidR="004E1652">
              <w:rPr>
                <w:rFonts w:ascii="Times New Roman" w:hAnsi="Times New Roman" w:cs="Times New Roman"/>
                <w:b/>
                <w:bCs/>
                <w:sz w:val="20"/>
                <w:szCs w:val="20"/>
              </w:rPr>
              <w:t>,</w:t>
            </w:r>
            <w:r w:rsidR="00CE42B9" w:rsidRPr="005F1875">
              <w:rPr>
                <w:rFonts w:ascii="Times New Roman" w:hAnsi="Times New Roman" w:cs="Times New Roman"/>
                <w:b/>
                <w:bCs/>
                <w:sz w:val="20"/>
                <w:szCs w:val="20"/>
              </w:rPr>
              <w:t xml:space="preserve"> 00</w:t>
            </w:r>
          </w:p>
        </w:tc>
        <w:tc>
          <w:tcPr>
            <w:tcW w:w="1419" w:type="dxa"/>
          </w:tcPr>
          <w:p w14:paraId="445D08EE" w14:textId="77777777" w:rsidR="00CE42B9" w:rsidRPr="00A877CE" w:rsidRDefault="00CE42B9" w:rsidP="00434C7A">
            <w:pPr>
              <w:spacing w:line="240" w:lineRule="auto"/>
              <w:rPr>
                <w:rFonts w:ascii="Times New Roman" w:hAnsi="Times New Roman" w:cs="Times New Roman"/>
                <w:b/>
                <w:bCs/>
                <w:sz w:val="20"/>
                <w:szCs w:val="20"/>
              </w:rPr>
            </w:pPr>
            <w:r w:rsidRPr="00A877CE">
              <w:rPr>
                <w:rFonts w:ascii="Times New Roman" w:hAnsi="Times New Roman" w:cs="Times New Roman"/>
                <w:b/>
                <w:bCs/>
                <w:sz w:val="20"/>
                <w:szCs w:val="20"/>
              </w:rPr>
              <w:t>0</w:t>
            </w:r>
          </w:p>
        </w:tc>
        <w:tc>
          <w:tcPr>
            <w:tcW w:w="1560" w:type="dxa"/>
          </w:tcPr>
          <w:p w14:paraId="402C5898" w14:textId="77777777" w:rsidR="00CE42B9" w:rsidRPr="00A877CE" w:rsidRDefault="00CE42B9" w:rsidP="00434C7A">
            <w:pPr>
              <w:spacing w:line="240" w:lineRule="auto"/>
              <w:rPr>
                <w:rFonts w:ascii="Times New Roman" w:hAnsi="Times New Roman" w:cs="Times New Roman"/>
                <w:b/>
                <w:bCs/>
                <w:sz w:val="20"/>
                <w:szCs w:val="20"/>
              </w:rPr>
            </w:pPr>
            <w:r w:rsidRPr="00A877CE">
              <w:rPr>
                <w:rFonts w:ascii="Times New Roman" w:hAnsi="Times New Roman" w:cs="Times New Roman"/>
                <w:b/>
                <w:bCs/>
                <w:sz w:val="20"/>
                <w:szCs w:val="20"/>
              </w:rPr>
              <w:t>0</w:t>
            </w:r>
          </w:p>
        </w:tc>
        <w:tc>
          <w:tcPr>
            <w:tcW w:w="1843" w:type="dxa"/>
          </w:tcPr>
          <w:p w14:paraId="004F99A9" w14:textId="215DDA11" w:rsidR="00CE42B9" w:rsidRPr="00A877CE" w:rsidRDefault="001778F1" w:rsidP="0067556F">
            <w:pPr>
              <w:spacing w:line="240" w:lineRule="auto"/>
              <w:rPr>
                <w:rFonts w:ascii="Times New Roman" w:hAnsi="Times New Roman" w:cs="Times New Roman"/>
                <w:b/>
                <w:bCs/>
                <w:sz w:val="20"/>
                <w:szCs w:val="20"/>
              </w:rPr>
            </w:pPr>
            <w:r>
              <w:rPr>
                <w:rFonts w:ascii="Times New Roman" w:hAnsi="Times New Roman" w:cs="Times New Roman"/>
                <w:b/>
                <w:bCs/>
                <w:sz w:val="20"/>
                <w:szCs w:val="20"/>
              </w:rPr>
              <w:t>7</w:t>
            </w:r>
            <w:r w:rsidR="00F556CF">
              <w:rPr>
                <w:rFonts w:ascii="Times New Roman" w:hAnsi="Times New Roman" w:cs="Times New Roman"/>
                <w:b/>
                <w:bCs/>
                <w:sz w:val="20"/>
                <w:szCs w:val="20"/>
              </w:rPr>
              <w:t>5</w:t>
            </w:r>
            <w:r w:rsidR="004E1652">
              <w:rPr>
                <w:rFonts w:ascii="Times New Roman" w:hAnsi="Times New Roman" w:cs="Times New Roman"/>
                <w:b/>
                <w:bCs/>
                <w:sz w:val="20"/>
                <w:szCs w:val="20"/>
              </w:rPr>
              <w:t>,</w:t>
            </w:r>
            <w:r w:rsidR="00CE42B9" w:rsidRPr="005F1875">
              <w:rPr>
                <w:rFonts w:ascii="Times New Roman" w:hAnsi="Times New Roman" w:cs="Times New Roman"/>
                <w:b/>
                <w:bCs/>
                <w:sz w:val="20"/>
                <w:szCs w:val="20"/>
              </w:rPr>
              <w:t xml:space="preserve"> 00</w:t>
            </w:r>
          </w:p>
        </w:tc>
        <w:tc>
          <w:tcPr>
            <w:tcW w:w="2132" w:type="dxa"/>
          </w:tcPr>
          <w:p w14:paraId="08C6A517" w14:textId="77777777" w:rsidR="00CE42B9" w:rsidRPr="00A877CE" w:rsidRDefault="00CE42B9" w:rsidP="00434C7A">
            <w:pPr>
              <w:spacing w:line="240" w:lineRule="auto"/>
              <w:rPr>
                <w:rFonts w:ascii="Times New Roman" w:hAnsi="Times New Roman" w:cs="Times New Roman"/>
                <w:b/>
                <w:bCs/>
                <w:sz w:val="20"/>
                <w:szCs w:val="20"/>
              </w:rPr>
            </w:pPr>
            <w:r w:rsidRPr="00A877CE">
              <w:rPr>
                <w:rFonts w:ascii="Times New Roman" w:hAnsi="Times New Roman" w:cs="Times New Roman"/>
                <w:b/>
                <w:bCs/>
                <w:sz w:val="20"/>
                <w:szCs w:val="20"/>
              </w:rPr>
              <w:t>0</w:t>
            </w:r>
          </w:p>
        </w:tc>
      </w:tr>
      <w:tr w:rsidR="005E15C7" w:rsidRPr="00F95AB4" w14:paraId="43D641D1" w14:textId="77777777" w:rsidTr="00BE5BB1">
        <w:tc>
          <w:tcPr>
            <w:tcW w:w="2638" w:type="dxa"/>
            <w:vMerge w:val="restart"/>
          </w:tcPr>
          <w:p w14:paraId="7D0E80E4" w14:textId="4D825222" w:rsidR="005E15C7" w:rsidRPr="00D5405B" w:rsidRDefault="005E15C7" w:rsidP="005E15C7">
            <w:pPr>
              <w:pStyle w:val="ConsPlusNormal"/>
              <w:rPr>
                <w:rFonts w:ascii="Times New Roman" w:hAnsi="Times New Roman" w:cs="Times New Roman"/>
                <w:sz w:val="20"/>
              </w:rPr>
            </w:pPr>
            <w:r>
              <w:rPr>
                <w:rFonts w:ascii="Times New Roman" w:hAnsi="Times New Roman" w:cs="Times New Roman"/>
                <w:sz w:val="20"/>
              </w:rPr>
              <w:t xml:space="preserve">Под мероприятие </w:t>
            </w:r>
            <w:r w:rsidR="000E645B">
              <w:rPr>
                <w:rFonts w:ascii="Times New Roman" w:hAnsi="Times New Roman" w:cs="Times New Roman"/>
                <w:sz w:val="20"/>
              </w:rPr>
              <w:t>7</w:t>
            </w:r>
            <w:r>
              <w:rPr>
                <w:rFonts w:ascii="Times New Roman" w:hAnsi="Times New Roman" w:cs="Times New Roman"/>
                <w:sz w:val="20"/>
              </w:rPr>
              <w:t>.1</w:t>
            </w:r>
          </w:p>
          <w:p w14:paraId="3073930E" w14:textId="77777777" w:rsidR="005E15C7" w:rsidRDefault="005E15C7" w:rsidP="005E15C7">
            <w:pPr>
              <w:pStyle w:val="ConsPlusNormal"/>
              <w:rPr>
                <w:rFonts w:ascii="Times New Roman" w:hAnsi="Times New Roman" w:cs="Times New Roman"/>
                <w:sz w:val="20"/>
              </w:rPr>
            </w:pPr>
            <w:r w:rsidRPr="00D5405B">
              <w:rPr>
                <w:rFonts w:ascii="Times New Roman" w:hAnsi="Times New Roman" w:cs="Times New Roman"/>
                <w:sz w:val="20"/>
              </w:rPr>
              <w:lastRenderedPageBreak/>
              <w:t>Разработка плана мероприятий по созданию благоприятных условий работы служащих и охране труда</w:t>
            </w:r>
          </w:p>
        </w:tc>
        <w:tc>
          <w:tcPr>
            <w:tcW w:w="2097" w:type="dxa"/>
            <w:vMerge w:val="restart"/>
          </w:tcPr>
          <w:p w14:paraId="5CDD4D09" w14:textId="77777777" w:rsidR="005E15C7" w:rsidRPr="00F95AB4" w:rsidRDefault="005E15C7" w:rsidP="005E15C7">
            <w:pPr>
              <w:pStyle w:val="ConsPlusNormal"/>
              <w:jc w:val="both"/>
              <w:rPr>
                <w:rFonts w:ascii="Times New Roman" w:hAnsi="Times New Roman" w:cs="Times New Roman"/>
                <w:sz w:val="20"/>
              </w:rPr>
            </w:pPr>
            <w:r w:rsidRPr="00206F8D">
              <w:rPr>
                <w:rFonts w:ascii="Times New Roman" w:hAnsi="Times New Roman" w:cs="Times New Roman"/>
                <w:sz w:val="20"/>
              </w:rPr>
              <w:lastRenderedPageBreak/>
              <w:t xml:space="preserve">Организационный </w:t>
            </w:r>
            <w:r w:rsidRPr="00206F8D">
              <w:rPr>
                <w:rFonts w:ascii="Times New Roman" w:hAnsi="Times New Roman" w:cs="Times New Roman"/>
                <w:sz w:val="20"/>
              </w:rPr>
              <w:lastRenderedPageBreak/>
              <w:t>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30E14104" w14:textId="1316E3E9" w:rsidR="005E15C7" w:rsidRPr="00F95AB4" w:rsidRDefault="005E15C7" w:rsidP="00F556CF">
            <w:pPr>
              <w:pStyle w:val="ConsPlusNormal"/>
              <w:rPr>
                <w:rFonts w:ascii="Times New Roman" w:hAnsi="Times New Roman" w:cs="Times New Roman"/>
                <w:sz w:val="20"/>
              </w:rPr>
            </w:pPr>
            <w:r w:rsidRPr="00F95AB4">
              <w:rPr>
                <w:rFonts w:ascii="Times New Roman" w:hAnsi="Times New Roman" w:cs="Times New Roman"/>
                <w:sz w:val="20"/>
              </w:rPr>
              <w:lastRenderedPageBreak/>
              <w:t>202</w:t>
            </w:r>
            <w:r>
              <w:rPr>
                <w:rFonts w:ascii="Times New Roman" w:hAnsi="Times New Roman" w:cs="Times New Roman"/>
                <w:sz w:val="20"/>
              </w:rPr>
              <w:t>1</w:t>
            </w:r>
            <w:r w:rsidRPr="00F95AB4">
              <w:rPr>
                <w:rFonts w:ascii="Times New Roman" w:hAnsi="Times New Roman" w:cs="Times New Roman"/>
                <w:sz w:val="20"/>
              </w:rPr>
              <w:t xml:space="preserve"> год </w:t>
            </w:r>
            <w:r w:rsidRPr="00F95AB4">
              <w:rPr>
                <w:rFonts w:ascii="Times New Roman" w:hAnsi="Times New Roman" w:cs="Times New Roman"/>
                <w:sz w:val="20"/>
              </w:rPr>
              <w:lastRenderedPageBreak/>
              <w:t>реализации</w:t>
            </w:r>
          </w:p>
        </w:tc>
        <w:tc>
          <w:tcPr>
            <w:tcW w:w="1489" w:type="dxa"/>
            <w:gridSpan w:val="2"/>
          </w:tcPr>
          <w:p w14:paraId="4C87FBC3"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lastRenderedPageBreak/>
              <w:t>0</w:t>
            </w:r>
          </w:p>
        </w:tc>
        <w:tc>
          <w:tcPr>
            <w:tcW w:w="1419" w:type="dxa"/>
          </w:tcPr>
          <w:p w14:paraId="17D2425B"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84860B7"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0BB34D83"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8B145F8"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21A5CC05" w14:textId="77777777" w:rsidTr="00BE5BB1">
        <w:tc>
          <w:tcPr>
            <w:tcW w:w="2638" w:type="dxa"/>
            <w:vMerge/>
          </w:tcPr>
          <w:p w14:paraId="0DA7B92F" w14:textId="77777777" w:rsidR="005E15C7" w:rsidRDefault="005E15C7" w:rsidP="005E15C7">
            <w:pPr>
              <w:pStyle w:val="ConsPlusNormal"/>
              <w:rPr>
                <w:rFonts w:ascii="Times New Roman" w:hAnsi="Times New Roman" w:cs="Times New Roman"/>
                <w:sz w:val="20"/>
              </w:rPr>
            </w:pPr>
          </w:p>
        </w:tc>
        <w:tc>
          <w:tcPr>
            <w:tcW w:w="2097" w:type="dxa"/>
            <w:vMerge/>
          </w:tcPr>
          <w:p w14:paraId="7677F3C6"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72CFD981" w14:textId="4DBFC828" w:rsidR="005E15C7" w:rsidRPr="00F95AB4" w:rsidRDefault="005E15C7" w:rsidP="00F556CF">
            <w:pPr>
              <w:pStyle w:val="ConsPlusNormal"/>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gridSpan w:val="2"/>
          </w:tcPr>
          <w:p w14:paraId="2AD81D54"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3FE9F5E9"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D8BAFAF"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2DF7D5A"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2D8C90E"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33A50FF2" w14:textId="77777777" w:rsidTr="00BE5BB1">
        <w:tc>
          <w:tcPr>
            <w:tcW w:w="2638" w:type="dxa"/>
            <w:vMerge/>
          </w:tcPr>
          <w:p w14:paraId="70909C8D" w14:textId="77777777" w:rsidR="005E15C7" w:rsidRDefault="005E15C7" w:rsidP="005E15C7">
            <w:pPr>
              <w:pStyle w:val="ConsPlusNormal"/>
              <w:rPr>
                <w:rFonts w:ascii="Times New Roman" w:hAnsi="Times New Roman" w:cs="Times New Roman"/>
                <w:sz w:val="20"/>
              </w:rPr>
            </w:pPr>
          </w:p>
        </w:tc>
        <w:tc>
          <w:tcPr>
            <w:tcW w:w="2097" w:type="dxa"/>
            <w:vMerge/>
          </w:tcPr>
          <w:p w14:paraId="76D2CB06"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0FC3A47C" w14:textId="169315F2" w:rsidR="005E15C7" w:rsidRPr="00F95AB4" w:rsidRDefault="005E15C7" w:rsidP="00F556CF">
            <w:pPr>
              <w:pStyle w:val="ConsPlusNormal"/>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gridSpan w:val="2"/>
          </w:tcPr>
          <w:p w14:paraId="5F89F3E6"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4A5EAA00"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CACADF9"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79AF97A"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F61BD3A"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F556CF" w:rsidRPr="00F95AB4" w14:paraId="51DF789E" w14:textId="77777777" w:rsidTr="00BE5BB1">
        <w:tc>
          <w:tcPr>
            <w:tcW w:w="2638" w:type="dxa"/>
            <w:vMerge/>
          </w:tcPr>
          <w:p w14:paraId="5E618164" w14:textId="77777777" w:rsidR="00F556CF" w:rsidRDefault="00F556CF" w:rsidP="00F556CF">
            <w:pPr>
              <w:pStyle w:val="ConsPlusNormal"/>
              <w:rPr>
                <w:rFonts w:ascii="Times New Roman" w:hAnsi="Times New Roman" w:cs="Times New Roman"/>
                <w:sz w:val="20"/>
              </w:rPr>
            </w:pPr>
          </w:p>
        </w:tc>
        <w:tc>
          <w:tcPr>
            <w:tcW w:w="2097" w:type="dxa"/>
            <w:vMerge/>
          </w:tcPr>
          <w:p w14:paraId="5DADC84C" w14:textId="77777777" w:rsidR="00F556CF" w:rsidRPr="00F95AB4" w:rsidRDefault="00F556CF" w:rsidP="00F556CF">
            <w:pPr>
              <w:pStyle w:val="ConsPlusNormal"/>
              <w:jc w:val="both"/>
              <w:rPr>
                <w:rFonts w:ascii="Times New Roman" w:hAnsi="Times New Roman" w:cs="Times New Roman"/>
                <w:sz w:val="20"/>
              </w:rPr>
            </w:pPr>
          </w:p>
        </w:tc>
        <w:tc>
          <w:tcPr>
            <w:tcW w:w="1644" w:type="dxa"/>
          </w:tcPr>
          <w:p w14:paraId="6EE9E5D2" w14:textId="5CCF5E4E" w:rsidR="00F556CF" w:rsidRPr="00F95AB4" w:rsidRDefault="00F556CF" w:rsidP="00F556CF">
            <w:pPr>
              <w:pStyle w:val="ConsPlusNormal"/>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gridSpan w:val="2"/>
          </w:tcPr>
          <w:p w14:paraId="1E229DCE" w14:textId="718B29BB" w:rsidR="00F556CF" w:rsidRDefault="00F556CF" w:rsidP="00F556CF">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310CACB2" w14:textId="02CCE213" w:rsidR="00F556CF" w:rsidRDefault="00F556CF" w:rsidP="00F556CF">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E49FFBB" w14:textId="09099F30" w:rsidR="00F556CF" w:rsidRDefault="00F556CF" w:rsidP="00F556CF">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07E48553" w14:textId="512CB554" w:rsidR="00F556CF" w:rsidRDefault="00F556CF" w:rsidP="00F556CF">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4DB7334" w14:textId="3B352D86" w:rsidR="00F556CF" w:rsidRDefault="00F556CF" w:rsidP="00F556CF">
            <w:pPr>
              <w:pStyle w:val="ConsPlusNormal"/>
              <w:jc w:val="both"/>
              <w:rPr>
                <w:rFonts w:ascii="Times New Roman" w:hAnsi="Times New Roman" w:cs="Times New Roman"/>
                <w:sz w:val="20"/>
              </w:rPr>
            </w:pPr>
            <w:r>
              <w:rPr>
                <w:rFonts w:ascii="Times New Roman" w:hAnsi="Times New Roman" w:cs="Times New Roman"/>
                <w:sz w:val="20"/>
              </w:rPr>
              <w:t>0</w:t>
            </w:r>
          </w:p>
        </w:tc>
      </w:tr>
      <w:tr w:rsidR="00CE42B9" w:rsidRPr="00F95AB4" w14:paraId="782358C0" w14:textId="77777777" w:rsidTr="00BE5BB1">
        <w:tc>
          <w:tcPr>
            <w:tcW w:w="2638" w:type="dxa"/>
          </w:tcPr>
          <w:p w14:paraId="0523205E" w14:textId="77777777" w:rsidR="00CE42B9" w:rsidRDefault="00CE42B9" w:rsidP="00434C7A">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2097" w:type="dxa"/>
          </w:tcPr>
          <w:p w14:paraId="2F9D56E5" w14:textId="77777777" w:rsidR="00CE42B9" w:rsidRPr="00F95AB4" w:rsidRDefault="00CE42B9" w:rsidP="00434C7A">
            <w:pPr>
              <w:pStyle w:val="ConsPlusNormal"/>
              <w:jc w:val="both"/>
              <w:rPr>
                <w:rFonts w:ascii="Times New Roman" w:hAnsi="Times New Roman" w:cs="Times New Roman"/>
                <w:sz w:val="20"/>
              </w:rPr>
            </w:pPr>
          </w:p>
        </w:tc>
        <w:tc>
          <w:tcPr>
            <w:tcW w:w="1644" w:type="dxa"/>
          </w:tcPr>
          <w:p w14:paraId="421B5121" w14:textId="77777777" w:rsidR="00CE42B9" w:rsidRPr="00F95AB4" w:rsidRDefault="00CE42B9" w:rsidP="00434C7A">
            <w:pPr>
              <w:pStyle w:val="ConsPlusNormal"/>
              <w:jc w:val="both"/>
              <w:rPr>
                <w:rFonts w:ascii="Times New Roman" w:hAnsi="Times New Roman" w:cs="Times New Roman"/>
                <w:sz w:val="20"/>
              </w:rPr>
            </w:pPr>
          </w:p>
        </w:tc>
        <w:tc>
          <w:tcPr>
            <w:tcW w:w="1489" w:type="dxa"/>
            <w:gridSpan w:val="2"/>
          </w:tcPr>
          <w:p w14:paraId="2D0432D6"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151EF909"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0449812"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28AE785"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5E0B241"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65E7F30B" w14:textId="77777777" w:rsidTr="00BE5BB1">
        <w:tc>
          <w:tcPr>
            <w:tcW w:w="2638" w:type="dxa"/>
            <w:vMerge w:val="restart"/>
          </w:tcPr>
          <w:p w14:paraId="7F10C897" w14:textId="6BF07EB0" w:rsidR="005E15C7" w:rsidRPr="00D5405B" w:rsidRDefault="005E15C7" w:rsidP="005E15C7">
            <w:pPr>
              <w:pStyle w:val="ConsPlusNormal"/>
              <w:rPr>
                <w:rFonts w:ascii="Times New Roman" w:hAnsi="Times New Roman" w:cs="Times New Roman"/>
                <w:sz w:val="20"/>
              </w:rPr>
            </w:pPr>
            <w:r>
              <w:rPr>
                <w:rFonts w:ascii="Times New Roman" w:hAnsi="Times New Roman" w:cs="Times New Roman"/>
                <w:sz w:val="20"/>
              </w:rPr>
              <w:t xml:space="preserve">Под мероприятие </w:t>
            </w:r>
            <w:r w:rsidR="000E645B">
              <w:rPr>
                <w:rFonts w:ascii="Times New Roman" w:hAnsi="Times New Roman" w:cs="Times New Roman"/>
                <w:sz w:val="20"/>
              </w:rPr>
              <w:t>7</w:t>
            </w:r>
            <w:r>
              <w:rPr>
                <w:rFonts w:ascii="Times New Roman" w:hAnsi="Times New Roman" w:cs="Times New Roman"/>
                <w:sz w:val="20"/>
              </w:rPr>
              <w:t>.2</w:t>
            </w:r>
          </w:p>
          <w:p w14:paraId="41EC3906" w14:textId="77777777" w:rsidR="005E15C7" w:rsidRDefault="005E15C7" w:rsidP="005E15C7">
            <w:pPr>
              <w:pStyle w:val="ConsPlusNormal"/>
              <w:rPr>
                <w:rFonts w:ascii="Times New Roman" w:hAnsi="Times New Roman" w:cs="Times New Roman"/>
                <w:sz w:val="20"/>
              </w:rPr>
            </w:pPr>
            <w:r w:rsidRPr="00D5405B">
              <w:rPr>
                <w:rFonts w:ascii="Times New Roman" w:hAnsi="Times New Roman" w:cs="Times New Roman"/>
                <w:sz w:val="20"/>
              </w:rPr>
              <w:t>Организация обучения и проверки знаний по охране труда руководителей, специалистов, в учебных центрах охраны труда</w:t>
            </w:r>
          </w:p>
        </w:tc>
        <w:tc>
          <w:tcPr>
            <w:tcW w:w="2097" w:type="dxa"/>
            <w:vMerge w:val="restart"/>
          </w:tcPr>
          <w:p w14:paraId="1E5471E0" w14:textId="77777777" w:rsidR="005E15C7" w:rsidRPr="00F95AB4" w:rsidRDefault="005E15C7" w:rsidP="005E15C7">
            <w:pPr>
              <w:pStyle w:val="ConsPlusNormal"/>
              <w:jc w:val="both"/>
              <w:rPr>
                <w:rFonts w:ascii="Times New Roman" w:hAnsi="Times New Roman" w:cs="Times New Roman"/>
                <w:sz w:val="20"/>
              </w:rPr>
            </w:pPr>
            <w:r w:rsidRPr="00206F8D">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28A157EC" w14:textId="70717ECF" w:rsidR="005E15C7" w:rsidRPr="00F95AB4" w:rsidRDefault="005E15C7" w:rsidP="00F556CF">
            <w:pPr>
              <w:pStyle w:val="ConsPlusNormal"/>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gridSpan w:val="2"/>
          </w:tcPr>
          <w:p w14:paraId="50B6BF64" w14:textId="12798A1D" w:rsidR="005E15C7" w:rsidRDefault="005E15C7" w:rsidP="005E15C7">
            <w:pPr>
              <w:pStyle w:val="ConsPlusNormal"/>
              <w:jc w:val="both"/>
              <w:rPr>
                <w:rFonts w:ascii="Times New Roman" w:hAnsi="Times New Roman" w:cs="Times New Roman"/>
                <w:sz w:val="20"/>
              </w:rPr>
            </w:pPr>
            <w:r w:rsidRPr="00A877CE">
              <w:rPr>
                <w:rFonts w:ascii="Times New Roman" w:hAnsi="Times New Roman" w:cs="Times New Roman"/>
                <w:sz w:val="20"/>
              </w:rPr>
              <w:t>30</w:t>
            </w:r>
            <w:r w:rsidR="004E1652">
              <w:rPr>
                <w:rFonts w:ascii="Times New Roman" w:hAnsi="Times New Roman" w:cs="Times New Roman"/>
                <w:sz w:val="20"/>
              </w:rPr>
              <w:t>,</w:t>
            </w:r>
            <w:r w:rsidRPr="00A877CE">
              <w:rPr>
                <w:rFonts w:ascii="Times New Roman" w:hAnsi="Times New Roman" w:cs="Times New Roman"/>
                <w:sz w:val="20"/>
              </w:rPr>
              <w:t xml:space="preserve"> 00</w:t>
            </w:r>
          </w:p>
        </w:tc>
        <w:tc>
          <w:tcPr>
            <w:tcW w:w="1419" w:type="dxa"/>
          </w:tcPr>
          <w:p w14:paraId="0DD9442F"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3198548"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651AFC90" w14:textId="538D86CD" w:rsidR="005E15C7" w:rsidRDefault="005E15C7" w:rsidP="005E15C7">
            <w:pPr>
              <w:pStyle w:val="ConsPlusNormal"/>
              <w:jc w:val="both"/>
              <w:rPr>
                <w:rFonts w:ascii="Times New Roman" w:hAnsi="Times New Roman" w:cs="Times New Roman"/>
                <w:sz w:val="20"/>
              </w:rPr>
            </w:pPr>
            <w:r w:rsidRPr="00A877CE">
              <w:rPr>
                <w:rFonts w:ascii="Times New Roman" w:hAnsi="Times New Roman" w:cs="Times New Roman"/>
                <w:sz w:val="20"/>
              </w:rPr>
              <w:t>30</w:t>
            </w:r>
            <w:r w:rsidR="004E1652">
              <w:rPr>
                <w:rFonts w:ascii="Times New Roman" w:hAnsi="Times New Roman" w:cs="Times New Roman"/>
                <w:sz w:val="20"/>
              </w:rPr>
              <w:t>,</w:t>
            </w:r>
            <w:r w:rsidRPr="00A877CE">
              <w:rPr>
                <w:rFonts w:ascii="Times New Roman" w:hAnsi="Times New Roman" w:cs="Times New Roman"/>
                <w:sz w:val="20"/>
              </w:rPr>
              <w:t xml:space="preserve"> 00</w:t>
            </w:r>
          </w:p>
        </w:tc>
        <w:tc>
          <w:tcPr>
            <w:tcW w:w="2132" w:type="dxa"/>
          </w:tcPr>
          <w:p w14:paraId="5757FF3F" w14:textId="1C83D876" w:rsidR="005E15C7" w:rsidRDefault="00F556CF"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0743DE75" w14:textId="77777777" w:rsidTr="00BE5BB1">
        <w:tc>
          <w:tcPr>
            <w:tcW w:w="2638" w:type="dxa"/>
            <w:vMerge/>
          </w:tcPr>
          <w:p w14:paraId="0E63E110" w14:textId="77777777" w:rsidR="005E15C7" w:rsidRDefault="005E15C7" w:rsidP="005E15C7">
            <w:pPr>
              <w:pStyle w:val="ConsPlusNormal"/>
              <w:rPr>
                <w:rFonts w:ascii="Times New Roman" w:hAnsi="Times New Roman" w:cs="Times New Roman"/>
                <w:sz w:val="20"/>
              </w:rPr>
            </w:pPr>
          </w:p>
        </w:tc>
        <w:tc>
          <w:tcPr>
            <w:tcW w:w="2097" w:type="dxa"/>
            <w:vMerge/>
          </w:tcPr>
          <w:p w14:paraId="28BDE427"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17E66EA2" w14:textId="181C7E9E" w:rsidR="005E15C7" w:rsidRPr="00F95AB4" w:rsidRDefault="005E15C7" w:rsidP="00F556CF">
            <w:pPr>
              <w:pStyle w:val="ConsPlusNormal"/>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gridSpan w:val="2"/>
          </w:tcPr>
          <w:p w14:paraId="7E2EF4BF" w14:textId="5BB43ECB" w:rsidR="005E15C7" w:rsidRDefault="005E15C7" w:rsidP="005E15C7">
            <w:pPr>
              <w:pStyle w:val="ConsPlusNormal"/>
              <w:jc w:val="both"/>
              <w:rPr>
                <w:rFonts w:ascii="Times New Roman" w:hAnsi="Times New Roman" w:cs="Times New Roman"/>
                <w:sz w:val="20"/>
              </w:rPr>
            </w:pPr>
            <w:r w:rsidRPr="00A877CE">
              <w:rPr>
                <w:rFonts w:ascii="Times New Roman" w:hAnsi="Times New Roman" w:cs="Times New Roman"/>
                <w:sz w:val="20"/>
              </w:rPr>
              <w:t>5</w:t>
            </w:r>
            <w:r w:rsidR="004E1652">
              <w:rPr>
                <w:rFonts w:ascii="Times New Roman" w:hAnsi="Times New Roman" w:cs="Times New Roman"/>
                <w:sz w:val="20"/>
              </w:rPr>
              <w:t>,</w:t>
            </w:r>
            <w:r w:rsidRPr="00A877CE">
              <w:rPr>
                <w:rFonts w:ascii="Times New Roman" w:hAnsi="Times New Roman" w:cs="Times New Roman"/>
                <w:sz w:val="20"/>
              </w:rPr>
              <w:t xml:space="preserve"> 00</w:t>
            </w:r>
          </w:p>
        </w:tc>
        <w:tc>
          <w:tcPr>
            <w:tcW w:w="1419" w:type="dxa"/>
          </w:tcPr>
          <w:p w14:paraId="6A70308E"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D03AA73"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0AEE913" w14:textId="77794CD2" w:rsidR="005E15C7" w:rsidRDefault="005E15C7" w:rsidP="005E15C7">
            <w:pPr>
              <w:pStyle w:val="ConsPlusNormal"/>
              <w:jc w:val="both"/>
              <w:rPr>
                <w:rFonts w:ascii="Times New Roman" w:hAnsi="Times New Roman" w:cs="Times New Roman"/>
                <w:sz w:val="20"/>
              </w:rPr>
            </w:pPr>
            <w:r w:rsidRPr="00A877CE">
              <w:rPr>
                <w:rFonts w:ascii="Times New Roman" w:hAnsi="Times New Roman" w:cs="Times New Roman"/>
                <w:sz w:val="20"/>
              </w:rPr>
              <w:t>5</w:t>
            </w:r>
            <w:r w:rsidR="004E1652">
              <w:rPr>
                <w:rFonts w:ascii="Times New Roman" w:hAnsi="Times New Roman" w:cs="Times New Roman"/>
                <w:sz w:val="20"/>
              </w:rPr>
              <w:t>,</w:t>
            </w:r>
            <w:r w:rsidRPr="00A877CE">
              <w:rPr>
                <w:rFonts w:ascii="Times New Roman" w:hAnsi="Times New Roman" w:cs="Times New Roman"/>
                <w:sz w:val="20"/>
              </w:rPr>
              <w:t xml:space="preserve"> 00</w:t>
            </w:r>
          </w:p>
        </w:tc>
        <w:tc>
          <w:tcPr>
            <w:tcW w:w="2132" w:type="dxa"/>
          </w:tcPr>
          <w:p w14:paraId="11305BF1" w14:textId="0913DDDE" w:rsidR="005E15C7" w:rsidRDefault="00F556CF"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4E186A50" w14:textId="77777777" w:rsidTr="00BE5BB1">
        <w:tc>
          <w:tcPr>
            <w:tcW w:w="2638" w:type="dxa"/>
            <w:vMerge/>
          </w:tcPr>
          <w:p w14:paraId="51B9E0EE" w14:textId="77777777" w:rsidR="005E15C7" w:rsidRDefault="005E15C7" w:rsidP="005E15C7">
            <w:pPr>
              <w:pStyle w:val="ConsPlusNormal"/>
              <w:rPr>
                <w:rFonts w:ascii="Times New Roman" w:hAnsi="Times New Roman" w:cs="Times New Roman"/>
                <w:sz w:val="20"/>
              </w:rPr>
            </w:pPr>
          </w:p>
        </w:tc>
        <w:tc>
          <w:tcPr>
            <w:tcW w:w="2097" w:type="dxa"/>
            <w:vMerge/>
          </w:tcPr>
          <w:p w14:paraId="62F6EDAA"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36087F7B" w14:textId="565AD8EF" w:rsidR="005E15C7" w:rsidRPr="00F95AB4" w:rsidRDefault="005E15C7" w:rsidP="00F556CF">
            <w:pPr>
              <w:pStyle w:val="ConsPlusNormal"/>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gridSpan w:val="2"/>
          </w:tcPr>
          <w:p w14:paraId="7F0F5AA9" w14:textId="2CD9DDCB" w:rsidR="005E15C7" w:rsidRDefault="005E15C7" w:rsidP="005E15C7">
            <w:pPr>
              <w:pStyle w:val="ConsPlusNormal"/>
              <w:jc w:val="both"/>
              <w:rPr>
                <w:rFonts w:ascii="Times New Roman" w:hAnsi="Times New Roman" w:cs="Times New Roman"/>
                <w:sz w:val="20"/>
              </w:rPr>
            </w:pPr>
            <w:r w:rsidRPr="00A877CE">
              <w:rPr>
                <w:rFonts w:ascii="Times New Roman" w:hAnsi="Times New Roman" w:cs="Times New Roman"/>
                <w:sz w:val="20"/>
              </w:rPr>
              <w:t>5</w:t>
            </w:r>
            <w:r w:rsidR="004E1652">
              <w:rPr>
                <w:rFonts w:ascii="Times New Roman" w:hAnsi="Times New Roman" w:cs="Times New Roman"/>
                <w:sz w:val="20"/>
              </w:rPr>
              <w:t>,</w:t>
            </w:r>
            <w:r w:rsidRPr="00A877CE">
              <w:rPr>
                <w:rFonts w:ascii="Times New Roman" w:hAnsi="Times New Roman" w:cs="Times New Roman"/>
                <w:sz w:val="20"/>
              </w:rPr>
              <w:t xml:space="preserve"> 00</w:t>
            </w:r>
          </w:p>
        </w:tc>
        <w:tc>
          <w:tcPr>
            <w:tcW w:w="1419" w:type="dxa"/>
          </w:tcPr>
          <w:p w14:paraId="0B160274"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668D5C2"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5EDD6777" w14:textId="03851924" w:rsidR="005E15C7" w:rsidRDefault="005E15C7" w:rsidP="005E15C7">
            <w:pPr>
              <w:pStyle w:val="ConsPlusNormal"/>
              <w:jc w:val="both"/>
              <w:rPr>
                <w:rFonts w:ascii="Times New Roman" w:hAnsi="Times New Roman" w:cs="Times New Roman"/>
                <w:sz w:val="20"/>
              </w:rPr>
            </w:pPr>
            <w:r w:rsidRPr="00A877CE">
              <w:rPr>
                <w:rFonts w:ascii="Times New Roman" w:hAnsi="Times New Roman" w:cs="Times New Roman"/>
                <w:sz w:val="20"/>
              </w:rPr>
              <w:t>5</w:t>
            </w:r>
            <w:r w:rsidR="004E1652">
              <w:rPr>
                <w:rFonts w:ascii="Times New Roman" w:hAnsi="Times New Roman" w:cs="Times New Roman"/>
                <w:sz w:val="20"/>
              </w:rPr>
              <w:t>,</w:t>
            </w:r>
            <w:r w:rsidRPr="00A877CE">
              <w:rPr>
                <w:rFonts w:ascii="Times New Roman" w:hAnsi="Times New Roman" w:cs="Times New Roman"/>
                <w:sz w:val="20"/>
              </w:rPr>
              <w:t xml:space="preserve"> 00</w:t>
            </w:r>
          </w:p>
        </w:tc>
        <w:tc>
          <w:tcPr>
            <w:tcW w:w="2132" w:type="dxa"/>
          </w:tcPr>
          <w:p w14:paraId="6ED720F6" w14:textId="5A334D90" w:rsidR="005E15C7" w:rsidRDefault="00F556CF"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F556CF" w:rsidRPr="00F95AB4" w14:paraId="7D06AE28" w14:textId="77777777" w:rsidTr="00BE5BB1">
        <w:tc>
          <w:tcPr>
            <w:tcW w:w="2638" w:type="dxa"/>
            <w:vMerge/>
          </w:tcPr>
          <w:p w14:paraId="19B35D1A" w14:textId="77777777" w:rsidR="00F556CF" w:rsidRDefault="00F556CF" w:rsidP="00F556CF">
            <w:pPr>
              <w:pStyle w:val="ConsPlusNormal"/>
              <w:rPr>
                <w:rFonts w:ascii="Times New Roman" w:hAnsi="Times New Roman" w:cs="Times New Roman"/>
                <w:sz w:val="20"/>
              </w:rPr>
            </w:pPr>
          </w:p>
        </w:tc>
        <w:tc>
          <w:tcPr>
            <w:tcW w:w="2097" w:type="dxa"/>
            <w:vMerge/>
          </w:tcPr>
          <w:p w14:paraId="1107605A" w14:textId="77777777" w:rsidR="00F556CF" w:rsidRPr="00F95AB4" w:rsidRDefault="00F556CF" w:rsidP="00F556CF">
            <w:pPr>
              <w:pStyle w:val="ConsPlusNormal"/>
              <w:jc w:val="both"/>
              <w:rPr>
                <w:rFonts w:ascii="Times New Roman" w:hAnsi="Times New Roman" w:cs="Times New Roman"/>
                <w:sz w:val="20"/>
              </w:rPr>
            </w:pPr>
          </w:p>
        </w:tc>
        <w:tc>
          <w:tcPr>
            <w:tcW w:w="1644" w:type="dxa"/>
          </w:tcPr>
          <w:p w14:paraId="63080F1F" w14:textId="2A35FBEC" w:rsidR="00F556CF" w:rsidRPr="00F95AB4" w:rsidRDefault="00F556CF" w:rsidP="00F556CF">
            <w:pPr>
              <w:pStyle w:val="ConsPlusNormal"/>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gridSpan w:val="2"/>
          </w:tcPr>
          <w:p w14:paraId="4738FB77" w14:textId="3D1E8BBD" w:rsidR="00F556CF" w:rsidRDefault="00F556CF" w:rsidP="00F556CF">
            <w:pPr>
              <w:pStyle w:val="ConsPlusNormal"/>
              <w:jc w:val="both"/>
              <w:rPr>
                <w:rFonts w:ascii="Times New Roman" w:hAnsi="Times New Roman" w:cs="Times New Roman"/>
                <w:sz w:val="20"/>
              </w:rPr>
            </w:pPr>
            <w:r>
              <w:rPr>
                <w:rFonts w:ascii="Times New Roman" w:hAnsi="Times New Roman" w:cs="Times New Roman"/>
                <w:sz w:val="20"/>
              </w:rPr>
              <w:t>5</w:t>
            </w:r>
            <w:r w:rsidR="004E1652">
              <w:rPr>
                <w:rFonts w:ascii="Times New Roman" w:hAnsi="Times New Roman" w:cs="Times New Roman"/>
                <w:sz w:val="20"/>
              </w:rPr>
              <w:t>,</w:t>
            </w:r>
            <w:r>
              <w:rPr>
                <w:rFonts w:ascii="Times New Roman" w:hAnsi="Times New Roman" w:cs="Times New Roman"/>
                <w:sz w:val="20"/>
              </w:rPr>
              <w:t> 00</w:t>
            </w:r>
          </w:p>
        </w:tc>
        <w:tc>
          <w:tcPr>
            <w:tcW w:w="1419" w:type="dxa"/>
          </w:tcPr>
          <w:p w14:paraId="7013F0F3" w14:textId="6798E60A" w:rsidR="00F556CF" w:rsidRDefault="00F556CF" w:rsidP="00F556CF">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80F899F" w14:textId="6FBDEC90" w:rsidR="00F556CF" w:rsidRDefault="00F556CF" w:rsidP="00F556CF">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71F6F9B" w14:textId="24222F81" w:rsidR="00F556CF" w:rsidRDefault="00F556CF" w:rsidP="00F556CF">
            <w:pPr>
              <w:pStyle w:val="ConsPlusNormal"/>
              <w:jc w:val="both"/>
              <w:rPr>
                <w:rFonts w:ascii="Times New Roman" w:hAnsi="Times New Roman" w:cs="Times New Roman"/>
                <w:sz w:val="20"/>
              </w:rPr>
            </w:pPr>
            <w:r>
              <w:rPr>
                <w:rFonts w:ascii="Times New Roman" w:hAnsi="Times New Roman" w:cs="Times New Roman"/>
                <w:sz w:val="20"/>
              </w:rPr>
              <w:t>5</w:t>
            </w:r>
            <w:r w:rsidR="004E1652">
              <w:rPr>
                <w:rFonts w:ascii="Times New Roman" w:hAnsi="Times New Roman" w:cs="Times New Roman"/>
                <w:sz w:val="20"/>
              </w:rPr>
              <w:t>,</w:t>
            </w:r>
            <w:r>
              <w:rPr>
                <w:rFonts w:ascii="Times New Roman" w:hAnsi="Times New Roman" w:cs="Times New Roman"/>
                <w:sz w:val="20"/>
              </w:rPr>
              <w:t> 00</w:t>
            </w:r>
          </w:p>
        </w:tc>
        <w:tc>
          <w:tcPr>
            <w:tcW w:w="2132" w:type="dxa"/>
          </w:tcPr>
          <w:p w14:paraId="2C0954CB" w14:textId="7D3364D3" w:rsidR="00F556CF" w:rsidRDefault="00F556CF" w:rsidP="00F556CF">
            <w:pPr>
              <w:pStyle w:val="ConsPlusNormal"/>
              <w:jc w:val="both"/>
              <w:rPr>
                <w:rFonts w:ascii="Times New Roman" w:hAnsi="Times New Roman" w:cs="Times New Roman"/>
                <w:sz w:val="20"/>
              </w:rPr>
            </w:pPr>
            <w:r>
              <w:rPr>
                <w:rFonts w:ascii="Times New Roman" w:hAnsi="Times New Roman" w:cs="Times New Roman"/>
                <w:sz w:val="20"/>
              </w:rPr>
              <w:t>0</w:t>
            </w:r>
          </w:p>
        </w:tc>
      </w:tr>
      <w:tr w:rsidR="00CE42B9" w:rsidRPr="00F95AB4" w14:paraId="7C447959" w14:textId="77777777" w:rsidTr="00BE5BB1">
        <w:tc>
          <w:tcPr>
            <w:tcW w:w="2638" w:type="dxa"/>
          </w:tcPr>
          <w:p w14:paraId="04544080" w14:textId="77777777" w:rsidR="00CE42B9" w:rsidRDefault="00CE42B9" w:rsidP="00434C7A">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2097" w:type="dxa"/>
          </w:tcPr>
          <w:p w14:paraId="2F3B2DAA" w14:textId="77777777" w:rsidR="00CE42B9" w:rsidRPr="00F95AB4" w:rsidRDefault="00CE42B9" w:rsidP="00434C7A">
            <w:pPr>
              <w:pStyle w:val="ConsPlusNormal"/>
              <w:jc w:val="both"/>
              <w:rPr>
                <w:rFonts w:ascii="Times New Roman" w:hAnsi="Times New Roman" w:cs="Times New Roman"/>
                <w:sz w:val="20"/>
              </w:rPr>
            </w:pPr>
          </w:p>
        </w:tc>
        <w:tc>
          <w:tcPr>
            <w:tcW w:w="1644" w:type="dxa"/>
          </w:tcPr>
          <w:p w14:paraId="0C53B152" w14:textId="77777777" w:rsidR="00CE42B9" w:rsidRPr="00F95AB4" w:rsidRDefault="00CE42B9" w:rsidP="00434C7A">
            <w:pPr>
              <w:pStyle w:val="ConsPlusNormal"/>
              <w:jc w:val="both"/>
              <w:rPr>
                <w:rFonts w:ascii="Times New Roman" w:hAnsi="Times New Roman" w:cs="Times New Roman"/>
                <w:sz w:val="20"/>
              </w:rPr>
            </w:pPr>
          </w:p>
        </w:tc>
        <w:tc>
          <w:tcPr>
            <w:tcW w:w="1489" w:type="dxa"/>
            <w:gridSpan w:val="2"/>
          </w:tcPr>
          <w:p w14:paraId="01C6531C" w14:textId="57E3A714" w:rsidR="00CE42B9" w:rsidRDefault="001778F1" w:rsidP="00434C7A">
            <w:pPr>
              <w:pStyle w:val="ConsPlusNormal"/>
              <w:jc w:val="both"/>
              <w:rPr>
                <w:rFonts w:ascii="Times New Roman" w:hAnsi="Times New Roman" w:cs="Times New Roman"/>
                <w:sz w:val="20"/>
              </w:rPr>
            </w:pPr>
            <w:r>
              <w:rPr>
                <w:rFonts w:ascii="Times New Roman" w:hAnsi="Times New Roman" w:cs="Times New Roman"/>
                <w:sz w:val="20"/>
              </w:rPr>
              <w:t>4</w:t>
            </w:r>
            <w:r w:rsidR="00F556CF">
              <w:rPr>
                <w:rFonts w:ascii="Times New Roman" w:hAnsi="Times New Roman" w:cs="Times New Roman"/>
                <w:sz w:val="20"/>
              </w:rPr>
              <w:t>5</w:t>
            </w:r>
            <w:r w:rsidR="004E1652">
              <w:rPr>
                <w:rFonts w:ascii="Times New Roman" w:hAnsi="Times New Roman" w:cs="Times New Roman"/>
                <w:sz w:val="20"/>
              </w:rPr>
              <w:t>,</w:t>
            </w:r>
            <w:r w:rsidR="00CE42B9" w:rsidRPr="00A877CE">
              <w:rPr>
                <w:rFonts w:ascii="Times New Roman" w:hAnsi="Times New Roman" w:cs="Times New Roman"/>
                <w:sz w:val="20"/>
              </w:rPr>
              <w:t xml:space="preserve"> 00</w:t>
            </w:r>
          </w:p>
        </w:tc>
        <w:tc>
          <w:tcPr>
            <w:tcW w:w="1419" w:type="dxa"/>
          </w:tcPr>
          <w:p w14:paraId="306F151E"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089DF5E"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344ADDDC" w14:textId="4E852EE5" w:rsidR="00CE42B9" w:rsidRDefault="001778F1" w:rsidP="00434C7A">
            <w:pPr>
              <w:pStyle w:val="ConsPlusNormal"/>
              <w:jc w:val="both"/>
              <w:rPr>
                <w:rFonts w:ascii="Times New Roman" w:hAnsi="Times New Roman" w:cs="Times New Roman"/>
                <w:sz w:val="20"/>
              </w:rPr>
            </w:pPr>
            <w:r>
              <w:rPr>
                <w:rFonts w:ascii="Times New Roman" w:hAnsi="Times New Roman" w:cs="Times New Roman"/>
                <w:sz w:val="20"/>
              </w:rPr>
              <w:t>4</w:t>
            </w:r>
            <w:r w:rsidR="00F556CF">
              <w:rPr>
                <w:rFonts w:ascii="Times New Roman" w:hAnsi="Times New Roman" w:cs="Times New Roman"/>
                <w:sz w:val="20"/>
              </w:rPr>
              <w:t>5</w:t>
            </w:r>
            <w:r w:rsidR="004E1652">
              <w:rPr>
                <w:rFonts w:ascii="Times New Roman" w:hAnsi="Times New Roman" w:cs="Times New Roman"/>
                <w:sz w:val="20"/>
              </w:rPr>
              <w:t>,</w:t>
            </w:r>
            <w:r w:rsidR="00CE42B9" w:rsidRPr="00A877CE">
              <w:rPr>
                <w:rFonts w:ascii="Times New Roman" w:hAnsi="Times New Roman" w:cs="Times New Roman"/>
                <w:sz w:val="20"/>
              </w:rPr>
              <w:t xml:space="preserve"> 00</w:t>
            </w:r>
          </w:p>
        </w:tc>
        <w:tc>
          <w:tcPr>
            <w:tcW w:w="2132" w:type="dxa"/>
          </w:tcPr>
          <w:p w14:paraId="372E0A0E" w14:textId="37AFF8DA" w:rsidR="00CE42B9" w:rsidRDefault="00F556CF"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65297349" w14:textId="77777777" w:rsidTr="00BE5BB1">
        <w:tc>
          <w:tcPr>
            <w:tcW w:w="2638" w:type="dxa"/>
            <w:vMerge w:val="restart"/>
          </w:tcPr>
          <w:p w14:paraId="69F0495C" w14:textId="48D72F4A" w:rsidR="005E15C7" w:rsidRPr="00D5405B" w:rsidRDefault="005E15C7" w:rsidP="005E15C7">
            <w:pPr>
              <w:pStyle w:val="ConsPlusNormal"/>
              <w:rPr>
                <w:rFonts w:ascii="Times New Roman" w:hAnsi="Times New Roman" w:cs="Times New Roman"/>
                <w:sz w:val="20"/>
              </w:rPr>
            </w:pPr>
            <w:r>
              <w:rPr>
                <w:rFonts w:ascii="Times New Roman" w:hAnsi="Times New Roman" w:cs="Times New Roman"/>
                <w:sz w:val="20"/>
              </w:rPr>
              <w:t xml:space="preserve">Под мероприятие </w:t>
            </w:r>
            <w:r w:rsidR="000E645B">
              <w:rPr>
                <w:rFonts w:ascii="Times New Roman" w:hAnsi="Times New Roman" w:cs="Times New Roman"/>
                <w:sz w:val="20"/>
              </w:rPr>
              <w:t>7</w:t>
            </w:r>
            <w:r>
              <w:rPr>
                <w:rFonts w:ascii="Times New Roman" w:hAnsi="Times New Roman" w:cs="Times New Roman"/>
                <w:sz w:val="20"/>
              </w:rPr>
              <w:t>.3</w:t>
            </w:r>
          </w:p>
          <w:p w14:paraId="423B3C58" w14:textId="77777777" w:rsidR="005E15C7" w:rsidRDefault="005E15C7" w:rsidP="005E15C7">
            <w:pPr>
              <w:pStyle w:val="ConsPlusNormal"/>
              <w:rPr>
                <w:rFonts w:ascii="Times New Roman" w:hAnsi="Times New Roman" w:cs="Times New Roman"/>
                <w:sz w:val="20"/>
              </w:rPr>
            </w:pPr>
            <w:r w:rsidRPr="00064358">
              <w:rPr>
                <w:rFonts w:ascii="Times New Roman" w:hAnsi="Times New Roman" w:cs="Times New Roman"/>
                <w:sz w:val="20"/>
              </w:rPr>
              <w:t>Обучение безопасным методам и приемам выполнения работ и оказания первой помощи, проведение инструктажа по охране труда</w:t>
            </w:r>
          </w:p>
        </w:tc>
        <w:tc>
          <w:tcPr>
            <w:tcW w:w="2097" w:type="dxa"/>
            <w:vMerge w:val="restart"/>
          </w:tcPr>
          <w:p w14:paraId="7586C159" w14:textId="77777777" w:rsidR="005E15C7" w:rsidRPr="00F95AB4" w:rsidRDefault="005E15C7" w:rsidP="005E15C7">
            <w:pPr>
              <w:pStyle w:val="ConsPlusNormal"/>
              <w:jc w:val="both"/>
              <w:rPr>
                <w:rFonts w:ascii="Times New Roman" w:hAnsi="Times New Roman" w:cs="Times New Roman"/>
                <w:sz w:val="20"/>
              </w:rPr>
            </w:pPr>
            <w:r w:rsidRPr="00206F8D">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4DB47B2D" w14:textId="409C99AD" w:rsidR="005E15C7" w:rsidRPr="00F95AB4" w:rsidRDefault="005E15C7" w:rsidP="00F556CF">
            <w:pPr>
              <w:pStyle w:val="ConsPlusNormal"/>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gridSpan w:val="2"/>
          </w:tcPr>
          <w:p w14:paraId="1FE65354"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62177928"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98FE3D9"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6024E062"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1C106AB"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23198140" w14:textId="77777777" w:rsidTr="00BE5BB1">
        <w:tc>
          <w:tcPr>
            <w:tcW w:w="2638" w:type="dxa"/>
            <w:vMerge/>
          </w:tcPr>
          <w:p w14:paraId="023894F6" w14:textId="77777777" w:rsidR="005E15C7" w:rsidRDefault="005E15C7" w:rsidP="005E15C7">
            <w:pPr>
              <w:pStyle w:val="ConsPlusNormal"/>
              <w:rPr>
                <w:rFonts w:ascii="Times New Roman" w:hAnsi="Times New Roman" w:cs="Times New Roman"/>
                <w:sz w:val="20"/>
              </w:rPr>
            </w:pPr>
          </w:p>
        </w:tc>
        <w:tc>
          <w:tcPr>
            <w:tcW w:w="2097" w:type="dxa"/>
            <w:vMerge/>
          </w:tcPr>
          <w:p w14:paraId="4FB758E3"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47D9ED29" w14:textId="3656D9F5" w:rsidR="005E15C7" w:rsidRPr="00F95AB4" w:rsidRDefault="005E15C7" w:rsidP="00F556CF">
            <w:pPr>
              <w:pStyle w:val="ConsPlusNormal"/>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gridSpan w:val="2"/>
          </w:tcPr>
          <w:p w14:paraId="0E6C0F92"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629E0710"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381E566"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094A6C2D"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7249FF7"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51DA8D3E" w14:textId="77777777" w:rsidTr="00BE5BB1">
        <w:tc>
          <w:tcPr>
            <w:tcW w:w="2638" w:type="dxa"/>
            <w:vMerge/>
          </w:tcPr>
          <w:p w14:paraId="248048C5" w14:textId="77777777" w:rsidR="005E15C7" w:rsidRDefault="005E15C7" w:rsidP="005E15C7">
            <w:pPr>
              <w:pStyle w:val="ConsPlusNormal"/>
              <w:rPr>
                <w:rFonts w:ascii="Times New Roman" w:hAnsi="Times New Roman" w:cs="Times New Roman"/>
                <w:sz w:val="20"/>
              </w:rPr>
            </w:pPr>
          </w:p>
        </w:tc>
        <w:tc>
          <w:tcPr>
            <w:tcW w:w="2097" w:type="dxa"/>
            <w:vMerge/>
          </w:tcPr>
          <w:p w14:paraId="68748335"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58DA79B2" w14:textId="07331E4D" w:rsidR="005E15C7" w:rsidRPr="00F95AB4" w:rsidRDefault="005E15C7" w:rsidP="00F556CF">
            <w:pPr>
              <w:pStyle w:val="ConsPlusNormal"/>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gridSpan w:val="2"/>
          </w:tcPr>
          <w:p w14:paraId="507B7BA7"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2C439547"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7C295F1"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3EFF0D87"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59B6B8C0" w14:textId="77777777" w:rsidR="005E15C7" w:rsidRDefault="005E15C7" w:rsidP="005E15C7">
            <w:pPr>
              <w:pStyle w:val="ConsPlusNormal"/>
              <w:jc w:val="both"/>
              <w:rPr>
                <w:rFonts w:ascii="Times New Roman" w:hAnsi="Times New Roman" w:cs="Times New Roman"/>
                <w:sz w:val="20"/>
              </w:rPr>
            </w:pPr>
            <w:r>
              <w:rPr>
                <w:rFonts w:ascii="Times New Roman" w:hAnsi="Times New Roman" w:cs="Times New Roman"/>
                <w:sz w:val="20"/>
              </w:rPr>
              <w:t>0</w:t>
            </w:r>
          </w:p>
        </w:tc>
      </w:tr>
      <w:tr w:rsidR="00F556CF" w:rsidRPr="00F95AB4" w14:paraId="28380A95" w14:textId="77777777" w:rsidTr="00BE5BB1">
        <w:tc>
          <w:tcPr>
            <w:tcW w:w="2638" w:type="dxa"/>
            <w:vMerge/>
          </w:tcPr>
          <w:p w14:paraId="48696827" w14:textId="77777777" w:rsidR="00F556CF" w:rsidRDefault="00F556CF" w:rsidP="00F556CF">
            <w:pPr>
              <w:pStyle w:val="ConsPlusNormal"/>
              <w:rPr>
                <w:rFonts w:ascii="Times New Roman" w:hAnsi="Times New Roman" w:cs="Times New Roman"/>
                <w:sz w:val="20"/>
              </w:rPr>
            </w:pPr>
          </w:p>
        </w:tc>
        <w:tc>
          <w:tcPr>
            <w:tcW w:w="2097" w:type="dxa"/>
            <w:vMerge/>
          </w:tcPr>
          <w:p w14:paraId="0ECD77D6" w14:textId="77777777" w:rsidR="00F556CF" w:rsidRPr="00F95AB4" w:rsidRDefault="00F556CF" w:rsidP="00F556CF">
            <w:pPr>
              <w:pStyle w:val="ConsPlusNormal"/>
              <w:jc w:val="both"/>
              <w:rPr>
                <w:rFonts w:ascii="Times New Roman" w:hAnsi="Times New Roman" w:cs="Times New Roman"/>
                <w:sz w:val="20"/>
              </w:rPr>
            </w:pPr>
          </w:p>
        </w:tc>
        <w:tc>
          <w:tcPr>
            <w:tcW w:w="1644" w:type="dxa"/>
          </w:tcPr>
          <w:p w14:paraId="7B7B1425" w14:textId="456D96B9" w:rsidR="00F556CF" w:rsidRPr="00F95AB4" w:rsidRDefault="00F556CF" w:rsidP="00F556CF">
            <w:pPr>
              <w:pStyle w:val="ConsPlusNormal"/>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gridSpan w:val="2"/>
          </w:tcPr>
          <w:p w14:paraId="3BC0D39E" w14:textId="183C1625" w:rsidR="00F556CF" w:rsidRDefault="00F556CF" w:rsidP="00F556CF">
            <w:pPr>
              <w:pStyle w:val="ConsPlusNormal"/>
              <w:rPr>
                <w:rFonts w:ascii="Times New Roman" w:hAnsi="Times New Roman" w:cs="Times New Roman"/>
                <w:sz w:val="20"/>
              </w:rPr>
            </w:pPr>
            <w:r>
              <w:rPr>
                <w:rFonts w:ascii="Times New Roman" w:hAnsi="Times New Roman" w:cs="Times New Roman"/>
                <w:sz w:val="20"/>
              </w:rPr>
              <w:t>0</w:t>
            </w:r>
          </w:p>
        </w:tc>
        <w:tc>
          <w:tcPr>
            <w:tcW w:w="1419" w:type="dxa"/>
          </w:tcPr>
          <w:p w14:paraId="6F8317C2" w14:textId="542A423C" w:rsidR="00F556CF" w:rsidRDefault="00F556CF" w:rsidP="00F556CF">
            <w:pPr>
              <w:pStyle w:val="ConsPlusNormal"/>
              <w:rPr>
                <w:rFonts w:ascii="Times New Roman" w:hAnsi="Times New Roman" w:cs="Times New Roman"/>
                <w:sz w:val="20"/>
              </w:rPr>
            </w:pPr>
            <w:r>
              <w:rPr>
                <w:rFonts w:ascii="Times New Roman" w:hAnsi="Times New Roman" w:cs="Times New Roman"/>
                <w:sz w:val="20"/>
              </w:rPr>
              <w:t>0</w:t>
            </w:r>
          </w:p>
        </w:tc>
        <w:tc>
          <w:tcPr>
            <w:tcW w:w="1560" w:type="dxa"/>
          </w:tcPr>
          <w:p w14:paraId="133352A2" w14:textId="743BEBDC" w:rsidR="00F556CF" w:rsidRDefault="00F556CF" w:rsidP="00F556CF">
            <w:pPr>
              <w:pStyle w:val="ConsPlusNormal"/>
              <w:rPr>
                <w:rFonts w:ascii="Times New Roman" w:hAnsi="Times New Roman" w:cs="Times New Roman"/>
                <w:sz w:val="20"/>
              </w:rPr>
            </w:pPr>
            <w:r>
              <w:rPr>
                <w:rFonts w:ascii="Times New Roman" w:hAnsi="Times New Roman" w:cs="Times New Roman"/>
                <w:sz w:val="20"/>
              </w:rPr>
              <w:t>0</w:t>
            </w:r>
          </w:p>
        </w:tc>
        <w:tc>
          <w:tcPr>
            <w:tcW w:w="1843" w:type="dxa"/>
          </w:tcPr>
          <w:p w14:paraId="32F5CCB8" w14:textId="39D43EA0" w:rsidR="00F556CF" w:rsidRDefault="00F556CF" w:rsidP="00F556CF">
            <w:pPr>
              <w:pStyle w:val="ConsPlusNormal"/>
              <w:rPr>
                <w:rFonts w:ascii="Times New Roman" w:hAnsi="Times New Roman" w:cs="Times New Roman"/>
                <w:sz w:val="20"/>
              </w:rPr>
            </w:pPr>
            <w:r>
              <w:rPr>
                <w:rFonts w:ascii="Times New Roman" w:hAnsi="Times New Roman" w:cs="Times New Roman"/>
                <w:sz w:val="20"/>
              </w:rPr>
              <w:t>0</w:t>
            </w:r>
          </w:p>
        </w:tc>
        <w:tc>
          <w:tcPr>
            <w:tcW w:w="2132" w:type="dxa"/>
          </w:tcPr>
          <w:p w14:paraId="1ABB8DB5" w14:textId="1E734297" w:rsidR="00F556CF" w:rsidRDefault="00F556CF" w:rsidP="00F556CF">
            <w:pPr>
              <w:pStyle w:val="ConsPlusNormal"/>
              <w:rPr>
                <w:rFonts w:ascii="Times New Roman" w:hAnsi="Times New Roman" w:cs="Times New Roman"/>
                <w:sz w:val="20"/>
              </w:rPr>
            </w:pPr>
            <w:r>
              <w:rPr>
                <w:rFonts w:ascii="Times New Roman" w:hAnsi="Times New Roman" w:cs="Times New Roman"/>
                <w:sz w:val="20"/>
              </w:rPr>
              <w:t>0</w:t>
            </w:r>
          </w:p>
        </w:tc>
      </w:tr>
      <w:tr w:rsidR="00CE42B9" w:rsidRPr="00F95AB4" w14:paraId="60487A57" w14:textId="77777777" w:rsidTr="00BE5BB1">
        <w:tc>
          <w:tcPr>
            <w:tcW w:w="2638" w:type="dxa"/>
          </w:tcPr>
          <w:p w14:paraId="08FAC7F4" w14:textId="77777777" w:rsidR="00CE42B9" w:rsidRDefault="00CE42B9" w:rsidP="00434C7A">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2097" w:type="dxa"/>
          </w:tcPr>
          <w:p w14:paraId="17D59C9B" w14:textId="77777777" w:rsidR="00CE42B9" w:rsidRPr="00F95AB4" w:rsidRDefault="00CE42B9" w:rsidP="00434C7A">
            <w:pPr>
              <w:pStyle w:val="ConsPlusNormal"/>
              <w:jc w:val="both"/>
              <w:rPr>
                <w:rFonts w:ascii="Times New Roman" w:hAnsi="Times New Roman" w:cs="Times New Roman"/>
                <w:sz w:val="20"/>
              </w:rPr>
            </w:pPr>
          </w:p>
        </w:tc>
        <w:tc>
          <w:tcPr>
            <w:tcW w:w="1644" w:type="dxa"/>
          </w:tcPr>
          <w:p w14:paraId="78E5AC4A" w14:textId="77777777" w:rsidR="00CE42B9" w:rsidRPr="00F95AB4" w:rsidRDefault="00CE42B9" w:rsidP="00434C7A">
            <w:pPr>
              <w:pStyle w:val="ConsPlusNormal"/>
              <w:jc w:val="both"/>
              <w:rPr>
                <w:rFonts w:ascii="Times New Roman" w:hAnsi="Times New Roman" w:cs="Times New Roman"/>
                <w:sz w:val="20"/>
              </w:rPr>
            </w:pPr>
          </w:p>
        </w:tc>
        <w:tc>
          <w:tcPr>
            <w:tcW w:w="1489" w:type="dxa"/>
            <w:gridSpan w:val="2"/>
          </w:tcPr>
          <w:p w14:paraId="1E0F85C0"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548ADBC2"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E1D867A"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DBCF0D3"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546FCE41"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599D1878" w14:textId="77777777" w:rsidTr="00BE5BB1">
        <w:tc>
          <w:tcPr>
            <w:tcW w:w="2638" w:type="dxa"/>
            <w:vMerge w:val="restart"/>
          </w:tcPr>
          <w:p w14:paraId="578A3691" w14:textId="274F53E4" w:rsidR="005E15C7" w:rsidRPr="00315D31" w:rsidRDefault="005E15C7" w:rsidP="005E15C7">
            <w:pPr>
              <w:pStyle w:val="ConsPlusNormal"/>
              <w:rPr>
                <w:rFonts w:ascii="Times New Roman" w:hAnsi="Times New Roman" w:cs="Times New Roman"/>
                <w:sz w:val="20"/>
              </w:rPr>
            </w:pPr>
            <w:r>
              <w:rPr>
                <w:rFonts w:ascii="Times New Roman" w:hAnsi="Times New Roman" w:cs="Times New Roman"/>
                <w:sz w:val="20"/>
              </w:rPr>
              <w:lastRenderedPageBreak/>
              <w:t xml:space="preserve">Под мероприятие </w:t>
            </w:r>
            <w:r w:rsidR="000E645B">
              <w:rPr>
                <w:rFonts w:ascii="Times New Roman" w:hAnsi="Times New Roman" w:cs="Times New Roman"/>
                <w:sz w:val="20"/>
              </w:rPr>
              <w:t>7</w:t>
            </w:r>
            <w:r>
              <w:rPr>
                <w:rFonts w:ascii="Times New Roman" w:hAnsi="Times New Roman" w:cs="Times New Roman"/>
                <w:sz w:val="20"/>
              </w:rPr>
              <w:t>.</w:t>
            </w:r>
            <w:r w:rsidRPr="00315D31">
              <w:rPr>
                <w:rFonts w:ascii="Times New Roman" w:hAnsi="Times New Roman" w:cs="Times New Roman"/>
                <w:sz w:val="20"/>
              </w:rPr>
              <w:t>4</w:t>
            </w:r>
          </w:p>
          <w:p w14:paraId="6C5C4625" w14:textId="77777777" w:rsidR="005E15C7" w:rsidRDefault="005E15C7" w:rsidP="005E15C7">
            <w:pPr>
              <w:pStyle w:val="ConsPlusNormal"/>
              <w:rPr>
                <w:rFonts w:ascii="Times New Roman" w:hAnsi="Times New Roman" w:cs="Times New Roman"/>
                <w:sz w:val="20"/>
              </w:rPr>
            </w:pPr>
            <w:r w:rsidRPr="00064358">
              <w:rPr>
                <w:rFonts w:ascii="Times New Roman" w:hAnsi="Times New Roman" w:cs="Times New Roman"/>
                <w:sz w:val="20"/>
              </w:rPr>
              <w:t>Оказание консультативной, методической помощи по охране труда работникам администрации и подведомственных учреждений</w:t>
            </w:r>
          </w:p>
        </w:tc>
        <w:tc>
          <w:tcPr>
            <w:tcW w:w="2097" w:type="dxa"/>
            <w:vMerge w:val="restart"/>
          </w:tcPr>
          <w:p w14:paraId="2AFBE1BE" w14:textId="77777777" w:rsidR="005E15C7" w:rsidRPr="00F95AB4" w:rsidRDefault="005E15C7" w:rsidP="005E15C7">
            <w:pPr>
              <w:pStyle w:val="ConsPlusNormal"/>
              <w:jc w:val="both"/>
              <w:rPr>
                <w:rFonts w:ascii="Times New Roman" w:hAnsi="Times New Roman" w:cs="Times New Roman"/>
                <w:sz w:val="20"/>
              </w:rPr>
            </w:pPr>
            <w:r w:rsidRPr="00206F8D">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1C1009DF" w14:textId="3CC30C6F" w:rsidR="005E15C7" w:rsidRPr="00F95AB4" w:rsidRDefault="005E15C7" w:rsidP="00F556CF">
            <w:pPr>
              <w:pStyle w:val="ConsPlusNormal"/>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gridSpan w:val="2"/>
          </w:tcPr>
          <w:p w14:paraId="2E576D4E"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c>
          <w:tcPr>
            <w:tcW w:w="1419" w:type="dxa"/>
          </w:tcPr>
          <w:p w14:paraId="6B091323"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c>
          <w:tcPr>
            <w:tcW w:w="1560" w:type="dxa"/>
          </w:tcPr>
          <w:p w14:paraId="563022B2"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c>
          <w:tcPr>
            <w:tcW w:w="1843" w:type="dxa"/>
          </w:tcPr>
          <w:p w14:paraId="0FAFDF9B"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c>
          <w:tcPr>
            <w:tcW w:w="2132" w:type="dxa"/>
          </w:tcPr>
          <w:p w14:paraId="69220816"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r>
      <w:tr w:rsidR="005E15C7" w:rsidRPr="00F95AB4" w14:paraId="012D6816" w14:textId="77777777" w:rsidTr="00BE5BB1">
        <w:tc>
          <w:tcPr>
            <w:tcW w:w="2638" w:type="dxa"/>
            <w:vMerge/>
          </w:tcPr>
          <w:p w14:paraId="7AC0A3AF" w14:textId="77777777" w:rsidR="005E15C7" w:rsidRDefault="005E15C7" w:rsidP="005E15C7">
            <w:pPr>
              <w:pStyle w:val="ConsPlusNormal"/>
              <w:rPr>
                <w:rFonts w:ascii="Times New Roman" w:hAnsi="Times New Roman" w:cs="Times New Roman"/>
                <w:sz w:val="20"/>
              </w:rPr>
            </w:pPr>
          </w:p>
        </w:tc>
        <w:tc>
          <w:tcPr>
            <w:tcW w:w="2097" w:type="dxa"/>
            <w:vMerge/>
          </w:tcPr>
          <w:p w14:paraId="4B546696"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7FF065A0" w14:textId="7D17E19A" w:rsidR="005E15C7" w:rsidRPr="00F95AB4" w:rsidRDefault="005E15C7" w:rsidP="00F556CF">
            <w:pPr>
              <w:pStyle w:val="ConsPlusNormal"/>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gridSpan w:val="2"/>
          </w:tcPr>
          <w:p w14:paraId="4477A2DC"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c>
          <w:tcPr>
            <w:tcW w:w="1419" w:type="dxa"/>
          </w:tcPr>
          <w:p w14:paraId="3CAFB5F4"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c>
          <w:tcPr>
            <w:tcW w:w="1560" w:type="dxa"/>
          </w:tcPr>
          <w:p w14:paraId="3BE417ED"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c>
          <w:tcPr>
            <w:tcW w:w="1843" w:type="dxa"/>
          </w:tcPr>
          <w:p w14:paraId="3876A11C"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c>
          <w:tcPr>
            <w:tcW w:w="2132" w:type="dxa"/>
          </w:tcPr>
          <w:p w14:paraId="3A0F89FC"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r>
      <w:tr w:rsidR="005E15C7" w:rsidRPr="00F95AB4" w14:paraId="77DAB2C7" w14:textId="77777777" w:rsidTr="00BE5BB1">
        <w:tc>
          <w:tcPr>
            <w:tcW w:w="2638" w:type="dxa"/>
            <w:vMerge/>
          </w:tcPr>
          <w:p w14:paraId="45FEB7CF" w14:textId="77777777" w:rsidR="005E15C7" w:rsidRDefault="005E15C7" w:rsidP="005E15C7">
            <w:pPr>
              <w:pStyle w:val="ConsPlusNormal"/>
              <w:rPr>
                <w:rFonts w:ascii="Times New Roman" w:hAnsi="Times New Roman" w:cs="Times New Roman"/>
                <w:sz w:val="20"/>
              </w:rPr>
            </w:pPr>
          </w:p>
        </w:tc>
        <w:tc>
          <w:tcPr>
            <w:tcW w:w="2097" w:type="dxa"/>
            <w:vMerge/>
          </w:tcPr>
          <w:p w14:paraId="57DE534B"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072E5A69" w14:textId="073990A1" w:rsidR="005E15C7" w:rsidRPr="00F95AB4" w:rsidRDefault="005E15C7" w:rsidP="00F556CF">
            <w:pPr>
              <w:pStyle w:val="ConsPlusNormal"/>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gridSpan w:val="2"/>
          </w:tcPr>
          <w:p w14:paraId="184F32C8"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c>
          <w:tcPr>
            <w:tcW w:w="1419" w:type="dxa"/>
          </w:tcPr>
          <w:p w14:paraId="315BE4D2"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c>
          <w:tcPr>
            <w:tcW w:w="1560" w:type="dxa"/>
          </w:tcPr>
          <w:p w14:paraId="2D660EAD"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c>
          <w:tcPr>
            <w:tcW w:w="1843" w:type="dxa"/>
          </w:tcPr>
          <w:p w14:paraId="3F4DDA24"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c>
          <w:tcPr>
            <w:tcW w:w="2132" w:type="dxa"/>
          </w:tcPr>
          <w:p w14:paraId="28B66202"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r>
      <w:tr w:rsidR="00F556CF" w:rsidRPr="00F95AB4" w14:paraId="6263D5D8" w14:textId="77777777" w:rsidTr="00BE5BB1">
        <w:tc>
          <w:tcPr>
            <w:tcW w:w="2638" w:type="dxa"/>
            <w:vMerge/>
          </w:tcPr>
          <w:p w14:paraId="1C096425" w14:textId="77777777" w:rsidR="00F556CF" w:rsidRDefault="00F556CF" w:rsidP="00F556CF">
            <w:pPr>
              <w:pStyle w:val="ConsPlusNormal"/>
              <w:rPr>
                <w:rFonts w:ascii="Times New Roman" w:hAnsi="Times New Roman" w:cs="Times New Roman"/>
                <w:sz w:val="20"/>
              </w:rPr>
            </w:pPr>
          </w:p>
        </w:tc>
        <w:tc>
          <w:tcPr>
            <w:tcW w:w="2097" w:type="dxa"/>
            <w:vMerge/>
          </w:tcPr>
          <w:p w14:paraId="2F53AFFE" w14:textId="77777777" w:rsidR="00F556CF" w:rsidRPr="00F95AB4" w:rsidRDefault="00F556CF" w:rsidP="00F556CF">
            <w:pPr>
              <w:pStyle w:val="ConsPlusNormal"/>
              <w:jc w:val="both"/>
              <w:rPr>
                <w:rFonts w:ascii="Times New Roman" w:hAnsi="Times New Roman" w:cs="Times New Roman"/>
                <w:sz w:val="20"/>
              </w:rPr>
            </w:pPr>
          </w:p>
        </w:tc>
        <w:tc>
          <w:tcPr>
            <w:tcW w:w="1644" w:type="dxa"/>
          </w:tcPr>
          <w:p w14:paraId="389360DE" w14:textId="647817DC" w:rsidR="00F556CF" w:rsidRPr="00F95AB4" w:rsidRDefault="00F556CF" w:rsidP="00F556CF">
            <w:pPr>
              <w:pStyle w:val="ConsPlusNormal"/>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gridSpan w:val="2"/>
          </w:tcPr>
          <w:p w14:paraId="08F7E3F7" w14:textId="6E38512C" w:rsidR="00F556CF" w:rsidRDefault="00F556CF" w:rsidP="00F556CF">
            <w:pPr>
              <w:pStyle w:val="ConsPlusNormal"/>
              <w:rPr>
                <w:rFonts w:ascii="Times New Roman" w:hAnsi="Times New Roman" w:cs="Times New Roman"/>
                <w:sz w:val="20"/>
              </w:rPr>
            </w:pPr>
            <w:r>
              <w:rPr>
                <w:rFonts w:ascii="Times New Roman" w:hAnsi="Times New Roman" w:cs="Times New Roman"/>
                <w:sz w:val="20"/>
              </w:rPr>
              <w:t>0</w:t>
            </w:r>
          </w:p>
        </w:tc>
        <w:tc>
          <w:tcPr>
            <w:tcW w:w="1419" w:type="dxa"/>
          </w:tcPr>
          <w:p w14:paraId="28F140DD" w14:textId="018F07AA" w:rsidR="00F556CF" w:rsidRDefault="00F556CF" w:rsidP="00F556CF">
            <w:pPr>
              <w:pStyle w:val="ConsPlusNormal"/>
              <w:rPr>
                <w:rFonts w:ascii="Times New Roman" w:hAnsi="Times New Roman" w:cs="Times New Roman"/>
                <w:sz w:val="20"/>
              </w:rPr>
            </w:pPr>
            <w:r>
              <w:rPr>
                <w:rFonts w:ascii="Times New Roman" w:hAnsi="Times New Roman" w:cs="Times New Roman"/>
                <w:sz w:val="20"/>
              </w:rPr>
              <w:t>0</w:t>
            </w:r>
          </w:p>
        </w:tc>
        <w:tc>
          <w:tcPr>
            <w:tcW w:w="1560" w:type="dxa"/>
          </w:tcPr>
          <w:p w14:paraId="4A5238B9" w14:textId="6725AFD7" w:rsidR="00F556CF" w:rsidRDefault="00F556CF" w:rsidP="00F556CF">
            <w:pPr>
              <w:pStyle w:val="ConsPlusNormal"/>
              <w:rPr>
                <w:rFonts w:ascii="Times New Roman" w:hAnsi="Times New Roman" w:cs="Times New Roman"/>
                <w:sz w:val="20"/>
              </w:rPr>
            </w:pPr>
            <w:r>
              <w:rPr>
                <w:rFonts w:ascii="Times New Roman" w:hAnsi="Times New Roman" w:cs="Times New Roman"/>
                <w:sz w:val="20"/>
              </w:rPr>
              <w:t>0</w:t>
            </w:r>
          </w:p>
        </w:tc>
        <w:tc>
          <w:tcPr>
            <w:tcW w:w="1843" w:type="dxa"/>
          </w:tcPr>
          <w:p w14:paraId="4F56F443" w14:textId="2BD7B5F5" w:rsidR="00F556CF" w:rsidRDefault="00F556CF" w:rsidP="00F556CF">
            <w:pPr>
              <w:pStyle w:val="ConsPlusNormal"/>
              <w:rPr>
                <w:rFonts w:ascii="Times New Roman" w:hAnsi="Times New Roman" w:cs="Times New Roman"/>
                <w:sz w:val="20"/>
              </w:rPr>
            </w:pPr>
            <w:r>
              <w:rPr>
                <w:rFonts w:ascii="Times New Roman" w:hAnsi="Times New Roman" w:cs="Times New Roman"/>
                <w:sz w:val="20"/>
              </w:rPr>
              <w:t>0</w:t>
            </w:r>
          </w:p>
        </w:tc>
        <w:tc>
          <w:tcPr>
            <w:tcW w:w="2132" w:type="dxa"/>
          </w:tcPr>
          <w:p w14:paraId="55E58D20" w14:textId="0D6C37B2" w:rsidR="00F556CF" w:rsidRDefault="00F556CF" w:rsidP="00F556CF">
            <w:pPr>
              <w:pStyle w:val="ConsPlusNormal"/>
              <w:rPr>
                <w:rFonts w:ascii="Times New Roman" w:hAnsi="Times New Roman" w:cs="Times New Roman"/>
                <w:sz w:val="20"/>
              </w:rPr>
            </w:pPr>
            <w:r>
              <w:rPr>
                <w:rFonts w:ascii="Times New Roman" w:hAnsi="Times New Roman" w:cs="Times New Roman"/>
                <w:sz w:val="20"/>
              </w:rPr>
              <w:t>0</w:t>
            </w:r>
          </w:p>
        </w:tc>
      </w:tr>
      <w:tr w:rsidR="00CE42B9" w:rsidRPr="00F95AB4" w14:paraId="5098C21C" w14:textId="77777777" w:rsidTr="00BE5BB1">
        <w:tc>
          <w:tcPr>
            <w:tcW w:w="2638" w:type="dxa"/>
          </w:tcPr>
          <w:p w14:paraId="2B0FBBC7" w14:textId="77777777" w:rsidR="00CE42B9" w:rsidRDefault="00CE42B9" w:rsidP="00434C7A">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2097" w:type="dxa"/>
          </w:tcPr>
          <w:p w14:paraId="15A381E2" w14:textId="77777777" w:rsidR="00CE42B9" w:rsidRPr="00F95AB4" w:rsidRDefault="00CE42B9" w:rsidP="00434C7A">
            <w:pPr>
              <w:pStyle w:val="ConsPlusNormal"/>
              <w:jc w:val="both"/>
              <w:rPr>
                <w:rFonts w:ascii="Times New Roman" w:hAnsi="Times New Roman" w:cs="Times New Roman"/>
                <w:sz w:val="20"/>
              </w:rPr>
            </w:pPr>
          </w:p>
        </w:tc>
        <w:tc>
          <w:tcPr>
            <w:tcW w:w="1644" w:type="dxa"/>
          </w:tcPr>
          <w:p w14:paraId="3CBA849B" w14:textId="77777777" w:rsidR="00CE42B9" w:rsidRPr="00F95AB4" w:rsidRDefault="00CE42B9" w:rsidP="00434C7A">
            <w:pPr>
              <w:pStyle w:val="ConsPlusNormal"/>
              <w:jc w:val="both"/>
              <w:rPr>
                <w:rFonts w:ascii="Times New Roman" w:hAnsi="Times New Roman" w:cs="Times New Roman"/>
                <w:sz w:val="20"/>
              </w:rPr>
            </w:pPr>
          </w:p>
        </w:tc>
        <w:tc>
          <w:tcPr>
            <w:tcW w:w="1489" w:type="dxa"/>
            <w:gridSpan w:val="2"/>
          </w:tcPr>
          <w:p w14:paraId="5A7E0F6A"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31223EEF"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9D5201C"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503D7803"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131DA83"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39DA1CDA" w14:textId="77777777" w:rsidTr="00BE5BB1">
        <w:tc>
          <w:tcPr>
            <w:tcW w:w="2638" w:type="dxa"/>
            <w:vMerge w:val="restart"/>
          </w:tcPr>
          <w:p w14:paraId="0F5B82F1" w14:textId="1A8EF942" w:rsidR="005E15C7" w:rsidRPr="00315D31" w:rsidRDefault="005E15C7" w:rsidP="005E15C7">
            <w:pPr>
              <w:pStyle w:val="ConsPlusNormal"/>
              <w:rPr>
                <w:rFonts w:ascii="Times New Roman" w:hAnsi="Times New Roman" w:cs="Times New Roman"/>
                <w:sz w:val="20"/>
              </w:rPr>
            </w:pPr>
            <w:r>
              <w:rPr>
                <w:rFonts w:ascii="Times New Roman" w:hAnsi="Times New Roman" w:cs="Times New Roman"/>
                <w:sz w:val="20"/>
              </w:rPr>
              <w:t>Под мероприятие</w:t>
            </w:r>
            <w:r w:rsidR="000E645B">
              <w:rPr>
                <w:rFonts w:ascii="Times New Roman" w:hAnsi="Times New Roman" w:cs="Times New Roman"/>
                <w:sz w:val="20"/>
              </w:rPr>
              <w:t xml:space="preserve"> 7</w:t>
            </w:r>
            <w:r>
              <w:rPr>
                <w:rFonts w:ascii="Times New Roman" w:hAnsi="Times New Roman" w:cs="Times New Roman"/>
                <w:sz w:val="20"/>
              </w:rPr>
              <w:t>.</w:t>
            </w:r>
            <w:r w:rsidRPr="00315D31">
              <w:rPr>
                <w:rFonts w:ascii="Times New Roman" w:hAnsi="Times New Roman" w:cs="Times New Roman"/>
                <w:sz w:val="20"/>
              </w:rPr>
              <w:t>5</w:t>
            </w:r>
          </w:p>
          <w:p w14:paraId="44BB1810" w14:textId="77777777" w:rsidR="005E15C7" w:rsidRDefault="005E15C7" w:rsidP="005E15C7">
            <w:pPr>
              <w:pStyle w:val="ConsPlusNormal"/>
              <w:rPr>
                <w:rFonts w:ascii="Times New Roman" w:hAnsi="Times New Roman" w:cs="Times New Roman"/>
                <w:sz w:val="20"/>
              </w:rPr>
            </w:pPr>
            <w:r w:rsidRPr="00064358">
              <w:rPr>
                <w:rFonts w:ascii="Times New Roman" w:hAnsi="Times New Roman" w:cs="Times New Roman"/>
                <w:sz w:val="20"/>
              </w:rPr>
              <w:t>Осуществление контроля за выполнением требований ст.225 ТК РФ, ГОСТ 12.0.004-90 «Организация обучения безопасности труда»</w:t>
            </w:r>
          </w:p>
        </w:tc>
        <w:tc>
          <w:tcPr>
            <w:tcW w:w="2097" w:type="dxa"/>
            <w:vMerge w:val="restart"/>
          </w:tcPr>
          <w:p w14:paraId="589706B6" w14:textId="77777777" w:rsidR="005E15C7" w:rsidRPr="00F95AB4" w:rsidRDefault="005E15C7" w:rsidP="005E15C7">
            <w:pPr>
              <w:pStyle w:val="ConsPlusNormal"/>
              <w:jc w:val="both"/>
              <w:rPr>
                <w:rFonts w:ascii="Times New Roman" w:hAnsi="Times New Roman" w:cs="Times New Roman"/>
                <w:sz w:val="20"/>
              </w:rPr>
            </w:pPr>
            <w:r w:rsidRPr="00206F8D">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34E95959" w14:textId="2DDF4AC0" w:rsidR="005E15C7" w:rsidRPr="00F95AB4" w:rsidRDefault="005E15C7" w:rsidP="00F556CF">
            <w:pPr>
              <w:pStyle w:val="ConsPlusNormal"/>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1</w:t>
            </w:r>
            <w:r w:rsidRPr="00F95AB4">
              <w:rPr>
                <w:rFonts w:ascii="Times New Roman" w:hAnsi="Times New Roman" w:cs="Times New Roman"/>
                <w:sz w:val="20"/>
              </w:rPr>
              <w:t xml:space="preserve"> год реализации</w:t>
            </w:r>
          </w:p>
        </w:tc>
        <w:tc>
          <w:tcPr>
            <w:tcW w:w="1489" w:type="dxa"/>
            <w:gridSpan w:val="2"/>
          </w:tcPr>
          <w:p w14:paraId="77156E04"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c>
          <w:tcPr>
            <w:tcW w:w="1419" w:type="dxa"/>
          </w:tcPr>
          <w:p w14:paraId="0C2A829F"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c>
          <w:tcPr>
            <w:tcW w:w="1560" w:type="dxa"/>
          </w:tcPr>
          <w:p w14:paraId="55E1C848"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c>
          <w:tcPr>
            <w:tcW w:w="1843" w:type="dxa"/>
          </w:tcPr>
          <w:p w14:paraId="51CD46AD"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c>
          <w:tcPr>
            <w:tcW w:w="2132" w:type="dxa"/>
          </w:tcPr>
          <w:p w14:paraId="4B1D307E"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r>
      <w:tr w:rsidR="005E15C7" w:rsidRPr="00F95AB4" w14:paraId="69E57EAE" w14:textId="77777777" w:rsidTr="00BE5BB1">
        <w:tc>
          <w:tcPr>
            <w:tcW w:w="2638" w:type="dxa"/>
            <w:vMerge/>
          </w:tcPr>
          <w:p w14:paraId="7F91B12E" w14:textId="77777777" w:rsidR="005E15C7" w:rsidRDefault="005E15C7" w:rsidP="005E15C7">
            <w:pPr>
              <w:pStyle w:val="ConsPlusNormal"/>
              <w:rPr>
                <w:rFonts w:ascii="Times New Roman" w:hAnsi="Times New Roman" w:cs="Times New Roman"/>
                <w:sz w:val="20"/>
              </w:rPr>
            </w:pPr>
          </w:p>
        </w:tc>
        <w:tc>
          <w:tcPr>
            <w:tcW w:w="2097" w:type="dxa"/>
            <w:vMerge/>
          </w:tcPr>
          <w:p w14:paraId="134737B0"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2E3005B9" w14:textId="37A1D421" w:rsidR="005E15C7" w:rsidRPr="00F95AB4" w:rsidRDefault="005E15C7" w:rsidP="00F556CF">
            <w:pPr>
              <w:pStyle w:val="ConsPlusNormal"/>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2</w:t>
            </w:r>
            <w:r w:rsidRPr="00F95AB4">
              <w:rPr>
                <w:rFonts w:ascii="Times New Roman" w:hAnsi="Times New Roman" w:cs="Times New Roman"/>
                <w:sz w:val="20"/>
              </w:rPr>
              <w:t xml:space="preserve"> год реализации</w:t>
            </w:r>
          </w:p>
        </w:tc>
        <w:tc>
          <w:tcPr>
            <w:tcW w:w="1489" w:type="dxa"/>
            <w:gridSpan w:val="2"/>
          </w:tcPr>
          <w:p w14:paraId="0358592F"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c>
          <w:tcPr>
            <w:tcW w:w="1419" w:type="dxa"/>
          </w:tcPr>
          <w:p w14:paraId="6F6224C8"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c>
          <w:tcPr>
            <w:tcW w:w="1560" w:type="dxa"/>
          </w:tcPr>
          <w:p w14:paraId="2329FC27"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c>
          <w:tcPr>
            <w:tcW w:w="1843" w:type="dxa"/>
          </w:tcPr>
          <w:p w14:paraId="1CBB2270"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c>
          <w:tcPr>
            <w:tcW w:w="2132" w:type="dxa"/>
          </w:tcPr>
          <w:p w14:paraId="5224D3FD"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r>
      <w:tr w:rsidR="005E15C7" w:rsidRPr="00F95AB4" w14:paraId="4327EAF6" w14:textId="77777777" w:rsidTr="00BE5BB1">
        <w:tc>
          <w:tcPr>
            <w:tcW w:w="2638" w:type="dxa"/>
            <w:vMerge/>
          </w:tcPr>
          <w:p w14:paraId="2439B706" w14:textId="77777777" w:rsidR="005E15C7" w:rsidRDefault="005E15C7" w:rsidP="005E15C7">
            <w:pPr>
              <w:pStyle w:val="ConsPlusNormal"/>
              <w:rPr>
                <w:rFonts w:ascii="Times New Roman" w:hAnsi="Times New Roman" w:cs="Times New Roman"/>
                <w:sz w:val="20"/>
              </w:rPr>
            </w:pPr>
          </w:p>
        </w:tc>
        <w:tc>
          <w:tcPr>
            <w:tcW w:w="2097" w:type="dxa"/>
            <w:vMerge/>
          </w:tcPr>
          <w:p w14:paraId="552F248A" w14:textId="77777777" w:rsidR="005E15C7" w:rsidRPr="00F95AB4" w:rsidRDefault="005E15C7" w:rsidP="005E15C7">
            <w:pPr>
              <w:pStyle w:val="ConsPlusNormal"/>
              <w:jc w:val="both"/>
              <w:rPr>
                <w:rFonts w:ascii="Times New Roman" w:hAnsi="Times New Roman" w:cs="Times New Roman"/>
                <w:sz w:val="20"/>
              </w:rPr>
            </w:pPr>
          </w:p>
        </w:tc>
        <w:tc>
          <w:tcPr>
            <w:tcW w:w="1644" w:type="dxa"/>
          </w:tcPr>
          <w:p w14:paraId="0C99A74A" w14:textId="64D5122A" w:rsidR="005E15C7" w:rsidRPr="00F95AB4" w:rsidRDefault="005E15C7" w:rsidP="00F556CF">
            <w:pPr>
              <w:pStyle w:val="ConsPlusNormal"/>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3</w:t>
            </w:r>
            <w:r w:rsidRPr="00F95AB4">
              <w:rPr>
                <w:rFonts w:ascii="Times New Roman" w:hAnsi="Times New Roman" w:cs="Times New Roman"/>
                <w:sz w:val="20"/>
              </w:rPr>
              <w:t xml:space="preserve"> год реализации</w:t>
            </w:r>
          </w:p>
        </w:tc>
        <w:tc>
          <w:tcPr>
            <w:tcW w:w="1489" w:type="dxa"/>
            <w:gridSpan w:val="2"/>
          </w:tcPr>
          <w:p w14:paraId="7DB37D99"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c>
          <w:tcPr>
            <w:tcW w:w="1419" w:type="dxa"/>
          </w:tcPr>
          <w:p w14:paraId="69E64DDE"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c>
          <w:tcPr>
            <w:tcW w:w="1560" w:type="dxa"/>
          </w:tcPr>
          <w:p w14:paraId="43461E15"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c>
          <w:tcPr>
            <w:tcW w:w="1843" w:type="dxa"/>
          </w:tcPr>
          <w:p w14:paraId="73FCDCB3"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c>
          <w:tcPr>
            <w:tcW w:w="2132" w:type="dxa"/>
          </w:tcPr>
          <w:p w14:paraId="46ABAD66" w14:textId="77777777" w:rsidR="005E15C7" w:rsidRDefault="005E15C7" w:rsidP="00F556CF">
            <w:pPr>
              <w:pStyle w:val="ConsPlusNormal"/>
              <w:rPr>
                <w:rFonts w:ascii="Times New Roman" w:hAnsi="Times New Roman" w:cs="Times New Roman"/>
                <w:sz w:val="20"/>
              </w:rPr>
            </w:pPr>
            <w:r>
              <w:rPr>
                <w:rFonts w:ascii="Times New Roman" w:hAnsi="Times New Roman" w:cs="Times New Roman"/>
                <w:sz w:val="20"/>
              </w:rPr>
              <w:t>0</w:t>
            </w:r>
          </w:p>
        </w:tc>
      </w:tr>
      <w:tr w:rsidR="00F556CF" w:rsidRPr="00F95AB4" w14:paraId="44D86813" w14:textId="77777777" w:rsidTr="00BE5BB1">
        <w:tc>
          <w:tcPr>
            <w:tcW w:w="2638" w:type="dxa"/>
            <w:vMerge/>
          </w:tcPr>
          <w:p w14:paraId="6D6DAF17" w14:textId="77777777" w:rsidR="00F556CF" w:rsidRDefault="00F556CF" w:rsidP="00F556CF">
            <w:pPr>
              <w:pStyle w:val="ConsPlusNormal"/>
              <w:rPr>
                <w:rFonts w:ascii="Times New Roman" w:hAnsi="Times New Roman" w:cs="Times New Roman"/>
                <w:sz w:val="20"/>
              </w:rPr>
            </w:pPr>
          </w:p>
        </w:tc>
        <w:tc>
          <w:tcPr>
            <w:tcW w:w="2097" w:type="dxa"/>
            <w:vMerge/>
          </w:tcPr>
          <w:p w14:paraId="23E2E963" w14:textId="77777777" w:rsidR="00F556CF" w:rsidRPr="00F95AB4" w:rsidRDefault="00F556CF" w:rsidP="00F556CF">
            <w:pPr>
              <w:pStyle w:val="ConsPlusNormal"/>
              <w:jc w:val="both"/>
              <w:rPr>
                <w:rFonts w:ascii="Times New Roman" w:hAnsi="Times New Roman" w:cs="Times New Roman"/>
                <w:sz w:val="20"/>
              </w:rPr>
            </w:pPr>
          </w:p>
        </w:tc>
        <w:tc>
          <w:tcPr>
            <w:tcW w:w="1644" w:type="dxa"/>
          </w:tcPr>
          <w:p w14:paraId="53204152" w14:textId="1C2523A1" w:rsidR="00F556CF" w:rsidRPr="00F95AB4" w:rsidRDefault="00F556CF" w:rsidP="00F556CF">
            <w:pPr>
              <w:pStyle w:val="ConsPlusNormal"/>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gridSpan w:val="2"/>
          </w:tcPr>
          <w:p w14:paraId="1776D623" w14:textId="57D4906F" w:rsidR="00F556CF" w:rsidRDefault="00F556CF" w:rsidP="00F556CF">
            <w:pPr>
              <w:pStyle w:val="ConsPlusNormal"/>
              <w:rPr>
                <w:rFonts w:ascii="Times New Roman" w:hAnsi="Times New Roman" w:cs="Times New Roman"/>
                <w:sz w:val="20"/>
              </w:rPr>
            </w:pPr>
            <w:r>
              <w:rPr>
                <w:rFonts w:ascii="Times New Roman" w:hAnsi="Times New Roman" w:cs="Times New Roman"/>
                <w:sz w:val="20"/>
              </w:rPr>
              <w:t>0</w:t>
            </w:r>
          </w:p>
        </w:tc>
        <w:tc>
          <w:tcPr>
            <w:tcW w:w="1419" w:type="dxa"/>
          </w:tcPr>
          <w:p w14:paraId="4501AD0B" w14:textId="10B5CDF7" w:rsidR="00F556CF" w:rsidRDefault="00F556CF" w:rsidP="00F556CF">
            <w:pPr>
              <w:pStyle w:val="ConsPlusNormal"/>
              <w:rPr>
                <w:rFonts w:ascii="Times New Roman" w:hAnsi="Times New Roman" w:cs="Times New Roman"/>
                <w:sz w:val="20"/>
              </w:rPr>
            </w:pPr>
            <w:r>
              <w:rPr>
                <w:rFonts w:ascii="Times New Roman" w:hAnsi="Times New Roman" w:cs="Times New Roman"/>
                <w:sz w:val="20"/>
              </w:rPr>
              <w:t>0</w:t>
            </w:r>
          </w:p>
        </w:tc>
        <w:tc>
          <w:tcPr>
            <w:tcW w:w="1560" w:type="dxa"/>
          </w:tcPr>
          <w:p w14:paraId="6C585EE7" w14:textId="29AB35D4" w:rsidR="00F556CF" w:rsidRDefault="00F556CF" w:rsidP="00F556CF">
            <w:pPr>
              <w:pStyle w:val="ConsPlusNormal"/>
              <w:rPr>
                <w:rFonts w:ascii="Times New Roman" w:hAnsi="Times New Roman" w:cs="Times New Roman"/>
                <w:sz w:val="20"/>
              </w:rPr>
            </w:pPr>
            <w:r>
              <w:rPr>
                <w:rFonts w:ascii="Times New Roman" w:hAnsi="Times New Roman" w:cs="Times New Roman"/>
                <w:sz w:val="20"/>
              </w:rPr>
              <w:t>0</w:t>
            </w:r>
          </w:p>
        </w:tc>
        <w:tc>
          <w:tcPr>
            <w:tcW w:w="1843" w:type="dxa"/>
          </w:tcPr>
          <w:p w14:paraId="153DB0F1" w14:textId="283CC93A" w:rsidR="00F556CF" w:rsidRDefault="00F556CF" w:rsidP="00F556CF">
            <w:pPr>
              <w:pStyle w:val="ConsPlusNormal"/>
              <w:rPr>
                <w:rFonts w:ascii="Times New Roman" w:hAnsi="Times New Roman" w:cs="Times New Roman"/>
                <w:sz w:val="20"/>
              </w:rPr>
            </w:pPr>
            <w:r>
              <w:rPr>
                <w:rFonts w:ascii="Times New Roman" w:hAnsi="Times New Roman" w:cs="Times New Roman"/>
                <w:sz w:val="20"/>
              </w:rPr>
              <w:t>0</w:t>
            </w:r>
          </w:p>
        </w:tc>
        <w:tc>
          <w:tcPr>
            <w:tcW w:w="2132" w:type="dxa"/>
          </w:tcPr>
          <w:p w14:paraId="7AB9CC1D" w14:textId="3F008D4A" w:rsidR="00F556CF" w:rsidRDefault="00F556CF" w:rsidP="00F556CF">
            <w:pPr>
              <w:pStyle w:val="ConsPlusNormal"/>
              <w:rPr>
                <w:rFonts w:ascii="Times New Roman" w:hAnsi="Times New Roman" w:cs="Times New Roman"/>
                <w:sz w:val="20"/>
              </w:rPr>
            </w:pPr>
            <w:r>
              <w:rPr>
                <w:rFonts w:ascii="Times New Roman" w:hAnsi="Times New Roman" w:cs="Times New Roman"/>
                <w:sz w:val="20"/>
              </w:rPr>
              <w:t>0</w:t>
            </w:r>
          </w:p>
        </w:tc>
      </w:tr>
      <w:tr w:rsidR="00CE42B9" w:rsidRPr="00F95AB4" w14:paraId="7C9E5C35" w14:textId="77777777" w:rsidTr="00BE5BB1">
        <w:tc>
          <w:tcPr>
            <w:tcW w:w="2638" w:type="dxa"/>
          </w:tcPr>
          <w:p w14:paraId="3D1D7E57" w14:textId="77777777" w:rsidR="00CE42B9" w:rsidRDefault="00CE42B9" w:rsidP="00434C7A">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2097" w:type="dxa"/>
          </w:tcPr>
          <w:p w14:paraId="2F84967D" w14:textId="77777777" w:rsidR="00CE42B9" w:rsidRPr="00F95AB4" w:rsidRDefault="00CE42B9" w:rsidP="00434C7A">
            <w:pPr>
              <w:pStyle w:val="ConsPlusNormal"/>
              <w:jc w:val="both"/>
              <w:rPr>
                <w:rFonts w:ascii="Times New Roman" w:hAnsi="Times New Roman" w:cs="Times New Roman"/>
                <w:sz w:val="20"/>
              </w:rPr>
            </w:pPr>
          </w:p>
        </w:tc>
        <w:tc>
          <w:tcPr>
            <w:tcW w:w="1644" w:type="dxa"/>
          </w:tcPr>
          <w:p w14:paraId="0C8E0CCF" w14:textId="77777777" w:rsidR="00CE42B9" w:rsidRPr="00F95AB4" w:rsidRDefault="00CE42B9" w:rsidP="00434C7A">
            <w:pPr>
              <w:pStyle w:val="ConsPlusNormal"/>
              <w:jc w:val="both"/>
              <w:rPr>
                <w:rFonts w:ascii="Times New Roman" w:hAnsi="Times New Roman" w:cs="Times New Roman"/>
                <w:sz w:val="20"/>
              </w:rPr>
            </w:pPr>
          </w:p>
        </w:tc>
        <w:tc>
          <w:tcPr>
            <w:tcW w:w="1489" w:type="dxa"/>
            <w:gridSpan w:val="2"/>
          </w:tcPr>
          <w:p w14:paraId="408E1B0B"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26B05787"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61AAA69"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58086C37"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562C4D4D" w14:textId="77777777" w:rsidR="00CE42B9" w:rsidRDefault="00CE42B9" w:rsidP="00434C7A">
            <w:pPr>
              <w:pStyle w:val="ConsPlusNormal"/>
              <w:jc w:val="both"/>
              <w:rPr>
                <w:rFonts w:ascii="Times New Roman" w:hAnsi="Times New Roman" w:cs="Times New Roman"/>
                <w:sz w:val="20"/>
              </w:rPr>
            </w:pPr>
            <w:r>
              <w:rPr>
                <w:rFonts w:ascii="Times New Roman" w:hAnsi="Times New Roman" w:cs="Times New Roman"/>
                <w:sz w:val="20"/>
              </w:rPr>
              <w:t>0</w:t>
            </w:r>
          </w:p>
        </w:tc>
      </w:tr>
      <w:tr w:rsidR="005E15C7" w:rsidRPr="00F95AB4" w14:paraId="04795002" w14:textId="77777777" w:rsidTr="00BE5BB1">
        <w:tc>
          <w:tcPr>
            <w:tcW w:w="2638" w:type="dxa"/>
            <w:vMerge w:val="restart"/>
          </w:tcPr>
          <w:p w14:paraId="62446A44" w14:textId="0639DF9B" w:rsidR="005E15C7" w:rsidRPr="0027686C" w:rsidRDefault="005E15C7" w:rsidP="005E15C7">
            <w:pPr>
              <w:pStyle w:val="ConsPlusNormal"/>
              <w:rPr>
                <w:rFonts w:ascii="Times New Roman" w:hAnsi="Times New Roman" w:cs="Times New Roman"/>
                <w:sz w:val="20"/>
              </w:rPr>
            </w:pPr>
            <w:r w:rsidRPr="0027686C">
              <w:rPr>
                <w:rFonts w:ascii="Times New Roman" w:hAnsi="Times New Roman" w:cs="Times New Roman"/>
                <w:sz w:val="20"/>
              </w:rPr>
              <w:t xml:space="preserve">Под мероприятие </w:t>
            </w:r>
            <w:r w:rsidR="000E645B">
              <w:rPr>
                <w:rFonts w:ascii="Times New Roman" w:hAnsi="Times New Roman" w:cs="Times New Roman"/>
                <w:sz w:val="20"/>
              </w:rPr>
              <w:t>7</w:t>
            </w:r>
            <w:r w:rsidRPr="0027686C">
              <w:rPr>
                <w:rFonts w:ascii="Times New Roman" w:hAnsi="Times New Roman" w:cs="Times New Roman"/>
                <w:sz w:val="20"/>
              </w:rPr>
              <w:t>.6</w:t>
            </w:r>
          </w:p>
          <w:p w14:paraId="75ADAD35" w14:textId="23D970E9" w:rsidR="005E15C7" w:rsidRPr="0027686C" w:rsidRDefault="0027686C" w:rsidP="008130FC">
            <w:pPr>
              <w:pStyle w:val="ConsPlusNormal"/>
              <w:rPr>
                <w:rFonts w:ascii="Times New Roman" w:hAnsi="Times New Roman" w:cs="Times New Roman"/>
                <w:sz w:val="20"/>
              </w:rPr>
            </w:pPr>
            <w:r w:rsidRPr="00B45256">
              <w:rPr>
                <w:rFonts w:ascii="Times New Roman" w:hAnsi="Times New Roman" w:cs="Times New Roman"/>
                <w:sz w:val="18"/>
                <w:szCs w:val="18"/>
              </w:rPr>
              <w:t>Проведение аттестации рабочих мест по условиям труда. Обеспечение контроля за качеством проведения аттестации рабочих мест по условиям труда</w:t>
            </w:r>
          </w:p>
        </w:tc>
        <w:tc>
          <w:tcPr>
            <w:tcW w:w="2097" w:type="dxa"/>
            <w:vMerge w:val="restart"/>
          </w:tcPr>
          <w:p w14:paraId="22DAC9C9" w14:textId="77777777" w:rsidR="005E15C7" w:rsidRPr="0027686C" w:rsidRDefault="005E15C7" w:rsidP="005E15C7">
            <w:pPr>
              <w:pStyle w:val="ConsPlusNormal"/>
              <w:jc w:val="both"/>
              <w:rPr>
                <w:rFonts w:ascii="Times New Roman" w:hAnsi="Times New Roman" w:cs="Times New Roman"/>
                <w:sz w:val="20"/>
              </w:rPr>
            </w:pPr>
            <w:r w:rsidRPr="0027686C">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644" w:type="dxa"/>
          </w:tcPr>
          <w:p w14:paraId="3E7BDD7D" w14:textId="63CB18BC" w:rsidR="005E15C7" w:rsidRPr="0027686C" w:rsidRDefault="005E15C7" w:rsidP="00F556CF">
            <w:pPr>
              <w:pStyle w:val="ConsPlusNormal"/>
              <w:rPr>
                <w:rFonts w:ascii="Times New Roman" w:hAnsi="Times New Roman" w:cs="Times New Roman"/>
                <w:sz w:val="20"/>
              </w:rPr>
            </w:pPr>
            <w:r w:rsidRPr="0027686C">
              <w:rPr>
                <w:rFonts w:ascii="Times New Roman" w:hAnsi="Times New Roman" w:cs="Times New Roman"/>
                <w:sz w:val="20"/>
              </w:rPr>
              <w:t>2021 год реализации</w:t>
            </w:r>
          </w:p>
        </w:tc>
        <w:tc>
          <w:tcPr>
            <w:tcW w:w="1489" w:type="dxa"/>
            <w:gridSpan w:val="2"/>
          </w:tcPr>
          <w:p w14:paraId="30ECEA77" w14:textId="2A1B62D0" w:rsidR="005E15C7" w:rsidRPr="0027686C" w:rsidRDefault="0027686C" w:rsidP="005E15C7">
            <w:pPr>
              <w:pStyle w:val="ConsPlusNormal"/>
              <w:jc w:val="both"/>
              <w:rPr>
                <w:rFonts w:ascii="Times New Roman" w:hAnsi="Times New Roman" w:cs="Times New Roman"/>
                <w:sz w:val="20"/>
              </w:rPr>
            </w:pPr>
            <w:r>
              <w:rPr>
                <w:rFonts w:ascii="Times New Roman" w:hAnsi="Times New Roman" w:cs="Times New Roman"/>
                <w:sz w:val="20"/>
              </w:rPr>
              <w:t>3</w:t>
            </w:r>
            <w:r w:rsidR="005E15C7" w:rsidRPr="0027686C">
              <w:rPr>
                <w:rFonts w:ascii="Times New Roman" w:hAnsi="Times New Roman" w:cs="Times New Roman"/>
                <w:sz w:val="20"/>
              </w:rPr>
              <w:t>0</w:t>
            </w:r>
            <w:r w:rsidR="004E1652">
              <w:rPr>
                <w:rFonts w:ascii="Times New Roman" w:hAnsi="Times New Roman" w:cs="Times New Roman"/>
                <w:sz w:val="20"/>
              </w:rPr>
              <w:t>,</w:t>
            </w:r>
            <w:r w:rsidR="005E15C7" w:rsidRPr="0027686C">
              <w:rPr>
                <w:rFonts w:ascii="Times New Roman" w:hAnsi="Times New Roman" w:cs="Times New Roman"/>
                <w:sz w:val="20"/>
              </w:rPr>
              <w:t xml:space="preserve"> 00</w:t>
            </w:r>
          </w:p>
        </w:tc>
        <w:tc>
          <w:tcPr>
            <w:tcW w:w="1419" w:type="dxa"/>
          </w:tcPr>
          <w:p w14:paraId="0BEB99D8" w14:textId="77777777" w:rsidR="005E15C7" w:rsidRPr="0027686C" w:rsidRDefault="005E15C7" w:rsidP="005E15C7">
            <w:pPr>
              <w:pStyle w:val="ConsPlusNormal"/>
              <w:jc w:val="both"/>
              <w:rPr>
                <w:rFonts w:ascii="Times New Roman" w:hAnsi="Times New Roman" w:cs="Times New Roman"/>
                <w:sz w:val="20"/>
              </w:rPr>
            </w:pPr>
            <w:r w:rsidRPr="0027686C">
              <w:rPr>
                <w:rFonts w:ascii="Times New Roman" w:hAnsi="Times New Roman" w:cs="Times New Roman"/>
                <w:sz w:val="20"/>
              </w:rPr>
              <w:t>0</w:t>
            </w:r>
          </w:p>
        </w:tc>
        <w:tc>
          <w:tcPr>
            <w:tcW w:w="1560" w:type="dxa"/>
          </w:tcPr>
          <w:p w14:paraId="6879B94D" w14:textId="77777777" w:rsidR="005E15C7" w:rsidRPr="0027686C" w:rsidRDefault="005E15C7" w:rsidP="005E15C7">
            <w:pPr>
              <w:pStyle w:val="ConsPlusNormal"/>
              <w:jc w:val="both"/>
              <w:rPr>
                <w:rFonts w:ascii="Times New Roman" w:hAnsi="Times New Roman" w:cs="Times New Roman"/>
                <w:sz w:val="20"/>
              </w:rPr>
            </w:pPr>
            <w:r w:rsidRPr="0027686C">
              <w:rPr>
                <w:rFonts w:ascii="Times New Roman" w:hAnsi="Times New Roman" w:cs="Times New Roman"/>
                <w:sz w:val="20"/>
              </w:rPr>
              <w:t>0</w:t>
            </w:r>
          </w:p>
        </w:tc>
        <w:tc>
          <w:tcPr>
            <w:tcW w:w="1843" w:type="dxa"/>
          </w:tcPr>
          <w:p w14:paraId="20C6A3E7" w14:textId="77AA8027" w:rsidR="005E15C7" w:rsidRPr="0027686C" w:rsidRDefault="0027686C" w:rsidP="005E15C7">
            <w:pPr>
              <w:pStyle w:val="ConsPlusNormal"/>
              <w:jc w:val="both"/>
              <w:rPr>
                <w:rFonts w:ascii="Times New Roman" w:hAnsi="Times New Roman" w:cs="Times New Roman"/>
                <w:sz w:val="20"/>
              </w:rPr>
            </w:pPr>
            <w:r>
              <w:rPr>
                <w:rFonts w:ascii="Times New Roman" w:hAnsi="Times New Roman" w:cs="Times New Roman"/>
                <w:sz w:val="20"/>
              </w:rPr>
              <w:t>3</w:t>
            </w:r>
            <w:r w:rsidR="005E15C7" w:rsidRPr="0027686C">
              <w:rPr>
                <w:rFonts w:ascii="Times New Roman" w:hAnsi="Times New Roman" w:cs="Times New Roman"/>
                <w:sz w:val="20"/>
              </w:rPr>
              <w:t>0</w:t>
            </w:r>
            <w:r w:rsidR="004E1652">
              <w:rPr>
                <w:rFonts w:ascii="Times New Roman" w:hAnsi="Times New Roman" w:cs="Times New Roman"/>
                <w:sz w:val="20"/>
              </w:rPr>
              <w:t>,</w:t>
            </w:r>
            <w:r w:rsidR="005E15C7" w:rsidRPr="0027686C">
              <w:rPr>
                <w:rFonts w:ascii="Times New Roman" w:hAnsi="Times New Roman" w:cs="Times New Roman"/>
                <w:sz w:val="20"/>
              </w:rPr>
              <w:t xml:space="preserve"> 00</w:t>
            </w:r>
          </w:p>
        </w:tc>
        <w:tc>
          <w:tcPr>
            <w:tcW w:w="2132" w:type="dxa"/>
          </w:tcPr>
          <w:p w14:paraId="7F8AA217" w14:textId="77777777" w:rsidR="005E15C7" w:rsidRPr="0027686C" w:rsidRDefault="005E15C7" w:rsidP="005E15C7">
            <w:pPr>
              <w:pStyle w:val="ConsPlusNormal"/>
              <w:jc w:val="both"/>
              <w:rPr>
                <w:rFonts w:ascii="Times New Roman" w:hAnsi="Times New Roman" w:cs="Times New Roman"/>
                <w:sz w:val="20"/>
              </w:rPr>
            </w:pPr>
            <w:r w:rsidRPr="0027686C">
              <w:rPr>
                <w:rFonts w:ascii="Times New Roman" w:hAnsi="Times New Roman" w:cs="Times New Roman"/>
                <w:sz w:val="20"/>
              </w:rPr>
              <w:t>0</w:t>
            </w:r>
          </w:p>
        </w:tc>
      </w:tr>
      <w:tr w:rsidR="005E15C7" w:rsidRPr="00F95AB4" w14:paraId="790E422A" w14:textId="77777777" w:rsidTr="00BE5BB1">
        <w:tc>
          <w:tcPr>
            <w:tcW w:w="2638" w:type="dxa"/>
            <w:vMerge/>
          </w:tcPr>
          <w:p w14:paraId="3CFF15BF" w14:textId="77777777" w:rsidR="005E15C7" w:rsidRPr="0027686C" w:rsidRDefault="005E15C7" w:rsidP="005E15C7">
            <w:pPr>
              <w:pStyle w:val="ConsPlusNormal"/>
              <w:rPr>
                <w:rFonts w:ascii="Times New Roman" w:hAnsi="Times New Roman" w:cs="Times New Roman"/>
                <w:sz w:val="20"/>
              </w:rPr>
            </w:pPr>
          </w:p>
        </w:tc>
        <w:tc>
          <w:tcPr>
            <w:tcW w:w="2097" w:type="dxa"/>
            <w:vMerge/>
          </w:tcPr>
          <w:p w14:paraId="20F222FF" w14:textId="77777777" w:rsidR="005E15C7" w:rsidRPr="0027686C" w:rsidRDefault="005E15C7" w:rsidP="005E15C7">
            <w:pPr>
              <w:pStyle w:val="ConsPlusNormal"/>
              <w:jc w:val="both"/>
              <w:rPr>
                <w:rFonts w:ascii="Times New Roman" w:hAnsi="Times New Roman" w:cs="Times New Roman"/>
                <w:sz w:val="20"/>
              </w:rPr>
            </w:pPr>
          </w:p>
        </w:tc>
        <w:tc>
          <w:tcPr>
            <w:tcW w:w="1644" w:type="dxa"/>
          </w:tcPr>
          <w:p w14:paraId="0435459D" w14:textId="451BFE97" w:rsidR="005E15C7" w:rsidRPr="0027686C" w:rsidRDefault="005E15C7" w:rsidP="00F556CF">
            <w:pPr>
              <w:pStyle w:val="ConsPlusNormal"/>
              <w:rPr>
                <w:rFonts w:ascii="Times New Roman" w:hAnsi="Times New Roman" w:cs="Times New Roman"/>
                <w:sz w:val="20"/>
              </w:rPr>
            </w:pPr>
            <w:r w:rsidRPr="0027686C">
              <w:rPr>
                <w:rFonts w:ascii="Times New Roman" w:hAnsi="Times New Roman" w:cs="Times New Roman"/>
                <w:sz w:val="20"/>
              </w:rPr>
              <w:t>2022 год реализации</w:t>
            </w:r>
          </w:p>
        </w:tc>
        <w:tc>
          <w:tcPr>
            <w:tcW w:w="1489" w:type="dxa"/>
            <w:gridSpan w:val="2"/>
          </w:tcPr>
          <w:p w14:paraId="0ABC5BA0" w14:textId="747AFC74" w:rsidR="005E15C7" w:rsidRPr="0027686C" w:rsidRDefault="00B45256" w:rsidP="005E15C7">
            <w:pPr>
              <w:pStyle w:val="ConsPlusNormal"/>
              <w:jc w:val="both"/>
              <w:rPr>
                <w:rFonts w:ascii="Times New Roman" w:hAnsi="Times New Roman" w:cs="Times New Roman"/>
                <w:sz w:val="20"/>
              </w:rPr>
            </w:pPr>
            <w:r w:rsidRPr="0027686C">
              <w:rPr>
                <w:rFonts w:ascii="Times New Roman" w:hAnsi="Times New Roman" w:cs="Times New Roman"/>
                <w:sz w:val="20"/>
              </w:rPr>
              <w:t>0</w:t>
            </w:r>
          </w:p>
        </w:tc>
        <w:tc>
          <w:tcPr>
            <w:tcW w:w="1419" w:type="dxa"/>
          </w:tcPr>
          <w:p w14:paraId="7713B674" w14:textId="2D33F144" w:rsidR="005E15C7" w:rsidRPr="0027686C" w:rsidRDefault="00B45256" w:rsidP="005E15C7">
            <w:pPr>
              <w:pStyle w:val="ConsPlusNormal"/>
              <w:jc w:val="both"/>
              <w:rPr>
                <w:rFonts w:ascii="Times New Roman" w:hAnsi="Times New Roman" w:cs="Times New Roman"/>
                <w:sz w:val="20"/>
              </w:rPr>
            </w:pPr>
            <w:r w:rsidRPr="0027686C">
              <w:rPr>
                <w:rFonts w:ascii="Times New Roman" w:hAnsi="Times New Roman" w:cs="Times New Roman"/>
                <w:sz w:val="20"/>
              </w:rPr>
              <w:t>0</w:t>
            </w:r>
          </w:p>
        </w:tc>
        <w:tc>
          <w:tcPr>
            <w:tcW w:w="1560" w:type="dxa"/>
          </w:tcPr>
          <w:p w14:paraId="4A4B7C39" w14:textId="3CBB92BF" w:rsidR="005E15C7" w:rsidRPr="0027686C" w:rsidRDefault="00B45256" w:rsidP="005E15C7">
            <w:pPr>
              <w:pStyle w:val="ConsPlusNormal"/>
              <w:jc w:val="both"/>
              <w:rPr>
                <w:rFonts w:ascii="Times New Roman" w:hAnsi="Times New Roman" w:cs="Times New Roman"/>
                <w:sz w:val="20"/>
              </w:rPr>
            </w:pPr>
            <w:r w:rsidRPr="0027686C">
              <w:rPr>
                <w:rFonts w:ascii="Times New Roman" w:hAnsi="Times New Roman" w:cs="Times New Roman"/>
                <w:sz w:val="20"/>
              </w:rPr>
              <w:t>0</w:t>
            </w:r>
          </w:p>
        </w:tc>
        <w:tc>
          <w:tcPr>
            <w:tcW w:w="1843" w:type="dxa"/>
          </w:tcPr>
          <w:p w14:paraId="4CE968C1" w14:textId="02F98973" w:rsidR="005E15C7" w:rsidRPr="0027686C" w:rsidRDefault="00B45256" w:rsidP="005E15C7">
            <w:pPr>
              <w:pStyle w:val="ConsPlusNormal"/>
              <w:jc w:val="both"/>
              <w:rPr>
                <w:rFonts w:ascii="Times New Roman" w:hAnsi="Times New Roman" w:cs="Times New Roman"/>
                <w:sz w:val="20"/>
              </w:rPr>
            </w:pPr>
            <w:r w:rsidRPr="0027686C">
              <w:rPr>
                <w:rFonts w:ascii="Times New Roman" w:hAnsi="Times New Roman" w:cs="Times New Roman"/>
                <w:sz w:val="20"/>
              </w:rPr>
              <w:t>0</w:t>
            </w:r>
          </w:p>
        </w:tc>
        <w:tc>
          <w:tcPr>
            <w:tcW w:w="2132" w:type="dxa"/>
          </w:tcPr>
          <w:p w14:paraId="316489FB" w14:textId="77777777" w:rsidR="005E15C7" w:rsidRPr="0027686C" w:rsidRDefault="005E15C7" w:rsidP="005E15C7">
            <w:pPr>
              <w:pStyle w:val="ConsPlusNormal"/>
              <w:jc w:val="both"/>
              <w:rPr>
                <w:rFonts w:ascii="Times New Roman" w:hAnsi="Times New Roman" w:cs="Times New Roman"/>
                <w:sz w:val="20"/>
              </w:rPr>
            </w:pPr>
            <w:r w:rsidRPr="0027686C">
              <w:rPr>
                <w:rFonts w:ascii="Times New Roman" w:hAnsi="Times New Roman" w:cs="Times New Roman"/>
                <w:sz w:val="20"/>
              </w:rPr>
              <w:t>0</w:t>
            </w:r>
          </w:p>
        </w:tc>
      </w:tr>
      <w:tr w:rsidR="005E15C7" w:rsidRPr="00F95AB4" w14:paraId="28E47255" w14:textId="77777777" w:rsidTr="00BE5BB1">
        <w:tc>
          <w:tcPr>
            <w:tcW w:w="2638" w:type="dxa"/>
            <w:vMerge/>
          </w:tcPr>
          <w:p w14:paraId="330D393F" w14:textId="77777777" w:rsidR="005E15C7" w:rsidRPr="0027686C" w:rsidRDefault="005E15C7" w:rsidP="005E15C7">
            <w:pPr>
              <w:pStyle w:val="ConsPlusNormal"/>
              <w:rPr>
                <w:rFonts w:ascii="Times New Roman" w:hAnsi="Times New Roman" w:cs="Times New Roman"/>
                <w:sz w:val="20"/>
              </w:rPr>
            </w:pPr>
          </w:p>
        </w:tc>
        <w:tc>
          <w:tcPr>
            <w:tcW w:w="2097" w:type="dxa"/>
            <w:vMerge/>
          </w:tcPr>
          <w:p w14:paraId="1D5A069F" w14:textId="77777777" w:rsidR="005E15C7" w:rsidRPr="0027686C" w:rsidRDefault="005E15C7" w:rsidP="005E15C7">
            <w:pPr>
              <w:pStyle w:val="ConsPlusNormal"/>
              <w:jc w:val="both"/>
              <w:rPr>
                <w:rFonts w:ascii="Times New Roman" w:hAnsi="Times New Roman" w:cs="Times New Roman"/>
                <w:sz w:val="20"/>
              </w:rPr>
            </w:pPr>
          </w:p>
        </w:tc>
        <w:tc>
          <w:tcPr>
            <w:tcW w:w="1644" w:type="dxa"/>
          </w:tcPr>
          <w:p w14:paraId="21BCC859" w14:textId="2BEEFB0F" w:rsidR="005E15C7" w:rsidRPr="0027686C" w:rsidRDefault="005E15C7" w:rsidP="00F556CF">
            <w:pPr>
              <w:pStyle w:val="ConsPlusNormal"/>
              <w:rPr>
                <w:rFonts w:ascii="Times New Roman" w:hAnsi="Times New Roman" w:cs="Times New Roman"/>
                <w:sz w:val="20"/>
              </w:rPr>
            </w:pPr>
            <w:r w:rsidRPr="0027686C">
              <w:rPr>
                <w:rFonts w:ascii="Times New Roman" w:hAnsi="Times New Roman" w:cs="Times New Roman"/>
                <w:sz w:val="20"/>
              </w:rPr>
              <w:t>2023 год реализации</w:t>
            </w:r>
          </w:p>
        </w:tc>
        <w:tc>
          <w:tcPr>
            <w:tcW w:w="1489" w:type="dxa"/>
            <w:gridSpan w:val="2"/>
          </w:tcPr>
          <w:p w14:paraId="625EB5DA" w14:textId="0FAD12FA" w:rsidR="005E15C7" w:rsidRPr="0027686C" w:rsidRDefault="00B45256" w:rsidP="005E15C7">
            <w:pPr>
              <w:pStyle w:val="ConsPlusNormal"/>
              <w:jc w:val="both"/>
              <w:rPr>
                <w:rFonts w:ascii="Times New Roman" w:hAnsi="Times New Roman" w:cs="Times New Roman"/>
                <w:sz w:val="20"/>
              </w:rPr>
            </w:pPr>
            <w:r w:rsidRPr="0027686C">
              <w:rPr>
                <w:rFonts w:ascii="Times New Roman" w:hAnsi="Times New Roman" w:cs="Times New Roman"/>
                <w:sz w:val="20"/>
              </w:rPr>
              <w:t>0</w:t>
            </w:r>
          </w:p>
        </w:tc>
        <w:tc>
          <w:tcPr>
            <w:tcW w:w="1419" w:type="dxa"/>
          </w:tcPr>
          <w:p w14:paraId="66735CE3" w14:textId="461E3391" w:rsidR="005E15C7" w:rsidRPr="0027686C" w:rsidRDefault="00B45256" w:rsidP="005E15C7">
            <w:pPr>
              <w:pStyle w:val="ConsPlusNormal"/>
              <w:jc w:val="both"/>
              <w:rPr>
                <w:rFonts w:ascii="Times New Roman" w:hAnsi="Times New Roman" w:cs="Times New Roman"/>
                <w:sz w:val="20"/>
              </w:rPr>
            </w:pPr>
            <w:r w:rsidRPr="0027686C">
              <w:rPr>
                <w:rFonts w:ascii="Times New Roman" w:hAnsi="Times New Roman" w:cs="Times New Roman"/>
                <w:sz w:val="20"/>
              </w:rPr>
              <w:t>0</w:t>
            </w:r>
          </w:p>
        </w:tc>
        <w:tc>
          <w:tcPr>
            <w:tcW w:w="1560" w:type="dxa"/>
          </w:tcPr>
          <w:p w14:paraId="72BF517F" w14:textId="2CB8BC57" w:rsidR="005E15C7" w:rsidRPr="0027686C" w:rsidRDefault="00B45256" w:rsidP="005E15C7">
            <w:pPr>
              <w:pStyle w:val="ConsPlusNormal"/>
              <w:jc w:val="both"/>
              <w:rPr>
                <w:rFonts w:ascii="Times New Roman" w:hAnsi="Times New Roman" w:cs="Times New Roman"/>
                <w:sz w:val="20"/>
              </w:rPr>
            </w:pPr>
            <w:r w:rsidRPr="0027686C">
              <w:rPr>
                <w:rFonts w:ascii="Times New Roman" w:hAnsi="Times New Roman" w:cs="Times New Roman"/>
                <w:sz w:val="20"/>
              </w:rPr>
              <w:t>0</w:t>
            </w:r>
          </w:p>
        </w:tc>
        <w:tc>
          <w:tcPr>
            <w:tcW w:w="1843" w:type="dxa"/>
          </w:tcPr>
          <w:p w14:paraId="30A65798" w14:textId="3A1AAF02" w:rsidR="005E15C7" w:rsidRPr="0027686C" w:rsidRDefault="00B45256" w:rsidP="005E15C7">
            <w:pPr>
              <w:pStyle w:val="ConsPlusNormal"/>
              <w:jc w:val="both"/>
              <w:rPr>
                <w:rFonts w:ascii="Times New Roman" w:hAnsi="Times New Roman" w:cs="Times New Roman"/>
                <w:sz w:val="20"/>
              </w:rPr>
            </w:pPr>
            <w:r w:rsidRPr="0027686C">
              <w:rPr>
                <w:rFonts w:ascii="Times New Roman" w:hAnsi="Times New Roman" w:cs="Times New Roman"/>
                <w:sz w:val="20"/>
              </w:rPr>
              <w:t>0</w:t>
            </w:r>
          </w:p>
        </w:tc>
        <w:tc>
          <w:tcPr>
            <w:tcW w:w="2132" w:type="dxa"/>
          </w:tcPr>
          <w:p w14:paraId="787B2FC4" w14:textId="77777777" w:rsidR="005E15C7" w:rsidRPr="0027686C" w:rsidRDefault="005E15C7" w:rsidP="005E15C7">
            <w:pPr>
              <w:pStyle w:val="ConsPlusNormal"/>
              <w:jc w:val="both"/>
              <w:rPr>
                <w:rFonts w:ascii="Times New Roman" w:hAnsi="Times New Roman" w:cs="Times New Roman"/>
                <w:sz w:val="20"/>
              </w:rPr>
            </w:pPr>
            <w:r w:rsidRPr="0027686C">
              <w:rPr>
                <w:rFonts w:ascii="Times New Roman" w:hAnsi="Times New Roman" w:cs="Times New Roman"/>
                <w:sz w:val="20"/>
              </w:rPr>
              <w:t>0</w:t>
            </w:r>
          </w:p>
        </w:tc>
      </w:tr>
      <w:tr w:rsidR="00F556CF" w:rsidRPr="00F95AB4" w14:paraId="137AC45D" w14:textId="77777777" w:rsidTr="00BE5BB1">
        <w:tc>
          <w:tcPr>
            <w:tcW w:w="2638" w:type="dxa"/>
            <w:vMerge/>
          </w:tcPr>
          <w:p w14:paraId="5F02F1BB" w14:textId="77777777" w:rsidR="00F556CF" w:rsidRPr="0027686C" w:rsidRDefault="00F556CF" w:rsidP="00F556CF">
            <w:pPr>
              <w:pStyle w:val="ConsPlusNormal"/>
              <w:rPr>
                <w:rFonts w:ascii="Times New Roman" w:hAnsi="Times New Roman" w:cs="Times New Roman"/>
                <w:sz w:val="20"/>
              </w:rPr>
            </w:pPr>
          </w:p>
        </w:tc>
        <w:tc>
          <w:tcPr>
            <w:tcW w:w="2097" w:type="dxa"/>
            <w:vMerge/>
          </w:tcPr>
          <w:p w14:paraId="0F007E62" w14:textId="77777777" w:rsidR="00F556CF" w:rsidRPr="0027686C" w:rsidRDefault="00F556CF" w:rsidP="00F556CF">
            <w:pPr>
              <w:pStyle w:val="ConsPlusNormal"/>
              <w:jc w:val="both"/>
              <w:rPr>
                <w:rFonts w:ascii="Times New Roman" w:hAnsi="Times New Roman" w:cs="Times New Roman"/>
                <w:sz w:val="20"/>
              </w:rPr>
            </w:pPr>
          </w:p>
        </w:tc>
        <w:tc>
          <w:tcPr>
            <w:tcW w:w="1644" w:type="dxa"/>
          </w:tcPr>
          <w:p w14:paraId="20FD3B36" w14:textId="2DF325FD" w:rsidR="00F556CF" w:rsidRPr="0027686C" w:rsidRDefault="00F556CF" w:rsidP="00F556CF">
            <w:pPr>
              <w:pStyle w:val="ConsPlusNormal"/>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489" w:type="dxa"/>
            <w:gridSpan w:val="2"/>
          </w:tcPr>
          <w:p w14:paraId="2DD556A4" w14:textId="64052097" w:rsidR="00F556CF" w:rsidRPr="0027686C" w:rsidRDefault="00F556CF" w:rsidP="00F556CF">
            <w:pPr>
              <w:pStyle w:val="ConsPlusNormal"/>
              <w:jc w:val="both"/>
              <w:rPr>
                <w:rFonts w:ascii="Times New Roman" w:hAnsi="Times New Roman" w:cs="Times New Roman"/>
                <w:sz w:val="20"/>
              </w:rPr>
            </w:pPr>
            <w:r>
              <w:rPr>
                <w:rFonts w:ascii="Times New Roman" w:hAnsi="Times New Roman" w:cs="Times New Roman"/>
                <w:sz w:val="20"/>
              </w:rPr>
              <w:t>0</w:t>
            </w:r>
          </w:p>
        </w:tc>
        <w:tc>
          <w:tcPr>
            <w:tcW w:w="1419" w:type="dxa"/>
          </w:tcPr>
          <w:p w14:paraId="6C69AB1D" w14:textId="33C03E36" w:rsidR="00F556CF" w:rsidRPr="0027686C" w:rsidRDefault="00F556CF" w:rsidP="00F556CF">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CD67A10" w14:textId="711F7308" w:rsidR="00F556CF" w:rsidRPr="0027686C" w:rsidRDefault="00F556CF" w:rsidP="00F556CF">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3B157B79" w14:textId="5E8CFCCE" w:rsidR="00F556CF" w:rsidRPr="0027686C" w:rsidRDefault="00F556CF" w:rsidP="00F556CF">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422EAB9F" w14:textId="61CB5143" w:rsidR="00F556CF" w:rsidRPr="0027686C" w:rsidRDefault="00F556CF" w:rsidP="00F556CF">
            <w:pPr>
              <w:pStyle w:val="ConsPlusNormal"/>
              <w:jc w:val="both"/>
              <w:rPr>
                <w:rFonts w:ascii="Times New Roman" w:hAnsi="Times New Roman" w:cs="Times New Roman"/>
                <w:sz w:val="20"/>
              </w:rPr>
            </w:pPr>
            <w:r>
              <w:rPr>
                <w:rFonts w:ascii="Times New Roman" w:hAnsi="Times New Roman" w:cs="Times New Roman"/>
                <w:sz w:val="20"/>
              </w:rPr>
              <w:t>0</w:t>
            </w:r>
          </w:p>
        </w:tc>
      </w:tr>
      <w:tr w:rsidR="00CE42B9" w:rsidRPr="00F95AB4" w14:paraId="3A418F51" w14:textId="77777777" w:rsidTr="00BE5BB1">
        <w:tc>
          <w:tcPr>
            <w:tcW w:w="2638" w:type="dxa"/>
          </w:tcPr>
          <w:p w14:paraId="67CBCFD7" w14:textId="77777777" w:rsidR="00CE42B9" w:rsidRPr="0027686C" w:rsidRDefault="00CE42B9" w:rsidP="00434C7A">
            <w:pPr>
              <w:pStyle w:val="ConsPlusNormal"/>
              <w:rPr>
                <w:rFonts w:ascii="Times New Roman" w:hAnsi="Times New Roman" w:cs="Times New Roman"/>
                <w:sz w:val="20"/>
              </w:rPr>
            </w:pPr>
            <w:r w:rsidRPr="0027686C">
              <w:rPr>
                <w:rFonts w:ascii="Times New Roman" w:hAnsi="Times New Roman" w:cs="Times New Roman"/>
                <w:sz w:val="20"/>
              </w:rPr>
              <w:t xml:space="preserve">Итого </w:t>
            </w:r>
          </w:p>
        </w:tc>
        <w:tc>
          <w:tcPr>
            <w:tcW w:w="2097" w:type="dxa"/>
          </w:tcPr>
          <w:p w14:paraId="10F163D1" w14:textId="77777777" w:rsidR="00CE42B9" w:rsidRPr="0027686C" w:rsidRDefault="00CE42B9" w:rsidP="00434C7A">
            <w:pPr>
              <w:pStyle w:val="ConsPlusNormal"/>
              <w:jc w:val="both"/>
              <w:rPr>
                <w:rFonts w:ascii="Times New Roman" w:hAnsi="Times New Roman" w:cs="Times New Roman"/>
                <w:sz w:val="20"/>
              </w:rPr>
            </w:pPr>
          </w:p>
        </w:tc>
        <w:tc>
          <w:tcPr>
            <w:tcW w:w="1644" w:type="dxa"/>
          </w:tcPr>
          <w:p w14:paraId="178F144E" w14:textId="77777777" w:rsidR="00CE42B9" w:rsidRPr="0027686C" w:rsidRDefault="00CE42B9" w:rsidP="00434C7A">
            <w:pPr>
              <w:pStyle w:val="ConsPlusNormal"/>
              <w:jc w:val="both"/>
              <w:rPr>
                <w:rFonts w:ascii="Times New Roman" w:hAnsi="Times New Roman" w:cs="Times New Roman"/>
                <w:sz w:val="20"/>
              </w:rPr>
            </w:pPr>
          </w:p>
        </w:tc>
        <w:tc>
          <w:tcPr>
            <w:tcW w:w="1489" w:type="dxa"/>
            <w:gridSpan w:val="2"/>
          </w:tcPr>
          <w:p w14:paraId="670AC3D5" w14:textId="63035A04" w:rsidR="00CE42B9" w:rsidRPr="0027686C" w:rsidRDefault="0027686C" w:rsidP="00434C7A">
            <w:pPr>
              <w:pStyle w:val="ConsPlusNormal"/>
              <w:jc w:val="both"/>
              <w:rPr>
                <w:rFonts w:ascii="Times New Roman" w:hAnsi="Times New Roman" w:cs="Times New Roman"/>
                <w:sz w:val="20"/>
              </w:rPr>
            </w:pPr>
            <w:r>
              <w:rPr>
                <w:rFonts w:ascii="Times New Roman" w:hAnsi="Times New Roman" w:cs="Times New Roman"/>
                <w:sz w:val="20"/>
              </w:rPr>
              <w:t>3</w:t>
            </w:r>
            <w:r w:rsidR="00CE42B9" w:rsidRPr="0027686C">
              <w:rPr>
                <w:rFonts w:ascii="Times New Roman" w:hAnsi="Times New Roman" w:cs="Times New Roman"/>
                <w:sz w:val="20"/>
              </w:rPr>
              <w:t>0</w:t>
            </w:r>
            <w:r w:rsidR="004E1652">
              <w:rPr>
                <w:rFonts w:ascii="Times New Roman" w:hAnsi="Times New Roman" w:cs="Times New Roman"/>
                <w:sz w:val="20"/>
              </w:rPr>
              <w:t>,</w:t>
            </w:r>
            <w:r w:rsidR="00CE42B9" w:rsidRPr="0027686C">
              <w:rPr>
                <w:rFonts w:ascii="Times New Roman" w:hAnsi="Times New Roman" w:cs="Times New Roman"/>
                <w:sz w:val="20"/>
              </w:rPr>
              <w:t xml:space="preserve"> 00</w:t>
            </w:r>
          </w:p>
        </w:tc>
        <w:tc>
          <w:tcPr>
            <w:tcW w:w="1419" w:type="dxa"/>
          </w:tcPr>
          <w:p w14:paraId="2307B7DE" w14:textId="77777777" w:rsidR="00CE42B9" w:rsidRPr="0027686C" w:rsidRDefault="00CE42B9" w:rsidP="00434C7A">
            <w:pPr>
              <w:pStyle w:val="ConsPlusNormal"/>
              <w:jc w:val="both"/>
              <w:rPr>
                <w:rFonts w:ascii="Times New Roman" w:hAnsi="Times New Roman" w:cs="Times New Roman"/>
                <w:sz w:val="20"/>
              </w:rPr>
            </w:pPr>
            <w:r w:rsidRPr="0027686C">
              <w:rPr>
                <w:rFonts w:ascii="Times New Roman" w:hAnsi="Times New Roman" w:cs="Times New Roman"/>
                <w:sz w:val="20"/>
              </w:rPr>
              <w:t>0</w:t>
            </w:r>
          </w:p>
        </w:tc>
        <w:tc>
          <w:tcPr>
            <w:tcW w:w="1560" w:type="dxa"/>
          </w:tcPr>
          <w:p w14:paraId="7A25924B" w14:textId="77777777" w:rsidR="00CE42B9" w:rsidRPr="0027686C" w:rsidRDefault="00CE42B9" w:rsidP="00434C7A">
            <w:pPr>
              <w:pStyle w:val="ConsPlusNormal"/>
              <w:jc w:val="both"/>
              <w:rPr>
                <w:rFonts w:ascii="Times New Roman" w:hAnsi="Times New Roman" w:cs="Times New Roman"/>
                <w:sz w:val="20"/>
              </w:rPr>
            </w:pPr>
            <w:r w:rsidRPr="0027686C">
              <w:rPr>
                <w:rFonts w:ascii="Times New Roman" w:hAnsi="Times New Roman" w:cs="Times New Roman"/>
                <w:sz w:val="20"/>
              </w:rPr>
              <w:t>0</w:t>
            </w:r>
          </w:p>
        </w:tc>
        <w:tc>
          <w:tcPr>
            <w:tcW w:w="1843" w:type="dxa"/>
          </w:tcPr>
          <w:p w14:paraId="0E6A2E80" w14:textId="12A1436B" w:rsidR="00CE42B9" w:rsidRPr="0027686C" w:rsidRDefault="0027686C" w:rsidP="00434C7A">
            <w:pPr>
              <w:pStyle w:val="ConsPlusNormal"/>
              <w:jc w:val="both"/>
              <w:rPr>
                <w:rFonts w:ascii="Times New Roman" w:hAnsi="Times New Roman" w:cs="Times New Roman"/>
                <w:sz w:val="20"/>
              </w:rPr>
            </w:pPr>
            <w:r>
              <w:rPr>
                <w:rFonts w:ascii="Times New Roman" w:hAnsi="Times New Roman" w:cs="Times New Roman"/>
                <w:sz w:val="20"/>
              </w:rPr>
              <w:t>3</w:t>
            </w:r>
            <w:r w:rsidR="00CE42B9" w:rsidRPr="0027686C">
              <w:rPr>
                <w:rFonts w:ascii="Times New Roman" w:hAnsi="Times New Roman" w:cs="Times New Roman"/>
                <w:sz w:val="20"/>
              </w:rPr>
              <w:t>0</w:t>
            </w:r>
            <w:r w:rsidR="004E1652">
              <w:rPr>
                <w:rFonts w:ascii="Times New Roman" w:hAnsi="Times New Roman" w:cs="Times New Roman"/>
                <w:sz w:val="20"/>
              </w:rPr>
              <w:t>,</w:t>
            </w:r>
            <w:r w:rsidR="00CE42B9" w:rsidRPr="0027686C">
              <w:rPr>
                <w:rFonts w:ascii="Times New Roman" w:hAnsi="Times New Roman" w:cs="Times New Roman"/>
                <w:sz w:val="20"/>
              </w:rPr>
              <w:t xml:space="preserve"> 00</w:t>
            </w:r>
          </w:p>
        </w:tc>
        <w:tc>
          <w:tcPr>
            <w:tcW w:w="2132" w:type="dxa"/>
          </w:tcPr>
          <w:p w14:paraId="1A86A3AB" w14:textId="77777777" w:rsidR="00CE42B9" w:rsidRPr="0027686C" w:rsidRDefault="00CE42B9" w:rsidP="00434C7A">
            <w:pPr>
              <w:pStyle w:val="ConsPlusNormal"/>
              <w:jc w:val="both"/>
              <w:rPr>
                <w:rFonts w:ascii="Times New Roman" w:hAnsi="Times New Roman" w:cs="Times New Roman"/>
                <w:sz w:val="20"/>
              </w:rPr>
            </w:pPr>
            <w:r w:rsidRPr="0027686C">
              <w:rPr>
                <w:rFonts w:ascii="Times New Roman" w:hAnsi="Times New Roman" w:cs="Times New Roman"/>
                <w:sz w:val="20"/>
              </w:rPr>
              <w:t>0</w:t>
            </w:r>
          </w:p>
        </w:tc>
      </w:tr>
    </w:tbl>
    <w:p w14:paraId="0023F91C" w14:textId="77777777" w:rsidR="00CE42B9" w:rsidRPr="00F73ABC" w:rsidRDefault="00CE42B9" w:rsidP="00336967">
      <w:pPr>
        <w:spacing w:after="0" w:line="240" w:lineRule="auto"/>
        <w:rPr>
          <w:rFonts w:ascii="Times New Roman" w:hAnsi="Times New Roman" w:cs="Times New Roman"/>
          <w:sz w:val="28"/>
          <w:szCs w:val="28"/>
        </w:rPr>
      </w:pPr>
    </w:p>
    <w:p w14:paraId="55FC6FEC" w14:textId="7543FF78" w:rsidR="00CE42B9" w:rsidRDefault="00CE42B9" w:rsidP="00BE5836">
      <w:pPr>
        <w:pStyle w:val="ConsPlusNormal"/>
        <w:ind w:firstLine="709"/>
        <w:jc w:val="both"/>
        <w:rPr>
          <w:rFonts w:ascii="Times New Roman" w:hAnsi="Times New Roman" w:cs="Times New Roman"/>
          <w:sz w:val="24"/>
          <w:szCs w:val="24"/>
        </w:rPr>
      </w:pPr>
      <w:r w:rsidRPr="004B0EC8">
        <w:rPr>
          <w:rFonts w:ascii="Times New Roman" w:hAnsi="Times New Roman" w:cs="Times New Roman"/>
          <w:sz w:val="24"/>
          <w:szCs w:val="24"/>
        </w:rPr>
        <w:t>1 Для уровня муниципальной программы указывается ответственный исполнитель, подпрограммы – соисполнитель, основного мероприятия – участник, д</w:t>
      </w:r>
      <w:r w:rsidR="00BE5836">
        <w:rPr>
          <w:rFonts w:ascii="Times New Roman" w:hAnsi="Times New Roman" w:cs="Times New Roman"/>
          <w:sz w:val="24"/>
          <w:szCs w:val="24"/>
        </w:rPr>
        <w:t>ля проектов графа не заполняетс</w:t>
      </w:r>
      <w:r w:rsidR="000E645B">
        <w:rPr>
          <w:rFonts w:ascii="Times New Roman" w:hAnsi="Times New Roman" w:cs="Times New Roman"/>
          <w:sz w:val="24"/>
          <w:szCs w:val="24"/>
        </w:rPr>
        <w:t>я</w:t>
      </w:r>
    </w:p>
    <w:p w14:paraId="7827CC27" w14:textId="29CFEE74" w:rsidR="00BE5836" w:rsidRDefault="00BE5836" w:rsidP="00BE5836">
      <w:pPr>
        <w:pStyle w:val="ConsPlusNormal"/>
        <w:ind w:firstLine="709"/>
        <w:jc w:val="both"/>
        <w:rPr>
          <w:rFonts w:ascii="Times New Roman" w:hAnsi="Times New Roman" w:cs="Times New Roman"/>
          <w:sz w:val="24"/>
          <w:szCs w:val="24"/>
        </w:rPr>
      </w:pPr>
    </w:p>
    <w:p w14:paraId="28FB9C67" w14:textId="57ABE11A" w:rsidR="00BE5836" w:rsidRDefault="00BE5836" w:rsidP="00BE5836">
      <w:pPr>
        <w:pStyle w:val="ConsPlusNormal"/>
        <w:ind w:firstLine="709"/>
        <w:jc w:val="both"/>
        <w:rPr>
          <w:rFonts w:ascii="Times New Roman" w:hAnsi="Times New Roman" w:cs="Times New Roman"/>
          <w:sz w:val="24"/>
          <w:szCs w:val="24"/>
        </w:rPr>
      </w:pPr>
    </w:p>
    <w:p w14:paraId="2A5A4F59" w14:textId="2AF29E7A" w:rsidR="00BE5836" w:rsidRDefault="00BE5836" w:rsidP="00BE5836">
      <w:pPr>
        <w:pStyle w:val="ConsPlusNormal"/>
        <w:ind w:firstLine="709"/>
        <w:jc w:val="both"/>
        <w:rPr>
          <w:rFonts w:ascii="Times New Roman" w:hAnsi="Times New Roman" w:cs="Times New Roman"/>
          <w:sz w:val="24"/>
          <w:szCs w:val="24"/>
        </w:rPr>
      </w:pPr>
    </w:p>
    <w:p w14:paraId="38B67C79" w14:textId="4BD1F2BE" w:rsidR="00575E9A" w:rsidRDefault="00575E9A" w:rsidP="00BE5836">
      <w:pPr>
        <w:pStyle w:val="ConsPlusNormal"/>
        <w:ind w:firstLine="709"/>
        <w:jc w:val="both"/>
        <w:rPr>
          <w:rFonts w:ascii="Times New Roman" w:hAnsi="Times New Roman" w:cs="Times New Roman"/>
          <w:sz w:val="24"/>
          <w:szCs w:val="24"/>
        </w:rPr>
      </w:pPr>
    </w:p>
    <w:p w14:paraId="505A331F" w14:textId="2F680CC5" w:rsidR="00575E9A" w:rsidRDefault="00575E9A" w:rsidP="00BE5836">
      <w:pPr>
        <w:pStyle w:val="ConsPlusNormal"/>
        <w:ind w:firstLine="709"/>
        <w:jc w:val="both"/>
        <w:rPr>
          <w:rFonts w:ascii="Times New Roman" w:hAnsi="Times New Roman" w:cs="Times New Roman"/>
          <w:sz w:val="24"/>
          <w:szCs w:val="24"/>
        </w:rPr>
      </w:pPr>
    </w:p>
    <w:p w14:paraId="45BEB99B" w14:textId="40E3598F" w:rsidR="00575E9A" w:rsidRDefault="00575E9A" w:rsidP="00BE5836">
      <w:pPr>
        <w:pStyle w:val="ConsPlusNormal"/>
        <w:ind w:firstLine="709"/>
        <w:jc w:val="both"/>
        <w:rPr>
          <w:rFonts w:ascii="Times New Roman" w:hAnsi="Times New Roman" w:cs="Times New Roman"/>
          <w:sz w:val="24"/>
          <w:szCs w:val="24"/>
        </w:rPr>
      </w:pPr>
    </w:p>
    <w:p w14:paraId="6CEF8C27" w14:textId="3CE09FC4" w:rsidR="00575E9A" w:rsidRDefault="00575E9A" w:rsidP="00BE5836">
      <w:pPr>
        <w:pStyle w:val="ConsPlusNormal"/>
        <w:ind w:firstLine="709"/>
        <w:jc w:val="both"/>
        <w:rPr>
          <w:rFonts w:ascii="Times New Roman" w:hAnsi="Times New Roman" w:cs="Times New Roman"/>
          <w:sz w:val="24"/>
          <w:szCs w:val="24"/>
        </w:rPr>
      </w:pPr>
    </w:p>
    <w:p w14:paraId="105DF5C0" w14:textId="7FA98E87" w:rsidR="00575E9A" w:rsidRDefault="00575E9A" w:rsidP="00BE5836">
      <w:pPr>
        <w:pStyle w:val="ConsPlusNormal"/>
        <w:ind w:firstLine="709"/>
        <w:jc w:val="both"/>
        <w:rPr>
          <w:rFonts w:ascii="Times New Roman" w:hAnsi="Times New Roman" w:cs="Times New Roman"/>
          <w:sz w:val="24"/>
          <w:szCs w:val="24"/>
        </w:rPr>
      </w:pPr>
    </w:p>
    <w:p w14:paraId="26CDD1B2" w14:textId="40F26EDC" w:rsidR="00575E9A" w:rsidRDefault="00575E9A" w:rsidP="00BE5836">
      <w:pPr>
        <w:pStyle w:val="ConsPlusNormal"/>
        <w:ind w:firstLine="709"/>
        <w:jc w:val="both"/>
        <w:rPr>
          <w:rFonts w:ascii="Times New Roman" w:hAnsi="Times New Roman" w:cs="Times New Roman"/>
          <w:sz w:val="24"/>
          <w:szCs w:val="24"/>
        </w:rPr>
      </w:pPr>
    </w:p>
    <w:p w14:paraId="2F93B58E" w14:textId="50A8D4F0" w:rsidR="00575E9A" w:rsidRDefault="00575E9A" w:rsidP="00BE5836">
      <w:pPr>
        <w:pStyle w:val="ConsPlusNormal"/>
        <w:ind w:firstLine="709"/>
        <w:jc w:val="both"/>
        <w:rPr>
          <w:rFonts w:ascii="Times New Roman" w:hAnsi="Times New Roman" w:cs="Times New Roman"/>
          <w:sz w:val="24"/>
          <w:szCs w:val="24"/>
        </w:rPr>
      </w:pPr>
    </w:p>
    <w:p w14:paraId="77FDD88C" w14:textId="60695923" w:rsidR="00575E9A" w:rsidRDefault="00575E9A" w:rsidP="00BE5836">
      <w:pPr>
        <w:pStyle w:val="ConsPlusNormal"/>
        <w:ind w:firstLine="709"/>
        <w:jc w:val="both"/>
        <w:rPr>
          <w:rFonts w:ascii="Times New Roman" w:hAnsi="Times New Roman" w:cs="Times New Roman"/>
          <w:sz w:val="24"/>
          <w:szCs w:val="24"/>
        </w:rPr>
      </w:pPr>
    </w:p>
    <w:p w14:paraId="448D6B4E" w14:textId="005A7624" w:rsidR="00575E9A" w:rsidRDefault="00575E9A" w:rsidP="00BE5836">
      <w:pPr>
        <w:pStyle w:val="ConsPlusNormal"/>
        <w:ind w:firstLine="709"/>
        <w:jc w:val="both"/>
        <w:rPr>
          <w:rFonts w:ascii="Times New Roman" w:hAnsi="Times New Roman" w:cs="Times New Roman"/>
          <w:sz w:val="24"/>
          <w:szCs w:val="24"/>
        </w:rPr>
      </w:pPr>
    </w:p>
    <w:p w14:paraId="35454968" w14:textId="5228F183" w:rsidR="00575E9A" w:rsidRDefault="00575E9A" w:rsidP="00F556CF">
      <w:pPr>
        <w:pStyle w:val="ConsPlusNormal"/>
        <w:jc w:val="both"/>
        <w:rPr>
          <w:rFonts w:ascii="Times New Roman" w:hAnsi="Times New Roman" w:cs="Times New Roman"/>
          <w:sz w:val="24"/>
          <w:szCs w:val="24"/>
        </w:rPr>
      </w:pPr>
    </w:p>
    <w:p w14:paraId="07C621D5" w14:textId="4A195051" w:rsidR="004122C1" w:rsidRDefault="004122C1" w:rsidP="00F556CF">
      <w:pPr>
        <w:pStyle w:val="ConsPlusNormal"/>
        <w:jc w:val="both"/>
        <w:rPr>
          <w:rFonts w:ascii="Times New Roman" w:hAnsi="Times New Roman" w:cs="Times New Roman"/>
          <w:sz w:val="24"/>
          <w:szCs w:val="24"/>
        </w:rPr>
      </w:pPr>
    </w:p>
    <w:p w14:paraId="482B022D" w14:textId="34FF4E84" w:rsidR="005079E0" w:rsidRDefault="005079E0" w:rsidP="00F556CF">
      <w:pPr>
        <w:pStyle w:val="ConsPlusNormal"/>
        <w:jc w:val="both"/>
        <w:rPr>
          <w:rFonts w:ascii="Times New Roman" w:hAnsi="Times New Roman" w:cs="Times New Roman"/>
          <w:sz w:val="24"/>
          <w:szCs w:val="24"/>
        </w:rPr>
      </w:pPr>
    </w:p>
    <w:p w14:paraId="4173F372" w14:textId="184F3FEC" w:rsidR="005079E0" w:rsidRDefault="005079E0" w:rsidP="00F556CF">
      <w:pPr>
        <w:pStyle w:val="ConsPlusNormal"/>
        <w:jc w:val="both"/>
        <w:rPr>
          <w:rFonts w:ascii="Times New Roman" w:hAnsi="Times New Roman" w:cs="Times New Roman"/>
          <w:sz w:val="24"/>
          <w:szCs w:val="24"/>
        </w:rPr>
      </w:pPr>
    </w:p>
    <w:p w14:paraId="3353FC9A" w14:textId="380E7ECE" w:rsidR="005079E0" w:rsidRDefault="005079E0" w:rsidP="00F556CF">
      <w:pPr>
        <w:pStyle w:val="ConsPlusNormal"/>
        <w:jc w:val="both"/>
        <w:rPr>
          <w:rFonts w:ascii="Times New Roman" w:hAnsi="Times New Roman" w:cs="Times New Roman"/>
          <w:sz w:val="24"/>
          <w:szCs w:val="24"/>
        </w:rPr>
      </w:pPr>
    </w:p>
    <w:p w14:paraId="1F237D07" w14:textId="2F80475E" w:rsidR="005079E0" w:rsidRDefault="005079E0" w:rsidP="00F556CF">
      <w:pPr>
        <w:pStyle w:val="ConsPlusNormal"/>
        <w:jc w:val="both"/>
        <w:rPr>
          <w:rFonts w:ascii="Times New Roman" w:hAnsi="Times New Roman" w:cs="Times New Roman"/>
          <w:sz w:val="24"/>
          <w:szCs w:val="24"/>
        </w:rPr>
      </w:pPr>
    </w:p>
    <w:p w14:paraId="673EA21C" w14:textId="68DDF884" w:rsidR="005079E0" w:rsidRDefault="005079E0" w:rsidP="00F556CF">
      <w:pPr>
        <w:pStyle w:val="ConsPlusNormal"/>
        <w:jc w:val="both"/>
        <w:rPr>
          <w:rFonts w:ascii="Times New Roman" w:hAnsi="Times New Roman" w:cs="Times New Roman"/>
          <w:sz w:val="24"/>
          <w:szCs w:val="24"/>
        </w:rPr>
      </w:pPr>
    </w:p>
    <w:p w14:paraId="2693D2D2" w14:textId="100B873A" w:rsidR="005079E0" w:rsidRDefault="005079E0" w:rsidP="00F556CF">
      <w:pPr>
        <w:pStyle w:val="ConsPlusNormal"/>
        <w:jc w:val="both"/>
        <w:rPr>
          <w:rFonts w:ascii="Times New Roman" w:hAnsi="Times New Roman" w:cs="Times New Roman"/>
          <w:sz w:val="24"/>
          <w:szCs w:val="24"/>
        </w:rPr>
      </w:pPr>
    </w:p>
    <w:p w14:paraId="254F73BE" w14:textId="74181849" w:rsidR="005079E0" w:rsidRDefault="005079E0" w:rsidP="00F556CF">
      <w:pPr>
        <w:pStyle w:val="ConsPlusNormal"/>
        <w:jc w:val="both"/>
        <w:rPr>
          <w:rFonts w:ascii="Times New Roman" w:hAnsi="Times New Roman" w:cs="Times New Roman"/>
          <w:sz w:val="24"/>
          <w:szCs w:val="24"/>
        </w:rPr>
      </w:pPr>
    </w:p>
    <w:p w14:paraId="5B68A7AC" w14:textId="58F554C3" w:rsidR="005079E0" w:rsidRDefault="005079E0" w:rsidP="00F556CF">
      <w:pPr>
        <w:pStyle w:val="ConsPlusNormal"/>
        <w:jc w:val="both"/>
        <w:rPr>
          <w:rFonts w:ascii="Times New Roman" w:hAnsi="Times New Roman" w:cs="Times New Roman"/>
          <w:sz w:val="24"/>
          <w:szCs w:val="24"/>
        </w:rPr>
      </w:pPr>
    </w:p>
    <w:p w14:paraId="56C1B087" w14:textId="5F9E1644" w:rsidR="005079E0" w:rsidRDefault="005079E0" w:rsidP="00F556CF">
      <w:pPr>
        <w:pStyle w:val="ConsPlusNormal"/>
        <w:jc w:val="both"/>
        <w:rPr>
          <w:rFonts w:ascii="Times New Roman" w:hAnsi="Times New Roman" w:cs="Times New Roman"/>
          <w:sz w:val="24"/>
          <w:szCs w:val="24"/>
        </w:rPr>
      </w:pPr>
    </w:p>
    <w:p w14:paraId="4EC905C5" w14:textId="10EF32F5" w:rsidR="005079E0" w:rsidRDefault="005079E0" w:rsidP="00F556CF">
      <w:pPr>
        <w:pStyle w:val="ConsPlusNormal"/>
        <w:jc w:val="both"/>
        <w:rPr>
          <w:rFonts w:ascii="Times New Roman" w:hAnsi="Times New Roman" w:cs="Times New Roman"/>
          <w:sz w:val="24"/>
          <w:szCs w:val="24"/>
        </w:rPr>
      </w:pPr>
    </w:p>
    <w:p w14:paraId="4382930E" w14:textId="035066D1" w:rsidR="005079E0" w:rsidRDefault="005079E0" w:rsidP="00F556CF">
      <w:pPr>
        <w:pStyle w:val="ConsPlusNormal"/>
        <w:jc w:val="both"/>
        <w:rPr>
          <w:rFonts w:ascii="Times New Roman" w:hAnsi="Times New Roman" w:cs="Times New Roman"/>
          <w:sz w:val="24"/>
          <w:szCs w:val="24"/>
        </w:rPr>
      </w:pPr>
    </w:p>
    <w:p w14:paraId="3E851487" w14:textId="12714628" w:rsidR="005079E0" w:rsidRDefault="005079E0" w:rsidP="00F556CF">
      <w:pPr>
        <w:pStyle w:val="ConsPlusNormal"/>
        <w:jc w:val="both"/>
        <w:rPr>
          <w:rFonts w:ascii="Times New Roman" w:hAnsi="Times New Roman" w:cs="Times New Roman"/>
          <w:sz w:val="24"/>
          <w:szCs w:val="24"/>
        </w:rPr>
      </w:pPr>
    </w:p>
    <w:p w14:paraId="1E9D1F1C" w14:textId="0CBF3FF4" w:rsidR="005079E0" w:rsidRDefault="005079E0" w:rsidP="00F556CF">
      <w:pPr>
        <w:pStyle w:val="ConsPlusNormal"/>
        <w:jc w:val="both"/>
        <w:rPr>
          <w:rFonts w:ascii="Times New Roman" w:hAnsi="Times New Roman" w:cs="Times New Roman"/>
          <w:sz w:val="24"/>
          <w:szCs w:val="24"/>
        </w:rPr>
      </w:pPr>
    </w:p>
    <w:p w14:paraId="200531C2" w14:textId="0252A936" w:rsidR="005079E0" w:rsidRDefault="005079E0" w:rsidP="00F556CF">
      <w:pPr>
        <w:pStyle w:val="ConsPlusNormal"/>
        <w:jc w:val="both"/>
        <w:rPr>
          <w:rFonts w:ascii="Times New Roman" w:hAnsi="Times New Roman" w:cs="Times New Roman"/>
          <w:sz w:val="24"/>
          <w:szCs w:val="24"/>
        </w:rPr>
      </w:pPr>
    </w:p>
    <w:p w14:paraId="383225E7" w14:textId="76E4EBFA" w:rsidR="005079E0" w:rsidRDefault="005079E0" w:rsidP="00F556CF">
      <w:pPr>
        <w:pStyle w:val="ConsPlusNormal"/>
        <w:jc w:val="both"/>
        <w:rPr>
          <w:rFonts w:ascii="Times New Roman" w:hAnsi="Times New Roman" w:cs="Times New Roman"/>
          <w:sz w:val="24"/>
          <w:szCs w:val="24"/>
        </w:rPr>
      </w:pPr>
    </w:p>
    <w:p w14:paraId="3AA5CC8B" w14:textId="05A4BE33" w:rsidR="005079E0" w:rsidRDefault="005079E0" w:rsidP="00F556CF">
      <w:pPr>
        <w:pStyle w:val="ConsPlusNormal"/>
        <w:jc w:val="both"/>
        <w:rPr>
          <w:rFonts w:ascii="Times New Roman" w:hAnsi="Times New Roman" w:cs="Times New Roman"/>
          <w:sz w:val="24"/>
          <w:szCs w:val="24"/>
        </w:rPr>
      </w:pPr>
    </w:p>
    <w:p w14:paraId="1D8091F9" w14:textId="77777777" w:rsidR="00575E9A" w:rsidRPr="00BE5836" w:rsidRDefault="00575E9A" w:rsidP="00BE5836">
      <w:pPr>
        <w:pStyle w:val="ConsPlusNormal"/>
        <w:ind w:firstLine="709"/>
        <w:jc w:val="both"/>
        <w:rPr>
          <w:rFonts w:ascii="Times New Roman" w:hAnsi="Times New Roman" w:cs="Times New Roman"/>
          <w:sz w:val="24"/>
          <w:szCs w:val="24"/>
        </w:rPr>
      </w:pPr>
    </w:p>
    <w:p w14:paraId="505EA5D9" w14:textId="77777777" w:rsidR="00CE42B9" w:rsidRPr="00EC7D59" w:rsidRDefault="00FA07B3" w:rsidP="00CE42B9">
      <w:pPr>
        <w:pStyle w:val="ConsPlusNormal"/>
        <w:ind w:firstLine="709"/>
        <w:jc w:val="right"/>
        <w:rPr>
          <w:rFonts w:ascii="Times New Roman" w:eastAsiaTheme="minorHAnsi" w:hAnsi="Times New Roman" w:cs="Times New Roman"/>
          <w:sz w:val="20"/>
          <w:lang w:eastAsia="en-US"/>
        </w:rPr>
      </w:pPr>
      <w:hyperlink r:id="rId12" w:history="1">
        <w:r w:rsidR="00CE42B9" w:rsidRPr="00EC7D59">
          <w:rPr>
            <w:rFonts w:ascii="Times New Roman" w:eastAsiaTheme="minorHAnsi" w:hAnsi="Times New Roman" w:cs="Times New Roman"/>
            <w:sz w:val="20"/>
            <w:lang w:eastAsia="en-US"/>
          </w:rPr>
          <w:t xml:space="preserve">ПРИЛОЖЕНИЕ </w:t>
        </w:r>
        <w:r w:rsidR="00CE42B9">
          <w:rPr>
            <w:rFonts w:ascii="Times New Roman" w:eastAsiaTheme="minorHAnsi" w:hAnsi="Times New Roman" w:cs="Times New Roman"/>
            <w:sz w:val="20"/>
            <w:lang w:eastAsia="en-US"/>
          </w:rPr>
          <w:t>5</w:t>
        </w:r>
      </w:hyperlink>
      <w:r w:rsidR="00CE42B9">
        <w:rPr>
          <w:rFonts w:ascii="Times New Roman" w:eastAsiaTheme="minorHAnsi" w:hAnsi="Times New Roman" w:cs="Times New Roman"/>
          <w:sz w:val="20"/>
          <w:lang w:eastAsia="en-US"/>
        </w:rPr>
        <w:t>а</w:t>
      </w:r>
    </w:p>
    <w:p w14:paraId="5A0D4C00" w14:textId="77777777" w:rsidR="00CE42B9" w:rsidRPr="00EC7D59" w:rsidRDefault="00CE42B9" w:rsidP="00CE42B9">
      <w:pPr>
        <w:pStyle w:val="ConsPlusNormal"/>
        <w:ind w:firstLine="709"/>
        <w:jc w:val="right"/>
        <w:rPr>
          <w:rFonts w:ascii="Times New Roman" w:eastAsiaTheme="minorHAnsi" w:hAnsi="Times New Roman" w:cs="Times New Roman"/>
          <w:sz w:val="20"/>
          <w:lang w:eastAsia="en-US"/>
        </w:rPr>
      </w:pPr>
      <w:r w:rsidRPr="00EC7D59">
        <w:rPr>
          <w:rFonts w:ascii="Times New Roman" w:eastAsiaTheme="minorHAnsi" w:hAnsi="Times New Roman" w:cs="Times New Roman"/>
          <w:sz w:val="20"/>
          <w:lang w:eastAsia="en-US"/>
        </w:rPr>
        <w:t>муниципальной программы муниципального образования «Муринское городское поселение»</w:t>
      </w:r>
      <w:r>
        <w:rPr>
          <w:rFonts w:ascii="Times New Roman" w:eastAsiaTheme="minorHAnsi" w:hAnsi="Times New Roman" w:cs="Times New Roman"/>
          <w:sz w:val="20"/>
          <w:lang w:eastAsia="en-US"/>
        </w:rPr>
        <w:t xml:space="preserve"> </w:t>
      </w:r>
      <w:r w:rsidRPr="00EC7D59">
        <w:rPr>
          <w:rFonts w:ascii="Times New Roman" w:eastAsiaTheme="minorHAnsi" w:hAnsi="Times New Roman" w:cs="Times New Roman"/>
          <w:sz w:val="20"/>
          <w:lang w:eastAsia="en-US"/>
        </w:rPr>
        <w:t>Всеволожского района Ленинградской области</w:t>
      </w:r>
    </w:p>
    <w:p w14:paraId="4B29717E" w14:textId="5F0358BB" w:rsidR="00CE42B9" w:rsidRDefault="00CE42B9" w:rsidP="00CE42B9">
      <w:pPr>
        <w:pStyle w:val="ConsPlusNormal"/>
        <w:ind w:firstLine="709"/>
        <w:jc w:val="right"/>
        <w:rPr>
          <w:rFonts w:ascii="Times New Roman" w:eastAsiaTheme="minorHAnsi" w:hAnsi="Times New Roman" w:cs="Times New Roman"/>
          <w:sz w:val="20"/>
          <w:lang w:eastAsia="en-US"/>
        </w:rPr>
      </w:pPr>
      <w:r w:rsidRPr="00EC7D59">
        <w:rPr>
          <w:rFonts w:ascii="Times New Roman" w:eastAsiaTheme="minorHAnsi" w:hAnsi="Times New Roman" w:cs="Times New Roman"/>
          <w:sz w:val="20"/>
          <w:lang w:eastAsia="en-US"/>
        </w:rPr>
        <w:t xml:space="preserve"> 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w:t>
      </w:r>
      <w:r w:rsidR="005E15C7">
        <w:rPr>
          <w:rFonts w:ascii="Times New Roman" w:eastAsiaTheme="minorHAnsi" w:hAnsi="Times New Roman" w:cs="Times New Roman"/>
          <w:sz w:val="20"/>
          <w:lang w:eastAsia="en-US"/>
        </w:rPr>
        <w:t>1</w:t>
      </w:r>
      <w:r w:rsidRPr="00EC7D59">
        <w:rPr>
          <w:rFonts w:ascii="Times New Roman" w:eastAsiaTheme="minorHAnsi" w:hAnsi="Times New Roman" w:cs="Times New Roman"/>
          <w:sz w:val="20"/>
          <w:lang w:eastAsia="en-US"/>
        </w:rPr>
        <w:t xml:space="preserve"> – 202</w:t>
      </w:r>
      <w:r w:rsidR="00F556CF">
        <w:rPr>
          <w:rFonts w:ascii="Times New Roman" w:eastAsiaTheme="minorHAnsi" w:hAnsi="Times New Roman" w:cs="Times New Roman"/>
          <w:sz w:val="20"/>
          <w:lang w:eastAsia="en-US"/>
        </w:rPr>
        <w:t>4</w:t>
      </w:r>
      <w:r w:rsidRPr="00EC7D59">
        <w:rPr>
          <w:rFonts w:ascii="Times New Roman" w:eastAsiaTheme="minorHAnsi" w:hAnsi="Times New Roman" w:cs="Times New Roman"/>
          <w:sz w:val="20"/>
          <w:lang w:eastAsia="en-US"/>
        </w:rPr>
        <w:t xml:space="preserve"> гг.</w:t>
      </w:r>
    </w:p>
    <w:p w14:paraId="0FF3D248" w14:textId="77777777" w:rsidR="00CE42B9" w:rsidRDefault="00CE42B9" w:rsidP="00CE42B9">
      <w:pPr>
        <w:pStyle w:val="a4"/>
      </w:pPr>
    </w:p>
    <w:p w14:paraId="17D6D007" w14:textId="1C881E50" w:rsidR="00CE42B9" w:rsidRDefault="00CE42B9" w:rsidP="00CE42B9">
      <w:pPr>
        <w:pStyle w:val="ConsPlusNormal"/>
        <w:ind w:firstLine="709"/>
        <w:jc w:val="center"/>
        <w:rPr>
          <w:rFonts w:ascii="Times New Roman" w:hAnsi="Times New Roman" w:cs="Times New Roman"/>
          <w:b/>
          <w:bCs/>
          <w:sz w:val="24"/>
          <w:szCs w:val="24"/>
        </w:rPr>
      </w:pPr>
      <w:r w:rsidRPr="001B2FA9">
        <w:rPr>
          <w:rFonts w:ascii="Times New Roman" w:hAnsi="Times New Roman" w:cs="Times New Roman"/>
          <w:b/>
          <w:bCs/>
          <w:sz w:val="24"/>
          <w:szCs w:val="24"/>
        </w:rPr>
        <w:t>Сведения о фактических расходах на реализацию муниципальной программы</w:t>
      </w:r>
      <w:r w:rsidRPr="00BD395E">
        <w:rPr>
          <w:rFonts w:ascii="Times New Roman" w:hAnsi="Times New Roman" w:cs="Times New Roman"/>
          <w:b/>
          <w:bCs/>
          <w:sz w:val="24"/>
          <w:szCs w:val="24"/>
        </w:rPr>
        <w:t xml:space="preserve"> </w:t>
      </w:r>
      <w:r>
        <w:rPr>
          <w:rFonts w:ascii="Times New Roman" w:hAnsi="Times New Roman" w:cs="Times New Roman"/>
          <w:b/>
          <w:bCs/>
          <w:sz w:val="24"/>
          <w:szCs w:val="24"/>
        </w:rPr>
        <w:t>«</w:t>
      </w:r>
      <w:r w:rsidRPr="004C633B">
        <w:rPr>
          <w:rFonts w:ascii="Times New Roman" w:hAnsi="Times New Roman" w:cs="Times New Roman"/>
          <w:b/>
          <w:bCs/>
          <w:sz w:val="24"/>
          <w:szCs w:val="24"/>
        </w:rPr>
        <w:t>Управление муниципальным имуществом, финансами и муниципальной службой муниципального образования «Муринское городское поселение» Всеволожского муниципального района Ленинградской области на 202</w:t>
      </w:r>
      <w:r w:rsidR="005E15C7">
        <w:rPr>
          <w:rFonts w:ascii="Times New Roman" w:hAnsi="Times New Roman" w:cs="Times New Roman"/>
          <w:b/>
          <w:bCs/>
          <w:sz w:val="24"/>
          <w:szCs w:val="24"/>
        </w:rPr>
        <w:t>1</w:t>
      </w:r>
      <w:r w:rsidRPr="004C633B">
        <w:rPr>
          <w:rFonts w:ascii="Times New Roman" w:hAnsi="Times New Roman" w:cs="Times New Roman"/>
          <w:b/>
          <w:bCs/>
          <w:sz w:val="24"/>
          <w:szCs w:val="24"/>
        </w:rPr>
        <w:t xml:space="preserve"> – 202</w:t>
      </w:r>
      <w:r w:rsidR="00F556CF">
        <w:rPr>
          <w:rFonts w:ascii="Times New Roman" w:hAnsi="Times New Roman" w:cs="Times New Roman"/>
          <w:b/>
          <w:bCs/>
          <w:sz w:val="24"/>
          <w:szCs w:val="24"/>
        </w:rPr>
        <w:t>4</w:t>
      </w:r>
      <w:r w:rsidRPr="004C633B">
        <w:rPr>
          <w:rFonts w:ascii="Times New Roman" w:hAnsi="Times New Roman" w:cs="Times New Roman"/>
          <w:b/>
          <w:bCs/>
          <w:sz w:val="24"/>
          <w:szCs w:val="24"/>
        </w:rPr>
        <w:t xml:space="preserve"> гг</w:t>
      </w:r>
      <w:r>
        <w:rPr>
          <w:rFonts w:ascii="Times New Roman" w:hAnsi="Times New Roman" w:cs="Times New Roman"/>
          <w:b/>
          <w:bCs/>
          <w:sz w:val="24"/>
          <w:szCs w:val="24"/>
        </w:rPr>
        <w:t>».</w:t>
      </w:r>
    </w:p>
    <w:p w14:paraId="26F7550A" w14:textId="77777777" w:rsidR="00CE42B9" w:rsidRDefault="00CE42B9" w:rsidP="00CE42B9">
      <w:pPr>
        <w:pStyle w:val="ConsPlusNormal"/>
        <w:ind w:firstLine="709"/>
        <w:jc w:val="center"/>
        <w:rPr>
          <w:rFonts w:ascii="Times New Roman" w:hAnsi="Times New Roman" w:cs="Times New Roman"/>
          <w:b/>
          <w:bCs/>
          <w:sz w:val="24"/>
          <w:szCs w:val="24"/>
        </w:rPr>
      </w:pPr>
    </w:p>
    <w:tbl>
      <w:tblPr>
        <w:tblW w:w="1482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38"/>
        <w:gridCol w:w="1973"/>
        <w:gridCol w:w="1769"/>
        <w:gridCol w:w="1633"/>
        <w:gridCol w:w="1274"/>
        <w:gridCol w:w="1560"/>
        <w:gridCol w:w="1843"/>
        <w:gridCol w:w="2132"/>
      </w:tblGrid>
      <w:tr w:rsidR="00CE42B9" w:rsidRPr="00F95AB4" w14:paraId="30053315" w14:textId="77777777" w:rsidTr="00F556CF">
        <w:tc>
          <w:tcPr>
            <w:tcW w:w="2638" w:type="dxa"/>
            <w:vMerge w:val="restart"/>
          </w:tcPr>
          <w:p w14:paraId="798638D2" w14:textId="77777777" w:rsidR="00CE42B9" w:rsidRPr="00F95AB4" w:rsidRDefault="00CE42B9" w:rsidP="00434C7A">
            <w:pPr>
              <w:pStyle w:val="ConsPlusNormal"/>
              <w:rPr>
                <w:rFonts w:ascii="Times New Roman" w:hAnsi="Times New Roman" w:cs="Times New Roman"/>
                <w:bCs/>
                <w:sz w:val="20"/>
              </w:rPr>
            </w:pPr>
            <w:r w:rsidRPr="00F95AB4">
              <w:rPr>
                <w:rFonts w:ascii="Times New Roman" w:hAnsi="Times New Roman" w:cs="Times New Roman"/>
                <w:bCs/>
                <w:sz w:val="20"/>
              </w:rPr>
              <w:t xml:space="preserve">Наименование муниципальной программы, подпрограммы муниципальной программы, основного мероприятия </w:t>
            </w:r>
          </w:p>
        </w:tc>
        <w:tc>
          <w:tcPr>
            <w:tcW w:w="1973" w:type="dxa"/>
            <w:vMerge w:val="restart"/>
          </w:tcPr>
          <w:p w14:paraId="2D3EC87A" w14:textId="77777777" w:rsidR="00CE42B9" w:rsidRPr="00F95AB4" w:rsidRDefault="00CE42B9" w:rsidP="00434C7A">
            <w:pPr>
              <w:pStyle w:val="ConsPlusNormal"/>
              <w:rPr>
                <w:rFonts w:ascii="Times New Roman" w:hAnsi="Times New Roman" w:cs="Times New Roman"/>
                <w:bCs/>
                <w:sz w:val="20"/>
              </w:rPr>
            </w:pPr>
            <w:r w:rsidRPr="00F95AB4">
              <w:rPr>
                <w:rFonts w:ascii="Times New Roman" w:hAnsi="Times New Roman" w:cs="Times New Roman"/>
                <w:bCs/>
                <w:sz w:val="20"/>
              </w:rPr>
              <w:t>Ответственный исполнитель, соисполнитель, участник 1</w:t>
            </w:r>
          </w:p>
        </w:tc>
        <w:tc>
          <w:tcPr>
            <w:tcW w:w="1769" w:type="dxa"/>
            <w:vMerge w:val="restart"/>
          </w:tcPr>
          <w:p w14:paraId="5C9DB148" w14:textId="77777777" w:rsidR="00CE42B9" w:rsidRPr="00F95AB4" w:rsidRDefault="00CE42B9" w:rsidP="00434C7A">
            <w:pPr>
              <w:pStyle w:val="ConsPlusNormal"/>
              <w:jc w:val="center"/>
              <w:rPr>
                <w:rFonts w:ascii="Times New Roman" w:hAnsi="Times New Roman" w:cs="Times New Roman"/>
                <w:bCs/>
                <w:sz w:val="20"/>
              </w:rPr>
            </w:pPr>
            <w:r w:rsidRPr="00F95AB4">
              <w:rPr>
                <w:rFonts w:ascii="Times New Roman" w:hAnsi="Times New Roman" w:cs="Times New Roman"/>
                <w:bCs/>
                <w:sz w:val="20"/>
              </w:rPr>
              <w:t>Годы реализации</w:t>
            </w:r>
          </w:p>
          <w:p w14:paraId="28A70381" w14:textId="51719907" w:rsidR="00CE42B9" w:rsidRPr="00F95AB4" w:rsidRDefault="00CE42B9" w:rsidP="00434C7A">
            <w:pPr>
              <w:pStyle w:val="ConsPlusNormal"/>
              <w:jc w:val="center"/>
              <w:rPr>
                <w:rFonts w:ascii="Times New Roman" w:hAnsi="Times New Roman" w:cs="Times New Roman"/>
                <w:bCs/>
                <w:sz w:val="20"/>
              </w:rPr>
            </w:pPr>
            <w:r w:rsidRPr="00F95AB4">
              <w:rPr>
                <w:rFonts w:ascii="Times New Roman" w:hAnsi="Times New Roman" w:cs="Times New Roman"/>
                <w:bCs/>
                <w:sz w:val="20"/>
              </w:rPr>
              <w:t>2021-202</w:t>
            </w:r>
            <w:r w:rsidR="00F556CF">
              <w:rPr>
                <w:rFonts w:ascii="Times New Roman" w:hAnsi="Times New Roman" w:cs="Times New Roman"/>
                <w:bCs/>
                <w:sz w:val="20"/>
              </w:rPr>
              <w:t>4</w:t>
            </w:r>
          </w:p>
        </w:tc>
        <w:tc>
          <w:tcPr>
            <w:tcW w:w="8442" w:type="dxa"/>
            <w:gridSpan w:val="5"/>
          </w:tcPr>
          <w:p w14:paraId="2A3E385E" w14:textId="77777777" w:rsidR="00CE42B9" w:rsidRPr="00F95AB4" w:rsidRDefault="00CE42B9" w:rsidP="00434C7A">
            <w:pPr>
              <w:pStyle w:val="ConsPlusNormal"/>
              <w:jc w:val="center"/>
              <w:rPr>
                <w:rFonts w:ascii="Times New Roman" w:hAnsi="Times New Roman" w:cs="Times New Roman"/>
                <w:bCs/>
                <w:sz w:val="20"/>
              </w:rPr>
            </w:pPr>
            <w:r w:rsidRPr="00F95AB4">
              <w:rPr>
                <w:rFonts w:ascii="Times New Roman" w:hAnsi="Times New Roman" w:cs="Times New Roman"/>
                <w:bCs/>
                <w:sz w:val="20"/>
              </w:rPr>
              <w:t>Оценка расходов (тыс. руб., в ценах соответствующих лет)</w:t>
            </w:r>
          </w:p>
        </w:tc>
      </w:tr>
      <w:tr w:rsidR="00CE42B9" w:rsidRPr="00F95AB4" w14:paraId="0B1694AB" w14:textId="77777777" w:rsidTr="00F556CF">
        <w:tc>
          <w:tcPr>
            <w:tcW w:w="2638" w:type="dxa"/>
            <w:vMerge/>
          </w:tcPr>
          <w:p w14:paraId="52858AAA" w14:textId="77777777" w:rsidR="00CE42B9" w:rsidRPr="00F95AB4" w:rsidRDefault="00CE42B9" w:rsidP="00434C7A">
            <w:pPr>
              <w:pStyle w:val="ConsPlusNormal"/>
              <w:rPr>
                <w:rFonts w:ascii="Times New Roman" w:hAnsi="Times New Roman" w:cs="Times New Roman"/>
                <w:bCs/>
                <w:sz w:val="20"/>
              </w:rPr>
            </w:pPr>
          </w:p>
        </w:tc>
        <w:tc>
          <w:tcPr>
            <w:tcW w:w="1973" w:type="dxa"/>
            <w:vMerge/>
          </w:tcPr>
          <w:p w14:paraId="68257405" w14:textId="77777777" w:rsidR="00CE42B9" w:rsidRPr="00F95AB4" w:rsidRDefault="00CE42B9" w:rsidP="00434C7A">
            <w:pPr>
              <w:pStyle w:val="ConsPlusNormal"/>
              <w:rPr>
                <w:rFonts w:ascii="Times New Roman" w:hAnsi="Times New Roman" w:cs="Times New Roman"/>
                <w:bCs/>
                <w:sz w:val="20"/>
              </w:rPr>
            </w:pPr>
          </w:p>
        </w:tc>
        <w:tc>
          <w:tcPr>
            <w:tcW w:w="1769" w:type="dxa"/>
            <w:vMerge/>
          </w:tcPr>
          <w:p w14:paraId="7FE0E2F7" w14:textId="77777777" w:rsidR="00CE42B9" w:rsidRPr="00F95AB4" w:rsidRDefault="00CE42B9" w:rsidP="00434C7A">
            <w:pPr>
              <w:spacing w:after="0" w:line="240" w:lineRule="auto"/>
              <w:rPr>
                <w:rFonts w:ascii="Times New Roman" w:eastAsia="Times New Roman" w:hAnsi="Times New Roman" w:cs="Times New Roman"/>
                <w:bCs/>
                <w:sz w:val="20"/>
                <w:szCs w:val="20"/>
                <w:lang w:eastAsia="ru-RU"/>
              </w:rPr>
            </w:pPr>
          </w:p>
        </w:tc>
        <w:tc>
          <w:tcPr>
            <w:tcW w:w="1633" w:type="dxa"/>
          </w:tcPr>
          <w:p w14:paraId="7170274C" w14:textId="77777777" w:rsidR="00CE42B9" w:rsidRPr="00F95AB4" w:rsidRDefault="00CE42B9" w:rsidP="00434C7A">
            <w:pPr>
              <w:pStyle w:val="ConsPlusNormal"/>
              <w:jc w:val="center"/>
              <w:rPr>
                <w:rFonts w:ascii="Times New Roman" w:hAnsi="Times New Roman" w:cs="Times New Roman"/>
                <w:bCs/>
                <w:sz w:val="20"/>
              </w:rPr>
            </w:pPr>
            <w:r w:rsidRPr="00F95AB4">
              <w:rPr>
                <w:rFonts w:ascii="Times New Roman" w:hAnsi="Times New Roman" w:cs="Times New Roman"/>
                <w:bCs/>
                <w:sz w:val="20"/>
              </w:rPr>
              <w:t>Всего</w:t>
            </w:r>
          </w:p>
        </w:tc>
        <w:tc>
          <w:tcPr>
            <w:tcW w:w="1274" w:type="dxa"/>
          </w:tcPr>
          <w:p w14:paraId="76A07B54" w14:textId="77777777" w:rsidR="00CE42B9" w:rsidRPr="00F95AB4" w:rsidRDefault="00CE42B9" w:rsidP="00434C7A">
            <w:pPr>
              <w:pStyle w:val="ConsPlusNormal"/>
              <w:jc w:val="center"/>
              <w:rPr>
                <w:rFonts w:ascii="Times New Roman" w:hAnsi="Times New Roman" w:cs="Times New Roman"/>
                <w:bCs/>
                <w:sz w:val="20"/>
              </w:rPr>
            </w:pPr>
            <w:r w:rsidRPr="00F95AB4">
              <w:rPr>
                <w:rFonts w:ascii="Times New Roman" w:hAnsi="Times New Roman" w:cs="Times New Roman"/>
                <w:bCs/>
                <w:sz w:val="20"/>
              </w:rPr>
              <w:t>Федеральный бюджет</w:t>
            </w:r>
          </w:p>
        </w:tc>
        <w:tc>
          <w:tcPr>
            <w:tcW w:w="1560" w:type="dxa"/>
          </w:tcPr>
          <w:p w14:paraId="05A834F0" w14:textId="77777777" w:rsidR="00CE42B9" w:rsidRPr="00F95AB4" w:rsidRDefault="00CE42B9" w:rsidP="00434C7A">
            <w:pPr>
              <w:pStyle w:val="ConsPlusNormal"/>
              <w:jc w:val="center"/>
              <w:rPr>
                <w:rFonts w:ascii="Times New Roman" w:hAnsi="Times New Roman" w:cs="Times New Roman"/>
                <w:bCs/>
                <w:sz w:val="20"/>
              </w:rPr>
            </w:pPr>
            <w:r w:rsidRPr="00F95AB4">
              <w:rPr>
                <w:rFonts w:ascii="Times New Roman" w:hAnsi="Times New Roman" w:cs="Times New Roman"/>
                <w:bCs/>
                <w:sz w:val="20"/>
              </w:rPr>
              <w:t>Областной бюджет Ленинградской области</w:t>
            </w:r>
          </w:p>
        </w:tc>
        <w:tc>
          <w:tcPr>
            <w:tcW w:w="1843" w:type="dxa"/>
          </w:tcPr>
          <w:p w14:paraId="21039290" w14:textId="77777777" w:rsidR="00CE42B9" w:rsidRPr="00F95AB4" w:rsidRDefault="00CE42B9" w:rsidP="00434C7A">
            <w:pPr>
              <w:pStyle w:val="ConsPlusNormal"/>
              <w:jc w:val="center"/>
              <w:rPr>
                <w:rFonts w:ascii="Times New Roman" w:hAnsi="Times New Roman" w:cs="Times New Roman"/>
                <w:bCs/>
                <w:sz w:val="20"/>
              </w:rPr>
            </w:pPr>
            <w:r w:rsidRPr="00F95AB4">
              <w:rPr>
                <w:rFonts w:ascii="Times New Roman" w:hAnsi="Times New Roman" w:cs="Times New Roman"/>
                <w:bCs/>
                <w:sz w:val="20"/>
              </w:rPr>
              <w:t xml:space="preserve">Местные бюджеты </w:t>
            </w:r>
          </w:p>
        </w:tc>
        <w:tc>
          <w:tcPr>
            <w:tcW w:w="2132" w:type="dxa"/>
          </w:tcPr>
          <w:p w14:paraId="211A5AB5" w14:textId="77777777" w:rsidR="00CE42B9" w:rsidRPr="00F95AB4" w:rsidRDefault="00CE42B9" w:rsidP="00434C7A">
            <w:pPr>
              <w:pStyle w:val="ConsPlusNormal"/>
              <w:jc w:val="center"/>
              <w:rPr>
                <w:rFonts w:ascii="Times New Roman" w:hAnsi="Times New Roman" w:cs="Times New Roman"/>
                <w:bCs/>
                <w:sz w:val="20"/>
              </w:rPr>
            </w:pPr>
            <w:r w:rsidRPr="00F95AB4">
              <w:rPr>
                <w:rFonts w:ascii="Times New Roman" w:hAnsi="Times New Roman" w:cs="Times New Roman"/>
                <w:bCs/>
                <w:sz w:val="20"/>
              </w:rPr>
              <w:t xml:space="preserve">Прочие источники </w:t>
            </w:r>
          </w:p>
        </w:tc>
      </w:tr>
      <w:tr w:rsidR="00CE42B9" w:rsidRPr="00F95AB4" w14:paraId="5E5AF77A" w14:textId="77777777" w:rsidTr="00F556CF">
        <w:tc>
          <w:tcPr>
            <w:tcW w:w="2638" w:type="dxa"/>
          </w:tcPr>
          <w:p w14:paraId="7C521F76" w14:textId="77777777" w:rsidR="00CE42B9" w:rsidRPr="00F95AB4" w:rsidRDefault="00CE42B9" w:rsidP="00434C7A">
            <w:pPr>
              <w:pStyle w:val="ConsPlusNormal"/>
              <w:rPr>
                <w:rFonts w:ascii="Times New Roman" w:hAnsi="Times New Roman" w:cs="Times New Roman"/>
                <w:bCs/>
                <w:sz w:val="20"/>
              </w:rPr>
            </w:pPr>
            <w:r w:rsidRPr="00F95AB4">
              <w:rPr>
                <w:rFonts w:ascii="Times New Roman" w:hAnsi="Times New Roman" w:cs="Times New Roman"/>
                <w:bCs/>
                <w:sz w:val="20"/>
              </w:rPr>
              <w:t>1</w:t>
            </w:r>
          </w:p>
        </w:tc>
        <w:tc>
          <w:tcPr>
            <w:tcW w:w="1973" w:type="dxa"/>
          </w:tcPr>
          <w:p w14:paraId="758DECAC" w14:textId="77777777" w:rsidR="00CE42B9" w:rsidRPr="00F95AB4" w:rsidRDefault="00CE42B9" w:rsidP="00434C7A">
            <w:pPr>
              <w:pStyle w:val="ConsPlusNormal"/>
              <w:rPr>
                <w:rFonts w:ascii="Times New Roman" w:hAnsi="Times New Roman" w:cs="Times New Roman"/>
                <w:bCs/>
                <w:sz w:val="20"/>
              </w:rPr>
            </w:pPr>
            <w:r w:rsidRPr="00F95AB4">
              <w:rPr>
                <w:rFonts w:ascii="Times New Roman" w:hAnsi="Times New Roman" w:cs="Times New Roman"/>
                <w:bCs/>
                <w:sz w:val="20"/>
              </w:rPr>
              <w:t>2</w:t>
            </w:r>
          </w:p>
        </w:tc>
        <w:tc>
          <w:tcPr>
            <w:tcW w:w="1769" w:type="dxa"/>
          </w:tcPr>
          <w:p w14:paraId="60BD7798" w14:textId="77777777" w:rsidR="00CE42B9" w:rsidRPr="00F95AB4" w:rsidRDefault="00CE42B9" w:rsidP="00434C7A">
            <w:pPr>
              <w:pStyle w:val="ConsPlusNormal"/>
              <w:jc w:val="center"/>
              <w:rPr>
                <w:rFonts w:ascii="Times New Roman" w:hAnsi="Times New Roman" w:cs="Times New Roman"/>
                <w:sz w:val="20"/>
              </w:rPr>
            </w:pPr>
            <w:r w:rsidRPr="00F95AB4">
              <w:rPr>
                <w:rFonts w:ascii="Times New Roman" w:hAnsi="Times New Roman" w:cs="Times New Roman"/>
                <w:sz w:val="20"/>
              </w:rPr>
              <w:t>3</w:t>
            </w:r>
          </w:p>
        </w:tc>
        <w:tc>
          <w:tcPr>
            <w:tcW w:w="1633" w:type="dxa"/>
          </w:tcPr>
          <w:p w14:paraId="5FA1FED3" w14:textId="77777777" w:rsidR="00CE42B9" w:rsidRPr="00F95AB4" w:rsidRDefault="00CE42B9" w:rsidP="00434C7A">
            <w:pPr>
              <w:pStyle w:val="ConsPlusNormal"/>
              <w:jc w:val="center"/>
              <w:rPr>
                <w:rFonts w:ascii="Times New Roman" w:hAnsi="Times New Roman" w:cs="Times New Roman"/>
                <w:sz w:val="20"/>
              </w:rPr>
            </w:pPr>
            <w:r w:rsidRPr="00F95AB4">
              <w:rPr>
                <w:rFonts w:ascii="Times New Roman" w:hAnsi="Times New Roman" w:cs="Times New Roman"/>
                <w:sz w:val="20"/>
              </w:rPr>
              <w:t>4</w:t>
            </w:r>
          </w:p>
        </w:tc>
        <w:tc>
          <w:tcPr>
            <w:tcW w:w="1274" w:type="dxa"/>
          </w:tcPr>
          <w:p w14:paraId="64B9C11D" w14:textId="77777777" w:rsidR="00CE42B9" w:rsidRPr="00F95AB4" w:rsidRDefault="00CE42B9" w:rsidP="00434C7A">
            <w:pPr>
              <w:pStyle w:val="ConsPlusNormal"/>
              <w:jc w:val="center"/>
              <w:rPr>
                <w:rFonts w:ascii="Times New Roman" w:hAnsi="Times New Roman" w:cs="Times New Roman"/>
                <w:sz w:val="20"/>
              </w:rPr>
            </w:pPr>
            <w:r w:rsidRPr="00F95AB4">
              <w:rPr>
                <w:rFonts w:ascii="Times New Roman" w:hAnsi="Times New Roman" w:cs="Times New Roman"/>
                <w:sz w:val="20"/>
              </w:rPr>
              <w:t>5</w:t>
            </w:r>
          </w:p>
        </w:tc>
        <w:tc>
          <w:tcPr>
            <w:tcW w:w="1560" w:type="dxa"/>
          </w:tcPr>
          <w:p w14:paraId="453254EB" w14:textId="77777777" w:rsidR="00CE42B9" w:rsidRPr="00F95AB4" w:rsidRDefault="00CE42B9" w:rsidP="00434C7A">
            <w:pPr>
              <w:pStyle w:val="ConsPlusNormal"/>
              <w:jc w:val="center"/>
              <w:rPr>
                <w:rFonts w:ascii="Times New Roman" w:hAnsi="Times New Roman" w:cs="Times New Roman"/>
                <w:sz w:val="20"/>
              </w:rPr>
            </w:pPr>
            <w:r w:rsidRPr="00F95AB4">
              <w:rPr>
                <w:rFonts w:ascii="Times New Roman" w:hAnsi="Times New Roman" w:cs="Times New Roman"/>
                <w:sz w:val="20"/>
              </w:rPr>
              <w:t>6</w:t>
            </w:r>
          </w:p>
        </w:tc>
        <w:tc>
          <w:tcPr>
            <w:tcW w:w="1843" w:type="dxa"/>
          </w:tcPr>
          <w:p w14:paraId="36F09DFA" w14:textId="77777777" w:rsidR="00CE42B9" w:rsidRPr="00F95AB4" w:rsidRDefault="00CE42B9" w:rsidP="00434C7A">
            <w:pPr>
              <w:pStyle w:val="ConsPlusNormal"/>
              <w:jc w:val="center"/>
              <w:rPr>
                <w:rFonts w:ascii="Times New Roman" w:hAnsi="Times New Roman" w:cs="Times New Roman"/>
                <w:sz w:val="20"/>
              </w:rPr>
            </w:pPr>
            <w:r w:rsidRPr="00F95AB4">
              <w:rPr>
                <w:rFonts w:ascii="Times New Roman" w:hAnsi="Times New Roman" w:cs="Times New Roman"/>
                <w:sz w:val="20"/>
              </w:rPr>
              <w:t>7</w:t>
            </w:r>
          </w:p>
        </w:tc>
        <w:tc>
          <w:tcPr>
            <w:tcW w:w="2132" w:type="dxa"/>
          </w:tcPr>
          <w:p w14:paraId="47E95B28" w14:textId="77777777" w:rsidR="00CE42B9" w:rsidRPr="00F95AB4" w:rsidRDefault="00CE42B9" w:rsidP="00434C7A">
            <w:pPr>
              <w:pStyle w:val="ConsPlusNormal"/>
              <w:jc w:val="center"/>
              <w:rPr>
                <w:rFonts w:ascii="Times New Roman" w:hAnsi="Times New Roman" w:cs="Times New Roman"/>
                <w:sz w:val="20"/>
              </w:rPr>
            </w:pPr>
            <w:r w:rsidRPr="00F95AB4">
              <w:rPr>
                <w:rFonts w:ascii="Times New Roman" w:hAnsi="Times New Roman" w:cs="Times New Roman"/>
                <w:sz w:val="20"/>
              </w:rPr>
              <w:t>8</w:t>
            </w:r>
          </w:p>
        </w:tc>
      </w:tr>
      <w:tr w:rsidR="00CE42B9" w:rsidRPr="00F95AB4" w14:paraId="0F131E20" w14:textId="77777777" w:rsidTr="00F556CF">
        <w:trPr>
          <w:trHeight w:val="1846"/>
        </w:trPr>
        <w:tc>
          <w:tcPr>
            <w:tcW w:w="2638" w:type="dxa"/>
            <w:vMerge w:val="restart"/>
          </w:tcPr>
          <w:p w14:paraId="62D4FD60" w14:textId="77777777" w:rsidR="00CE42B9" w:rsidRPr="00DA6F1B" w:rsidRDefault="00CE42B9" w:rsidP="00434C7A">
            <w:pPr>
              <w:spacing w:line="240" w:lineRule="auto"/>
              <w:rPr>
                <w:rFonts w:ascii="Times New Roman" w:hAnsi="Times New Roman" w:cs="Times New Roman"/>
                <w:b/>
                <w:bCs/>
                <w:sz w:val="20"/>
                <w:szCs w:val="20"/>
              </w:rPr>
            </w:pPr>
            <w:r w:rsidRPr="00DA6F1B">
              <w:rPr>
                <w:rFonts w:ascii="Times New Roman" w:hAnsi="Times New Roman" w:cs="Times New Roman"/>
                <w:b/>
                <w:bCs/>
                <w:sz w:val="20"/>
                <w:szCs w:val="20"/>
              </w:rPr>
              <w:t>Подпрограмма 2 Совершенствование муниципальной службы в муниципальном образовании «Муринское городское поселение» Всеволожского муниципального района Ленинградской области муниципальной программы «Управление муниципальным имуществом, финансами и муниципальной</w:t>
            </w:r>
            <w:r w:rsidRPr="00DA6F1B">
              <w:rPr>
                <w:rFonts w:ascii="Times New Roman" w:hAnsi="Times New Roman" w:cs="Times New Roman"/>
                <w:b/>
                <w:bCs/>
                <w:sz w:val="20"/>
                <w:szCs w:val="20"/>
              </w:rPr>
              <w:tab/>
              <w:t xml:space="preserve"> службой муниципального образования «Муринское городское </w:t>
            </w:r>
            <w:r w:rsidRPr="00DA6F1B">
              <w:rPr>
                <w:rFonts w:ascii="Times New Roman" w:hAnsi="Times New Roman" w:cs="Times New Roman"/>
                <w:b/>
                <w:bCs/>
                <w:sz w:val="20"/>
                <w:szCs w:val="20"/>
              </w:rPr>
              <w:tab/>
              <w:t xml:space="preserve">поселение Всеволожского муниципального района </w:t>
            </w:r>
            <w:r w:rsidRPr="00DA6F1B">
              <w:rPr>
                <w:rFonts w:ascii="Times New Roman" w:hAnsi="Times New Roman" w:cs="Times New Roman"/>
                <w:b/>
                <w:bCs/>
                <w:sz w:val="20"/>
                <w:szCs w:val="20"/>
              </w:rPr>
              <w:lastRenderedPageBreak/>
              <w:t>Ленинградской области на 2021-2023гг.</w:t>
            </w:r>
          </w:p>
          <w:p w14:paraId="200947F5" w14:textId="77777777" w:rsidR="00CE42B9" w:rsidRPr="00F95AB4" w:rsidRDefault="00CE42B9" w:rsidP="00434C7A">
            <w:pPr>
              <w:pStyle w:val="ConsPlusNormal"/>
              <w:rPr>
                <w:rFonts w:ascii="Times New Roman" w:hAnsi="Times New Roman" w:cs="Times New Roman"/>
                <w:sz w:val="20"/>
              </w:rPr>
            </w:pPr>
          </w:p>
        </w:tc>
        <w:tc>
          <w:tcPr>
            <w:tcW w:w="1973" w:type="dxa"/>
            <w:vMerge w:val="restart"/>
          </w:tcPr>
          <w:p w14:paraId="1F1A540D" w14:textId="77777777" w:rsidR="00CE42B9" w:rsidRPr="00577956" w:rsidRDefault="00CE42B9" w:rsidP="00434C7A">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lastRenderedPageBreak/>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769" w:type="dxa"/>
          </w:tcPr>
          <w:p w14:paraId="50174C97" w14:textId="77777777" w:rsidR="00CE42B9" w:rsidRPr="00577956" w:rsidRDefault="00CE42B9" w:rsidP="00434C7A">
            <w:pPr>
              <w:spacing w:line="240" w:lineRule="auto"/>
              <w:rPr>
                <w:rFonts w:ascii="Times New Roman" w:hAnsi="Times New Roman" w:cs="Times New Roman"/>
                <w:b/>
                <w:bCs/>
                <w:sz w:val="20"/>
                <w:szCs w:val="20"/>
              </w:rPr>
            </w:pPr>
            <w:r>
              <w:rPr>
                <w:rFonts w:ascii="Times New Roman" w:hAnsi="Times New Roman" w:cs="Times New Roman"/>
                <w:b/>
                <w:bCs/>
                <w:sz w:val="20"/>
                <w:szCs w:val="20"/>
              </w:rPr>
              <w:t>30.09.</w:t>
            </w:r>
            <w:r w:rsidRPr="00577956">
              <w:rPr>
                <w:rFonts w:ascii="Times New Roman" w:hAnsi="Times New Roman" w:cs="Times New Roman"/>
                <w:b/>
                <w:bCs/>
                <w:sz w:val="20"/>
                <w:szCs w:val="20"/>
              </w:rPr>
              <w:t>2021 год реализации</w:t>
            </w:r>
          </w:p>
        </w:tc>
        <w:tc>
          <w:tcPr>
            <w:tcW w:w="1633" w:type="dxa"/>
          </w:tcPr>
          <w:p w14:paraId="28E21CD7" w14:textId="3651B564" w:rsidR="00CE42B9" w:rsidRPr="00577956" w:rsidRDefault="00CE42B9" w:rsidP="00434C7A">
            <w:pPr>
              <w:spacing w:line="240" w:lineRule="auto"/>
              <w:rPr>
                <w:rFonts w:ascii="Times New Roman" w:hAnsi="Times New Roman" w:cs="Times New Roman"/>
                <w:b/>
                <w:bCs/>
                <w:sz w:val="20"/>
                <w:szCs w:val="20"/>
              </w:rPr>
            </w:pPr>
            <w:r>
              <w:rPr>
                <w:rFonts w:ascii="Times New Roman" w:hAnsi="Times New Roman" w:cs="Times New Roman"/>
                <w:b/>
                <w:bCs/>
                <w:sz w:val="20"/>
                <w:szCs w:val="20"/>
              </w:rPr>
              <w:t>552</w:t>
            </w:r>
            <w:r w:rsidR="002E5AE8">
              <w:rPr>
                <w:rFonts w:ascii="Times New Roman" w:hAnsi="Times New Roman" w:cs="Times New Roman"/>
                <w:b/>
                <w:bCs/>
                <w:sz w:val="20"/>
                <w:szCs w:val="20"/>
              </w:rPr>
              <w:t>,</w:t>
            </w:r>
            <w:r>
              <w:rPr>
                <w:rFonts w:ascii="Times New Roman" w:hAnsi="Times New Roman" w:cs="Times New Roman"/>
                <w:b/>
                <w:bCs/>
                <w:sz w:val="20"/>
                <w:szCs w:val="20"/>
              </w:rPr>
              <w:t> 95</w:t>
            </w:r>
          </w:p>
        </w:tc>
        <w:tc>
          <w:tcPr>
            <w:tcW w:w="1274" w:type="dxa"/>
          </w:tcPr>
          <w:p w14:paraId="057931BC" w14:textId="77777777" w:rsidR="00CE42B9" w:rsidRPr="00577956" w:rsidRDefault="00CE42B9" w:rsidP="00434C7A">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0</w:t>
            </w:r>
          </w:p>
        </w:tc>
        <w:tc>
          <w:tcPr>
            <w:tcW w:w="1560" w:type="dxa"/>
          </w:tcPr>
          <w:p w14:paraId="1575B3AB" w14:textId="55622D48" w:rsidR="00CE42B9" w:rsidRPr="00577956" w:rsidRDefault="00CE42B9" w:rsidP="00434C7A">
            <w:pPr>
              <w:spacing w:line="240" w:lineRule="auto"/>
              <w:rPr>
                <w:rFonts w:ascii="Times New Roman" w:hAnsi="Times New Roman" w:cs="Times New Roman"/>
                <w:b/>
                <w:bCs/>
                <w:sz w:val="20"/>
                <w:szCs w:val="20"/>
              </w:rPr>
            </w:pPr>
            <w:r>
              <w:rPr>
                <w:rFonts w:ascii="Times New Roman" w:hAnsi="Times New Roman" w:cs="Times New Roman"/>
                <w:b/>
                <w:bCs/>
                <w:sz w:val="20"/>
                <w:szCs w:val="20"/>
              </w:rPr>
              <w:t>129</w:t>
            </w:r>
            <w:r w:rsidR="002E5AE8">
              <w:rPr>
                <w:rFonts w:ascii="Times New Roman" w:hAnsi="Times New Roman" w:cs="Times New Roman"/>
                <w:b/>
                <w:bCs/>
                <w:sz w:val="20"/>
                <w:szCs w:val="20"/>
              </w:rPr>
              <w:t>,</w:t>
            </w:r>
            <w:r>
              <w:rPr>
                <w:rFonts w:ascii="Times New Roman" w:hAnsi="Times New Roman" w:cs="Times New Roman"/>
                <w:b/>
                <w:bCs/>
                <w:sz w:val="20"/>
                <w:szCs w:val="20"/>
              </w:rPr>
              <w:t xml:space="preserve"> 00</w:t>
            </w:r>
          </w:p>
        </w:tc>
        <w:tc>
          <w:tcPr>
            <w:tcW w:w="1843" w:type="dxa"/>
          </w:tcPr>
          <w:p w14:paraId="5F7A6DB4" w14:textId="21E221E0" w:rsidR="00CE42B9" w:rsidRPr="00577956" w:rsidRDefault="00CE42B9" w:rsidP="00434C7A">
            <w:pPr>
              <w:spacing w:line="240" w:lineRule="auto"/>
              <w:rPr>
                <w:rFonts w:ascii="Times New Roman" w:hAnsi="Times New Roman" w:cs="Times New Roman"/>
                <w:b/>
                <w:bCs/>
                <w:sz w:val="20"/>
                <w:szCs w:val="20"/>
              </w:rPr>
            </w:pPr>
            <w:r>
              <w:rPr>
                <w:rFonts w:ascii="Times New Roman" w:hAnsi="Times New Roman" w:cs="Times New Roman"/>
                <w:b/>
                <w:bCs/>
                <w:sz w:val="20"/>
                <w:szCs w:val="20"/>
              </w:rPr>
              <w:t>423</w:t>
            </w:r>
            <w:r w:rsidR="002E5AE8">
              <w:rPr>
                <w:rFonts w:ascii="Times New Roman" w:hAnsi="Times New Roman" w:cs="Times New Roman"/>
                <w:b/>
                <w:bCs/>
                <w:sz w:val="20"/>
                <w:szCs w:val="20"/>
              </w:rPr>
              <w:t>,</w:t>
            </w:r>
            <w:r>
              <w:rPr>
                <w:rFonts w:ascii="Times New Roman" w:hAnsi="Times New Roman" w:cs="Times New Roman"/>
                <w:b/>
                <w:bCs/>
                <w:sz w:val="20"/>
                <w:szCs w:val="20"/>
              </w:rPr>
              <w:t xml:space="preserve"> 95</w:t>
            </w:r>
          </w:p>
        </w:tc>
        <w:tc>
          <w:tcPr>
            <w:tcW w:w="2132" w:type="dxa"/>
          </w:tcPr>
          <w:p w14:paraId="76CF7046" w14:textId="77777777" w:rsidR="00CE42B9" w:rsidRPr="00577956" w:rsidRDefault="00CE42B9" w:rsidP="00434C7A">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0</w:t>
            </w:r>
          </w:p>
        </w:tc>
      </w:tr>
      <w:tr w:rsidR="00CE42B9" w:rsidRPr="00F95AB4" w14:paraId="29C546E1" w14:textId="77777777" w:rsidTr="00F556CF">
        <w:trPr>
          <w:trHeight w:val="1756"/>
        </w:trPr>
        <w:tc>
          <w:tcPr>
            <w:tcW w:w="2638" w:type="dxa"/>
            <w:vMerge/>
          </w:tcPr>
          <w:p w14:paraId="6B776C4B" w14:textId="77777777" w:rsidR="00CE42B9" w:rsidRPr="00F95AB4" w:rsidRDefault="00CE42B9" w:rsidP="00434C7A">
            <w:pPr>
              <w:pStyle w:val="ConsPlusNormal"/>
              <w:rPr>
                <w:rFonts w:ascii="Times New Roman" w:hAnsi="Times New Roman" w:cs="Times New Roman"/>
                <w:sz w:val="20"/>
              </w:rPr>
            </w:pPr>
          </w:p>
        </w:tc>
        <w:tc>
          <w:tcPr>
            <w:tcW w:w="1973" w:type="dxa"/>
            <w:vMerge/>
          </w:tcPr>
          <w:p w14:paraId="5F825BB3" w14:textId="77777777" w:rsidR="00CE42B9" w:rsidRPr="00577956" w:rsidRDefault="00CE42B9" w:rsidP="00434C7A">
            <w:pPr>
              <w:spacing w:line="240" w:lineRule="auto"/>
              <w:rPr>
                <w:rFonts w:ascii="Times New Roman" w:hAnsi="Times New Roman" w:cs="Times New Roman"/>
                <w:b/>
                <w:bCs/>
                <w:sz w:val="20"/>
                <w:szCs w:val="20"/>
              </w:rPr>
            </w:pPr>
          </w:p>
        </w:tc>
        <w:tc>
          <w:tcPr>
            <w:tcW w:w="1769" w:type="dxa"/>
          </w:tcPr>
          <w:p w14:paraId="2704D5F1" w14:textId="77777777" w:rsidR="00CE42B9" w:rsidRPr="00577956" w:rsidRDefault="00CE42B9" w:rsidP="00434C7A">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2022 год реализации</w:t>
            </w:r>
          </w:p>
        </w:tc>
        <w:tc>
          <w:tcPr>
            <w:tcW w:w="1633" w:type="dxa"/>
          </w:tcPr>
          <w:p w14:paraId="7F905850" w14:textId="77777777" w:rsidR="00CE42B9" w:rsidRPr="00B61375" w:rsidRDefault="00CE42B9" w:rsidP="00434C7A">
            <w:pPr>
              <w:spacing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0</w:t>
            </w:r>
          </w:p>
        </w:tc>
        <w:tc>
          <w:tcPr>
            <w:tcW w:w="1274" w:type="dxa"/>
          </w:tcPr>
          <w:p w14:paraId="5F98E621" w14:textId="77777777" w:rsidR="00CE42B9" w:rsidRPr="00577956" w:rsidRDefault="00CE42B9" w:rsidP="00434C7A">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0</w:t>
            </w:r>
          </w:p>
        </w:tc>
        <w:tc>
          <w:tcPr>
            <w:tcW w:w="1560" w:type="dxa"/>
          </w:tcPr>
          <w:p w14:paraId="07C15D94" w14:textId="77777777" w:rsidR="00CE42B9" w:rsidRPr="00577956" w:rsidRDefault="00CE42B9" w:rsidP="00434C7A">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0</w:t>
            </w:r>
          </w:p>
        </w:tc>
        <w:tc>
          <w:tcPr>
            <w:tcW w:w="1843" w:type="dxa"/>
          </w:tcPr>
          <w:p w14:paraId="202FA539" w14:textId="77777777" w:rsidR="00CE42B9" w:rsidRPr="00B61375" w:rsidRDefault="00CE42B9" w:rsidP="00434C7A">
            <w:pPr>
              <w:spacing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0</w:t>
            </w:r>
          </w:p>
        </w:tc>
        <w:tc>
          <w:tcPr>
            <w:tcW w:w="2132" w:type="dxa"/>
          </w:tcPr>
          <w:p w14:paraId="5EE246DC" w14:textId="77777777" w:rsidR="00CE42B9" w:rsidRPr="00577956" w:rsidRDefault="00CE42B9" w:rsidP="00434C7A">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0</w:t>
            </w:r>
          </w:p>
        </w:tc>
      </w:tr>
      <w:tr w:rsidR="00CE42B9" w:rsidRPr="00F95AB4" w14:paraId="7A7C200D" w14:textId="77777777" w:rsidTr="00F556CF">
        <w:tc>
          <w:tcPr>
            <w:tcW w:w="2638" w:type="dxa"/>
            <w:vMerge/>
          </w:tcPr>
          <w:p w14:paraId="103D013B" w14:textId="77777777" w:rsidR="00CE42B9" w:rsidRPr="00F95AB4" w:rsidRDefault="00CE42B9" w:rsidP="00434C7A">
            <w:pPr>
              <w:pStyle w:val="ConsPlusNormal"/>
              <w:rPr>
                <w:rFonts w:ascii="Times New Roman" w:hAnsi="Times New Roman" w:cs="Times New Roman"/>
                <w:sz w:val="20"/>
              </w:rPr>
            </w:pPr>
          </w:p>
        </w:tc>
        <w:tc>
          <w:tcPr>
            <w:tcW w:w="1973" w:type="dxa"/>
            <w:vMerge/>
          </w:tcPr>
          <w:p w14:paraId="0F64DF98" w14:textId="77777777" w:rsidR="00CE42B9" w:rsidRPr="00577956" w:rsidRDefault="00CE42B9" w:rsidP="00434C7A">
            <w:pPr>
              <w:spacing w:line="240" w:lineRule="auto"/>
              <w:rPr>
                <w:rFonts w:ascii="Times New Roman" w:hAnsi="Times New Roman" w:cs="Times New Roman"/>
                <w:b/>
                <w:bCs/>
                <w:sz w:val="20"/>
                <w:szCs w:val="20"/>
              </w:rPr>
            </w:pPr>
          </w:p>
        </w:tc>
        <w:tc>
          <w:tcPr>
            <w:tcW w:w="1769" w:type="dxa"/>
          </w:tcPr>
          <w:p w14:paraId="2BE295AC" w14:textId="77777777" w:rsidR="00CE42B9" w:rsidRPr="00577956" w:rsidRDefault="00CE42B9" w:rsidP="00434C7A">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2023 год реализации</w:t>
            </w:r>
          </w:p>
        </w:tc>
        <w:tc>
          <w:tcPr>
            <w:tcW w:w="1633" w:type="dxa"/>
          </w:tcPr>
          <w:p w14:paraId="2E94BDF4" w14:textId="77777777" w:rsidR="00CE42B9" w:rsidRPr="00B61375" w:rsidRDefault="00CE42B9" w:rsidP="00434C7A">
            <w:pPr>
              <w:spacing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0</w:t>
            </w:r>
          </w:p>
        </w:tc>
        <w:tc>
          <w:tcPr>
            <w:tcW w:w="1274" w:type="dxa"/>
          </w:tcPr>
          <w:p w14:paraId="1B4804A5" w14:textId="77777777" w:rsidR="00CE42B9" w:rsidRPr="00577956" w:rsidRDefault="00CE42B9" w:rsidP="00434C7A">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0</w:t>
            </w:r>
          </w:p>
        </w:tc>
        <w:tc>
          <w:tcPr>
            <w:tcW w:w="1560" w:type="dxa"/>
          </w:tcPr>
          <w:p w14:paraId="34E700F7" w14:textId="77777777" w:rsidR="00CE42B9" w:rsidRPr="00577956" w:rsidRDefault="00CE42B9" w:rsidP="00434C7A">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0</w:t>
            </w:r>
          </w:p>
        </w:tc>
        <w:tc>
          <w:tcPr>
            <w:tcW w:w="1843" w:type="dxa"/>
          </w:tcPr>
          <w:p w14:paraId="1D1CC119" w14:textId="77777777" w:rsidR="00CE42B9" w:rsidRPr="00B61375" w:rsidRDefault="00CE42B9" w:rsidP="00434C7A">
            <w:pPr>
              <w:spacing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0</w:t>
            </w:r>
          </w:p>
        </w:tc>
        <w:tc>
          <w:tcPr>
            <w:tcW w:w="2132" w:type="dxa"/>
          </w:tcPr>
          <w:p w14:paraId="7328ACDA" w14:textId="77777777" w:rsidR="00CE42B9" w:rsidRPr="00577956" w:rsidRDefault="00CE42B9" w:rsidP="00434C7A">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0</w:t>
            </w:r>
          </w:p>
        </w:tc>
      </w:tr>
      <w:tr w:rsidR="00F556CF" w:rsidRPr="00F95AB4" w14:paraId="3F95B75F" w14:textId="74394227" w:rsidTr="00C5723D">
        <w:trPr>
          <w:trHeight w:val="230"/>
        </w:trPr>
        <w:tc>
          <w:tcPr>
            <w:tcW w:w="2638" w:type="dxa"/>
            <w:vMerge/>
          </w:tcPr>
          <w:p w14:paraId="06E6927B" w14:textId="77777777" w:rsidR="00F556CF" w:rsidRPr="00F95AB4" w:rsidRDefault="00F556CF" w:rsidP="00BE5836">
            <w:pPr>
              <w:pStyle w:val="ConsPlusNormal"/>
              <w:rPr>
                <w:rFonts w:ascii="Times New Roman" w:hAnsi="Times New Roman" w:cs="Times New Roman"/>
                <w:sz w:val="20"/>
              </w:rPr>
            </w:pPr>
          </w:p>
        </w:tc>
        <w:tc>
          <w:tcPr>
            <w:tcW w:w="1973" w:type="dxa"/>
            <w:vMerge/>
          </w:tcPr>
          <w:p w14:paraId="568E209F" w14:textId="77777777" w:rsidR="00F556CF" w:rsidRPr="00577956" w:rsidRDefault="00F556CF" w:rsidP="00BE5836">
            <w:pPr>
              <w:spacing w:line="240" w:lineRule="auto"/>
              <w:rPr>
                <w:rFonts w:ascii="Times New Roman" w:hAnsi="Times New Roman" w:cs="Times New Roman"/>
                <w:b/>
                <w:bCs/>
                <w:sz w:val="20"/>
                <w:szCs w:val="20"/>
              </w:rPr>
            </w:pPr>
          </w:p>
        </w:tc>
        <w:tc>
          <w:tcPr>
            <w:tcW w:w="3402" w:type="dxa"/>
            <w:gridSpan w:val="2"/>
          </w:tcPr>
          <w:p w14:paraId="00D5024C" w14:textId="68178049" w:rsidR="00C5723D" w:rsidRPr="00C5723D" w:rsidRDefault="00F556CF" w:rsidP="00C5723D">
            <w:pPr>
              <w:spacing w:after="0"/>
              <w:rPr>
                <w:rFonts w:ascii="Times New Roman" w:hAnsi="Times New Roman" w:cs="Times New Roman"/>
                <w:b/>
                <w:sz w:val="20"/>
                <w:szCs w:val="20"/>
              </w:rPr>
            </w:pPr>
            <w:r w:rsidRPr="00C5723D">
              <w:rPr>
                <w:rFonts w:ascii="Times New Roman" w:hAnsi="Times New Roman" w:cs="Times New Roman"/>
                <w:b/>
                <w:noProof/>
                <w:sz w:val="20"/>
                <w:szCs w:val="20"/>
                <w:lang w:eastAsia="ru-RU"/>
              </w:rPr>
              <mc:AlternateContent>
                <mc:Choice Requires="wps">
                  <w:drawing>
                    <wp:anchor distT="0" distB="0" distL="114300" distR="114300" simplePos="0" relativeHeight="251659264" behindDoc="0" locked="0" layoutInCell="1" allowOverlap="1" wp14:anchorId="4ADF4099" wp14:editId="0BC255DF">
                      <wp:simplePos x="0" y="0"/>
                      <wp:positionH relativeFrom="column">
                        <wp:posOffset>1075055</wp:posOffset>
                      </wp:positionH>
                      <wp:positionV relativeFrom="paragraph">
                        <wp:posOffset>-62230</wp:posOffset>
                      </wp:positionV>
                      <wp:extent cx="0" cy="390525"/>
                      <wp:effectExtent l="0" t="0" r="19050" b="28575"/>
                      <wp:wrapNone/>
                      <wp:docPr id="2" name="Прямая соединительная линия 2"/>
                      <wp:cNvGraphicFramePr/>
                      <a:graphic xmlns:a="http://schemas.openxmlformats.org/drawingml/2006/main">
                        <a:graphicData uri="http://schemas.microsoft.com/office/word/2010/wordprocessingShape">
                          <wps:wsp>
                            <wps:cNvCnPr/>
                            <wps:spPr>
                              <a:xfrm flipH="1">
                                <a:off x="0" y="0"/>
                                <a:ext cx="0" cy="390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A64712" id="Прямая соединительная линия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65pt,-4.9pt" to="84.6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" strokecolor="black [3213]" strokeweight=".5pt">
                      <v:stroke joinstyle="miter"/>
                    </v:line>
                  </w:pict>
                </mc:Fallback>
              </mc:AlternateContent>
            </w:r>
            <w:r w:rsidR="00C5723D" w:rsidRPr="00C5723D">
              <w:rPr>
                <w:rFonts w:ascii="Times New Roman" w:hAnsi="Times New Roman" w:cs="Times New Roman"/>
                <w:b/>
                <w:sz w:val="20"/>
                <w:szCs w:val="20"/>
              </w:rPr>
              <w:t>2024 год                      0                    реализации</w:t>
            </w:r>
          </w:p>
        </w:tc>
        <w:tc>
          <w:tcPr>
            <w:tcW w:w="1274" w:type="dxa"/>
          </w:tcPr>
          <w:p w14:paraId="06C5C2A1" w14:textId="68A16960" w:rsidR="00F556CF" w:rsidRPr="00C5723D" w:rsidRDefault="00C5723D" w:rsidP="00BE5836">
            <w:pPr>
              <w:rPr>
                <w:rFonts w:ascii="Times New Roman" w:hAnsi="Times New Roman" w:cs="Times New Roman"/>
                <w:b/>
                <w:sz w:val="20"/>
                <w:szCs w:val="20"/>
              </w:rPr>
            </w:pPr>
            <w:r w:rsidRPr="00C5723D">
              <w:rPr>
                <w:rFonts w:ascii="Times New Roman" w:hAnsi="Times New Roman" w:cs="Times New Roman"/>
                <w:b/>
                <w:sz w:val="20"/>
                <w:szCs w:val="20"/>
              </w:rPr>
              <w:t>0</w:t>
            </w:r>
          </w:p>
        </w:tc>
        <w:tc>
          <w:tcPr>
            <w:tcW w:w="1560" w:type="dxa"/>
          </w:tcPr>
          <w:p w14:paraId="6BC8439F" w14:textId="1354878E" w:rsidR="00F556CF" w:rsidRPr="00C5723D" w:rsidRDefault="00C5723D" w:rsidP="00BE5836">
            <w:pPr>
              <w:rPr>
                <w:rFonts w:ascii="Times New Roman" w:hAnsi="Times New Roman" w:cs="Times New Roman"/>
                <w:b/>
                <w:sz w:val="20"/>
                <w:szCs w:val="20"/>
              </w:rPr>
            </w:pPr>
            <w:r w:rsidRPr="00C5723D">
              <w:rPr>
                <w:rFonts w:ascii="Times New Roman" w:hAnsi="Times New Roman" w:cs="Times New Roman"/>
                <w:b/>
                <w:sz w:val="20"/>
                <w:szCs w:val="20"/>
              </w:rPr>
              <w:t>0</w:t>
            </w:r>
          </w:p>
        </w:tc>
        <w:tc>
          <w:tcPr>
            <w:tcW w:w="1843" w:type="dxa"/>
          </w:tcPr>
          <w:p w14:paraId="7CD72BBF" w14:textId="2CE119D8" w:rsidR="00F556CF" w:rsidRPr="00C5723D" w:rsidRDefault="00C5723D" w:rsidP="00BE5836">
            <w:pPr>
              <w:rPr>
                <w:rFonts w:ascii="Times New Roman" w:hAnsi="Times New Roman" w:cs="Times New Roman"/>
                <w:b/>
                <w:sz w:val="20"/>
                <w:szCs w:val="20"/>
              </w:rPr>
            </w:pPr>
            <w:r w:rsidRPr="00C5723D">
              <w:rPr>
                <w:rFonts w:ascii="Times New Roman" w:hAnsi="Times New Roman" w:cs="Times New Roman"/>
                <w:b/>
                <w:sz w:val="20"/>
                <w:szCs w:val="20"/>
              </w:rPr>
              <w:t>0</w:t>
            </w:r>
          </w:p>
        </w:tc>
        <w:tc>
          <w:tcPr>
            <w:tcW w:w="2132" w:type="dxa"/>
          </w:tcPr>
          <w:p w14:paraId="65B64614" w14:textId="52A94357" w:rsidR="00F556CF" w:rsidRPr="00C5723D" w:rsidRDefault="00C5723D" w:rsidP="00BE5836">
            <w:pPr>
              <w:rPr>
                <w:rFonts w:ascii="Times New Roman" w:hAnsi="Times New Roman" w:cs="Times New Roman"/>
                <w:b/>
                <w:sz w:val="20"/>
                <w:szCs w:val="20"/>
              </w:rPr>
            </w:pPr>
            <w:r w:rsidRPr="00C5723D">
              <w:rPr>
                <w:rFonts w:ascii="Times New Roman" w:hAnsi="Times New Roman" w:cs="Times New Roman"/>
                <w:b/>
                <w:sz w:val="20"/>
                <w:szCs w:val="20"/>
              </w:rPr>
              <w:t>0</w:t>
            </w:r>
          </w:p>
        </w:tc>
      </w:tr>
      <w:tr w:rsidR="00BE5836" w:rsidRPr="00F95AB4" w14:paraId="1F0DECFF" w14:textId="77777777" w:rsidTr="00F556CF">
        <w:tc>
          <w:tcPr>
            <w:tcW w:w="2638" w:type="dxa"/>
          </w:tcPr>
          <w:p w14:paraId="6DA89F6F" w14:textId="77777777" w:rsidR="00BE5836" w:rsidRPr="00F95AB4" w:rsidRDefault="00BE5836" w:rsidP="00BE5836">
            <w:pPr>
              <w:spacing w:line="240" w:lineRule="auto"/>
              <w:rPr>
                <w:rFonts w:ascii="Times New Roman" w:hAnsi="Times New Roman" w:cs="Times New Roman"/>
                <w:sz w:val="20"/>
              </w:rPr>
            </w:pPr>
            <w:r w:rsidRPr="00577956">
              <w:rPr>
                <w:rFonts w:ascii="Times New Roman" w:hAnsi="Times New Roman" w:cs="Times New Roman"/>
                <w:b/>
                <w:bCs/>
                <w:sz w:val="20"/>
                <w:szCs w:val="20"/>
              </w:rPr>
              <w:t>Итого</w:t>
            </w:r>
          </w:p>
        </w:tc>
        <w:tc>
          <w:tcPr>
            <w:tcW w:w="1973" w:type="dxa"/>
          </w:tcPr>
          <w:p w14:paraId="78F9630D" w14:textId="77777777" w:rsidR="00BE5836" w:rsidRPr="00577956" w:rsidRDefault="00BE5836" w:rsidP="00BE5836">
            <w:pPr>
              <w:spacing w:line="240" w:lineRule="auto"/>
              <w:rPr>
                <w:rFonts w:ascii="Times New Roman" w:hAnsi="Times New Roman" w:cs="Times New Roman"/>
                <w:b/>
                <w:bCs/>
                <w:sz w:val="20"/>
                <w:szCs w:val="20"/>
              </w:rPr>
            </w:pPr>
          </w:p>
        </w:tc>
        <w:tc>
          <w:tcPr>
            <w:tcW w:w="1769" w:type="dxa"/>
          </w:tcPr>
          <w:p w14:paraId="1259E223" w14:textId="77777777" w:rsidR="00BE5836" w:rsidRPr="00577956" w:rsidRDefault="00BE5836" w:rsidP="00BE5836">
            <w:pPr>
              <w:spacing w:line="240" w:lineRule="auto"/>
              <w:rPr>
                <w:rFonts w:ascii="Times New Roman" w:hAnsi="Times New Roman" w:cs="Times New Roman"/>
                <w:b/>
                <w:bCs/>
                <w:sz w:val="20"/>
                <w:szCs w:val="20"/>
              </w:rPr>
            </w:pPr>
          </w:p>
        </w:tc>
        <w:tc>
          <w:tcPr>
            <w:tcW w:w="1633" w:type="dxa"/>
          </w:tcPr>
          <w:p w14:paraId="1D45084C" w14:textId="5C444FAF" w:rsidR="00BE5836" w:rsidRPr="00B61375" w:rsidRDefault="00BE5836" w:rsidP="00BE5836">
            <w:pPr>
              <w:spacing w:line="240" w:lineRule="auto"/>
              <w:rPr>
                <w:rFonts w:ascii="Times New Roman" w:hAnsi="Times New Roman" w:cs="Times New Roman"/>
                <w:b/>
                <w:bCs/>
                <w:sz w:val="20"/>
                <w:szCs w:val="20"/>
                <w:lang w:val="en-US"/>
              </w:rPr>
            </w:pPr>
            <w:r>
              <w:rPr>
                <w:rFonts w:ascii="Times New Roman" w:hAnsi="Times New Roman" w:cs="Times New Roman"/>
                <w:b/>
                <w:bCs/>
                <w:sz w:val="20"/>
                <w:szCs w:val="20"/>
              </w:rPr>
              <w:t>552</w:t>
            </w:r>
            <w:r w:rsidR="002E5AE8">
              <w:rPr>
                <w:rFonts w:ascii="Times New Roman" w:hAnsi="Times New Roman" w:cs="Times New Roman"/>
                <w:b/>
                <w:bCs/>
                <w:sz w:val="20"/>
                <w:szCs w:val="20"/>
              </w:rPr>
              <w:t>,</w:t>
            </w:r>
            <w:r>
              <w:rPr>
                <w:rFonts w:ascii="Times New Roman" w:hAnsi="Times New Roman" w:cs="Times New Roman"/>
                <w:b/>
                <w:bCs/>
                <w:sz w:val="20"/>
                <w:szCs w:val="20"/>
              </w:rPr>
              <w:t> 95</w:t>
            </w:r>
          </w:p>
        </w:tc>
        <w:tc>
          <w:tcPr>
            <w:tcW w:w="1274" w:type="dxa"/>
          </w:tcPr>
          <w:p w14:paraId="7C5C0C32" w14:textId="77777777" w:rsidR="00BE5836" w:rsidRPr="00577956" w:rsidRDefault="00BE5836" w:rsidP="00BE5836">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0</w:t>
            </w:r>
          </w:p>
        </w:tc>
        <w:tc>
          <w:tcPr>
            <w:tcW w:w="1560" w:type="dxa"/>
          </w:tcPr>
          <w:p w14:paraId="724CCA07" w14:textId="64168BAF" w:rsidR="00BE5836" w:rsidRPr="00577956" w:rsidRDefault="00BE5836" w:rsidP="00BE5836">
            <w:pPr>
              <w:spacing w:line="240" w:lineRule="auto"/>
              <w:rPr>
                <w:rFonts w:ascii="Times New Roman" w:hAnsi="Times New Roman" w:cs="Times New Roman"/>
                <w:b/>
                <w:bCs/>
                <w:sz w:val="20"/>
                <w:szCs w:val="20"/>
              </w:rPr>
            </w:pPr>
            <w:r>
              <w:rPr>
                <w:rFonts w:ascii="Times New Roman" w:hAnsi="Times New Roman" w:cs="Times New Roman"/>
                <w:b/>
                <w:bCs/>
                <w:sz w:val="20"/>
                <w:szCs w:val="20"/>
              </w:rPr>
              <w:t>129</w:t>
            </w:r>
            <w:r w:rsidR="002E5AE8">
              <w:rPr>
                <w:rFonts w:ascii="Times New Roman" w:hAnsi="Times New Roman" w:cs="Times New Roman"/>
                <w:b/>
                <w:bCs/>
                <w:sz w:val="20"/>
                <w:szCs w:val="20"/>
              </w:rPr>
              <w:t>,</w:t>
            </w:r>
            <w:r>
              <w:rPr>
                <w:rFonts w:ascii="Times New Roman" w:hAnsi="Times New Roman" w:cs="Times New Roman"/>
                <w:b/>
                <w:bCs/>
                <w:sz w:val="20"/>
                <w:szCs w:val="20"/>
              </w:rPr>
              <w:t xml:space="preserve"> 00</w:t>
            </w:r>
          </w:p>
        </w:tc>
        <w:tc>
          <w:tcPr>
            <w:tcW w:w="1843" w:type="dxa"/>
          </w:tcPr>
          <w:p w14:paraId="06EF7618" w14:textId="16846A81" w:rsidR="00BE5836" w:rsidRPr="00B61375" w:rsidRDefault="00BE5836" w:rsidP="00BE5836">
            <w:pPr>
              <w:spacing w:line="240" w:lineRule="auto"/>
              <w:rPr>
                <w:rFonts w:ascii="Times New Roman" w:hAnsi="Times New Roman" w:cs="Times New Roman"/>
                <w:b/>
                <w:bCs/>
                <w:sz w:val="20"/>
                <w:szCs w:val="20"/>
                <w:lang w:val="en-US"/>
              </w:rPr>
            </w:pPr>
            <w:r>
              <w:rPr>
                <w:rFonts w:ascii="Times New Roman" w:hAnsi="Times New Roman" w:cs="Times New Roman"/>
                <w:b/>
                <w:bCs/>
                <w:sz w:val="20"/>
                <w:szCs w:val="20"/>
              </w:rPr>
              <w:t>423</w:t>
            </w:r>
            <w:r w:rsidR="002E5AE8">
              <w:rPr>
                <w:rFonts w:ascii="Times New Roman" w:hAnsi="Times New Roman" w:cs="Times New Roman"/>
                <w:b/>
                <w:bCs/>
                <w:sz w:val="20"/>
                <w:szCs w:val="20"/>
              </w:rPr>
              <w:t>,</w:t>
            </w:r>
            <w:r>
              <w:rPr>
                <w:rFonts w:ascii="Times New Roman" w:hAnsi="Times New Roman" w:cs="Times New Roman"/>
                <w:b/>
                <w:bCs/>
                <w:sz w:val="20"/>
                <w:szCs w:val="20"/>
              </w:rPr>
              <w:t xml:space="preserve"> 95</w:t>
            </w:r>
          </w:p>
        </w:tc>
        <w:tc>
          <w:tcPr>
            <w:tcW w:w="2132" w:type="dxa"/>
          </w:tcPr>
          <w:p w14:paraId="2B921A76" w14:textId="77777777" w:rsidR="00BE5836" w:rsidRPr="00577956" w:rsidRDefault="00BE5836" w:rsidP="00BE5836">
            <w:pPr>
              <w:spacing w:line="240" w:lineRule="auto"/>
              <w:rPr>
                <w:rFonts w:ascii="Times New Roman" w:hAnsi="Times New Roman" w:cs="Times New Roman"/>
                <w:b/>
                <w:bCs/>
                <w:sz w:val="20"/>
                <w:szCs w:val="20"/>
              </w:rPr>
            </w:pPr>
            <w:r w:rsidRPr="00577956">
              <w:rPr>
                <w:rFonts w:ascii="Times New Roman" w:hAnsi="Times New Roman" w:cs="Times New Roman"/>
                <w:b/>
                <w:bCs/>
                <w:sz w:val="20"/>
                <w:szCs w:val="20"/>
              </w:rPr>
              <w:t>0</w:t>
            </w:r>
          </w:p>
        </w:tc>
      </w:tr>
      <w:tr w:rsidR="00C5723D" w:rsidRPr="00F95AB4" w14:paraId="2D41679D" w14:textId="77777777" w:rsidTr="00F556CF">
        <w:tc>
          <w:tcPr>
            <w:tcW w:w="2638" w:type="dxa"/>
            <w:vMerge w:val="restart"/>
          </w:tcPr>
          <w:p w14:paraId="7449BB17" w14:textId="77777777" w:rsidR="00C5723D" w:rsidRDefault="00C5723D" w:rsidP="00BE5836">
            <w:pPr>
              <w:pStyle w:val="ConsPlusNormal"/>
              <w:rPr>
                <w:rFonts w:ascii="Times New Roman" w:hAnsi="Times New Roman" w:cs="Times New Roman"/>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1</w:t>
            </w:r>
          </w:p>
          <w:p w14:paraId="4B9B53FF" w14:textId="77777777" w:rsidR="00C5723D" w:rsidRPr="00F95AB4" w:rsidRDefault="00C5723D" w:rsidP="00BE5836">
            <w:pPr>
              <w:pStyle w:val="ConsPlusNormal"/>
              <w:rPr>
                <w:rFonts w:ascii="Times New Roman" w:hAnsi="Times New Roman" w:cs="Times New Roman"/>
                <w:sz w:val="20"/>
              </w:rPr>
            </w:pPr>
            <w:r w:rsidRPr="009B0F75">
              <w:rPr>
                <w:rFonts w:ascii="Times New Roman" w:hAnsi="Times New Roman" w:cs="Times New Roman"/>
                <w:sz w:val="20"/>
              </w:rPr>
              <w:t>Совершенствование правовой основы муниципальной службы в муниципальном образовании</w:t>
            </w:r>
          </w:p>
        </w:tc>
        <w:tc>
          <w:tcPr>
            <w:tcW w:w="1973" w:type="dxa"/>
            <w:vMerge w:val="restart"/>
          </w:tcPr>
          <w:p w14:paraId="20F2342E" w14:textId="77777777" w:rsidR="00C5723D" w:rsidRPr="00F95AB4" w:rsidRDefault="00C5723D" w:rsidP="00BE5836">
            <w:pPr>
              <w:pStyle w:val="ConsPlusNormal"/>
              <w:rPr>
                <w:rFonts w:ascii="Times New Roman" w:hAnsi="Times New Roman" w:cs="Times New Roman"/>
                <w:sz w:val="20"/>
              </w:rPr>
            </w:pPr>
            <w:r w:rsidRPr="009B0F75">
              <w:rPr>
                <w:rFonts w:ascii="Times New Roman" w:hAnsi="Times New Roman" w:cs="Times New Roman"/>
                <w:sz w:val="20"/>
              </w:rPr>
              <w:t>Сектор правового обеспечения администрации муниципального образования «Муринское городское поселение» Всеволожского муниципального района Ленинградской области</w:t>
            </w:r>
          </w:p>
        </w:tc>
        <w:tc>
          <w:tcPr>
            <w:tcW w:w="1769" w:type="dxa"/>
          </w:tcPr>
          <w:p w14:paraId="06C89AB0" w14:textId="77777777" w:rsidR="00C5723D" w:rsidRPr="00F95AB4" w:rsidRDefault="00C5723D" w:rsidP="00BE5836">
            <w:pPr>
              <w:pStyle w:val="ConsPlusNormal"/>
              <w:rPr>
                <w:rFonts w:ascii="Times New Roman" w:hAnsi="Times New Roman" w:cs="Times New Roman"/>
                <w:sz w:val="20"/>
              </w:rPr>
            </w:pPr>
            <w:r w:rsidRPr="00BA49B8">
              <w:rPr>
                <w:rFonts w:ascii="Times New Roman" w:hAnsi="Times New Roman" w:cs="Times New Roman"/>
                <w:sz w:val="20"/>
              </w:rPr>
              <w:t>30.09.2021 год реализации</w:t>
            </w:r>
          </w:p>
        </w:tc>
        <w:tc>
          <w:tcPr>
            <w:tcW w:w="1633" w:type="dxa"/>
          </w:tcPr>
          <w:p w14:paraId="58E2FA79" w14:textId="77777777" w:rsidR="00C5723D" w:rsidRPr="00F95AB4" w:rsidRDefault="00C5723D" w:rsidP="00BE5836">
            <w:pPr>
              <w:pStyle w:val="ConsPlusNormal"/>
              <w:rPr>
                <w:rFonts w:ascii="Times New Roman" w:hAnsi="Times New Roman" w:cs="Times New Roman"/>
                <w:sz w:val="20"/>
              </w:rPr>
            </w:pPr>
            <w:r>
              <w:rPr>
                <w:rFonts w:ascii="Times New Roman" w:hAnsi="Times New Roman" w:cs="Times New Roman"/>
                <w:sz w:val="20"/>
              </w:rPr>
              <w:t>0</w:t>
            </w:r>
          </w:p>
        </w:tc>
        <w:tc>
          <w:tcPr>
            <w:tcW w:w="1274" w:type="dxa"/>
          </w:tcPr>
          <w:p w14:paraId="16AFD810" w14:textId="77777777" w:rsidR="00C5723D" w:rsidRPr="00F95AB4" w:rsidRDefault="00C5723D"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300AB10" w14:textId="77777777" w:rsidR="00C5723D" w:rsidRPr="00F95AB4" w:rsidRDefault="00C5723D"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BAF6910" w14:textId="77777777" w:rsidR="00C5723D" w:rsidRPr="00F95AB4" w:rsidRDefault="00C5723D"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35E8C84" w14:textId="77777777" w:rsidR="00C5723D" w:rsidRPr="00F95AB4" w:rsidRDefault="00C5723D"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C5723D" w:rsidRPr="00F95AB4" w14:paraId="269DDC14" w14:textId="77777777" w:rsidTr="00F556CF">
        <w:tc>
          <w:tcPr>
            <w:tcW w:w="2638" w:type="dxa"/>
            <w:vMerge/>
          </w:tcPr>
          <w:p w14:paraId="4130CCB3" w14:textId="77777777" w:rsidR="00C5723D" w:rsidRPr="00F95AB4" w:rsidRDefault="00C5723D" w:rsidP="00BE5836">
            <w:pPr>
              <w:pStyle w:val="ConsPlusNormal"/>
              <w:rPr>
                <w:rFonts w:ascii="Times New Roman" w:hAnsi="Times New Roman" w:cs="Times New Roman"/>
                <w:sz w:val="20"/>
              </w:rPr>
            </w:pPr>
          </w:p>
        </w:tc>
        <w:tc>
          <w:tcPr>
            <w:tcW w:w="1973" w:type="dxa"/>
            <w:vMerge/>
          </w:tcPr>
          <w:p w14:paraId="0829C0A1" w14:textId="77777777" w:rsidR="00C5723D" w:rsidRPr="00F95AB4" w:rsidRDefault="00C5723D" w:rsidP="00BE5836">
            <w:pPr>
              <w:pStyle w:val="ConsPlusNormal"/>
              <w:jc w:val="both"/>
              <w:rPr>
                <w:rFonts w:ascii="Times New Roman" w:hAnsi="Times New Roman" w:cs="Times New Roman"/>
                <w:sz w:val="20"/>
              </w:rPr>
            </w:pPr>
          </w:p>
        </w:tc>
        <w:tc>
          <w:tcPr>
            <w:tcW w:w="1769" w:type="dxa"/>
          </w:tcPr>
          <w:p w14:paraId="44CF8C8C" w14:textId="77777777" w:rsidR="00C5723D" w:rsidRPr="00F95AB4" w:rsidRDefault="00C5723D" w:rsidP="00BE5836">
            <w:pPr>
              <w:pStyle w:val="ConsPlusNormal"/>
              <w:rPr>
                <w:rFonts w:ascii="Times New Roman" w:hAnsi="Times New Roman" w:cs="Times New Roman"/>
                <w:sz w:val="20"/>
              </w:rPr>
            </w:pPr>
            <w:r w:rsidRPr="00BA49B8">
              <w:rPr>
                <w:rFonts w:ascii="Times New Roman" w:hAnsi="Times New Roman" w:cs="Times New Roman"/>
                <w:sz w:val="20"/>
              </w:rPr>
              <w:t>2022 год реализации</w:t>
            </w:r>
          </w:p>
        </w:tc>
        <w:tc>
          <w:tcPr>
            <w:tcW w:w="1633" w:type="dxa"/>
          </w:tcPr>
          <w:p w14:paraId="694FA934" w14:textId="77777777" w:rsidR="00C5723D" w:rsidRPr="00F95AB4" w:rsidRDefault="00C5723D" w:rsidP="00BE5836">
            <w:pPr>
              <w:pStyle w:val="ConsPlusNormal"/>
              <w:rPr>
                <w:rFonts w:ascii="Times New Roman" w:hAnsi="Times New Roman" w:cs="Times New Roman"/>
                <w:sz w:val="20"/>
              </w:rPr>
            </w:pPr>
            <w:r>
              <w:rPr>
                <w:rFonts w:ascii="Times New Roman" w:hAnsi="Times New Roman" w:cs="Times New Roman"/>
                <w:sz w:val="20"/>
              </w:rPr>
              <w:t>0</w:t>
            </w:r>
          </w:p>
        </w:tc>
        <w:tc>
          <w:tcPr>
            <w:tcW w:w="1274" w:type="dxa"/>
          </w:tcPr>
          <w:p w14:paraId="301B21A2" w14:textId="77777777" w:rsidR="00C5723D" w:rsidRPr="00F95AB4" w:rsidRDefault="00C5723D"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BE6135A" w14:textId="77777777" w:rsidR="00C5723D" w:rsidRPr="00F95AB4" w:rsidRDefault="00C5723D"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648132D1" w14:textId="77777777" w:rsidR="00C5723D" w:rsidRPr="00F95AB4" w:rsidRDefault="00C5723D"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4B8774EF" w14:textId="77777777" w:rsidR="00C5723D" w:rsidRPr="00F95AB4" w:rsidRDefault="00C5723D"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C5723D" w:rsidRPr="00F95AB4" w14:paraId="16A0D586" w14:textId="77777777" w:rsidTr="00F556CF">
        <w:trPr>
          <w:trHeight w:val="674"/>
        </w:trPr>
        <w:tc>
          <w:tcPr>
            <w:tcW w:w="2638" w:type="dxa"/>
            <w:vMerge/>
          </w:tcPr>
          <w:p w14:paraId="1110AA49" w14:textId="77777777" w:rsidR="00C5723D" w:rsidRPr="00F95AB4" w:rsidRDefault="00C5723D" w:rsidP="00BE5836">
            <w:pPr>
              <w:pStyle w:val="ConsPlusNormal"/>
              <w:rPr>
                <w:rFonts w:ascii="Times New Roman" w:hAnsi="Times New Roman" w:cs="Times New Roman"/>
                <w:sz w:val="20"/>
              </w:rPr>
            </w:pPr>
          </w:p>
        </w:tc>
        <w:tc>
          <w:tcPr>
            <w:tcW w:w="1973" w:type="dxa"/>
            <w:vMerge/>
          </w:tcPr>
          <w:p w14:paraId="47615CC7" w14:textId="77777777" w:rsidR="00C5723D" w:rsidRPr="00F95AB4" w:rsidRDefault="00C5723D" w:rsidP="00BE5836">
            <w:pPr>
              <w:pStyle w:val="ConsPlusNormal"/>
              <w:jc w:val="both"/>
              <w:rPr>
                <w:rFonts w:ascii="Times New Roman" w:hAnsi="Times New Roman" w:cs="Times New Roman"/>
                <w:sz w:val="20"/>
              </w:rPr>
            </w:pPr>
          </w:p>
        </w:tc>
        <w:tc>
          <w:tcPr>
            <w:tcW w:w="1769" w:type="dxa"/>
          </w:tcPr>
          <w:p w14:paraId="7D312936" w14:textId="77777777" w:rsidR="00C5723D" w:rsidRPr="00F95AB4" w:rsidRDefault="00C5723D" w:rsidP="00BE5836">
            <w:pPr>
              <w:pStyle w:val="ConsPlusNormal"/>
              <w:rPr>
                <w:rFonts w:ascii="Times New Roman" w:hAnsi="Times New Roman" w:cs="Times New Roman"/>
                <w:sz w:val="20"/>
              </w:rPr>
            </w:pPr>
            <w:r w:rsidRPr="00BA49B8">
              <w:rPr>
                <w:rFonts w:ascii="Times New Roman" w:hAnsi="Times New Roman" w:cs="Times New Roman"/>
                <w:sz w:val="20"/>
              </w:rPr>
              <w:t>2023 год реализации</w:t>
            </w:r>
          </w:p>
        </w:tc>
        <w:tc>
          <w:tcPr>
            <w:tcW w:w="1633" w:type="dxa"/>
          </w:tcPr>
          <w:p w14:paraId="62070489" w14:textId="77777777" w:rsidR="00C5723D" w:rsidRPr="00F95AB4" w:rsidRDefault="00C5723D" w:rsidP="00BE5836">
            <w:pPr>
              <w:pStyle w:val="ConsPlusNormal"/>
              <w:rPr>
                <w:rFonts w:ascii="Times New Roman" w:hAnsi="Times New Roman" w:cs="Times New Roman"/>
                <w:sz w:val="20"/>
              </w:rPr>
            </w:pPr>
            <w:r>
              <w:rPr>
                <w:rFonts w:ascii="Times New Roman" w:hAnsi="Times New Roman" w:cs="Times New Roman"/>
                <w:sz w:val="20"/>
              </w:rPr>
              <w:t>0</w:t>
            </w:r>
          </w:p>
        </w:tc>
        <w:tc>
          <w:tcPr>
            <w:tcW w:w="1274" w:type="dxa"/>
          </w:tcPr>
          <w:p w14:paraId="4245E8CA" w14:textId="77777777" w:rsidR="00C5723D" w:rsidRPr="00F95AB4" w:rsidRDefault="00C5723D"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F00723D" w14:textId="77777777" w:rsidR="00C5723D" w:rsidRPr="00F95AB4" w:rsidRDefault="00C5723D"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F2B545F" w14:textId="77777777" w:rsidR="00C5723D" w:rsidRPr="00F95AB4" w:rsidRDefault="00C5723D"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5C507B8E" w14:textId="77777777" w:rsidR="00C5723D" w:rsidRPr="00F95AB4" w:rsidRDefault="00C5723D"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C5723D" w:rsidRPr="00F95AB4" w14:paraId="5AC3471C" w14:textId="77777777" w:rsidTr="00F556CF">
        <w:tc>
          <w:tcPr>
            <w:tcW w:w="2638" w:type="dxa"/>
            <w:vMerge/>
          </w:tcPr>
          <w:p w14:paraId="6318333D" w14:textId="5D2883FF" w:rsidR="00C5723D" w:rsidRPr="00F95AB4" w:rsidRDefault="00C5723D" w:rsidP="00C5723D">
            <w:pPr>
              <w:pStyle w:val="ConsPlusNormal"/>
              <w:rPr>
                <w:rFonts w:ascii="Times New Roman" w:hAnsi="Times New Roman" w:cs="Times New Roman"/>
                <w:sz w:val="20"/>
              </w:rPr>
            </w:pPr>
          </w:p>
        </w:tc>
        <w:tc>
          <w:tcPr>
            <w:tcW w:w="1973" w:type="dxa"/>
            <w:vMerge/>
          </w:tcPr>
          <w:p w14:paraId="32728AEB" w14:textId="77777777" w:rsidR="00C5723D" w:rsidRPr="00F95AB4" w:rsidRDefault="00C5723D" w:rsidP="00C5723D">
            <w:pPr>
              <w:pStyle w:val="ConsPlusNormal"/>
              <w:jc w:val="both"/>
              <w:rPr>
                <w:rFonts w:ascii="Times New Roman" w:hAnsi="Times New Roman" w:cs="Times New Roman"/>
                <w:sz w:val="20"/>
              </w:rPr>
            </w:pPr>
          </w:p>
        </w:tc>
        <w:tc>
          <w:tcPr>
            <w:tcW w:w="1769" w:type="dxa"/>
          </w:tcPr>
          <w:p w14:paraId="6F483874" w14:textId="14528B21" w:rsidR="00C5723D" w:rsidRPr="00F95AB4" w:rsidRDefault="00C5723D" w:rsidP="00C5723D">
            <w:pPr>
              <w:pStyle w:val="ConsPlusNormal"/>
              <w:rPr>
                <w:rFonts w:ascii="Times New Roman" w:hAnsi="Times New Roman" w:cs="Times New Roman"/>
                <w:sz w:val="20"/>
              </w:rPr>
            </w:pPr>
            <w:r>
              <w:rPr>
                <w:rFonts w:ascii="Times New Roman" w:hAnsi="Times New Roman" w:cs="Times New Roman"/>
                <w:sz w:val="20"/>
              </w:rPr>
              <w:t>2024</w:t>
            </w:r>
            <w:r w:rsidRPr="00BA49B8">
              <w:rPr>
                <w:rFonts w:ascii="Times New Roman" w:hAnsi="Times New Roman" w:cs="Times New Roman"/>
                <w:sz w:val="20"/>
              </w:rPr>
              <w:t xml:space="preserve"> год реализации</w:t>
            </w:r>
          </w:p>
        </w:tc>
        <w:tc>
          <w:tcPr>
            <w:tcW w:w="1633" w:type="dxa"/>
          </w:tcPr>
          <w:p w14:paraId="40AAA73D" w14:textId="1733B61D" w:rsidR="00C5723D" w:rsidRPr="00F95AB4" w:rsidRDefault="00C5723D" w:rsidP="00C5723D">
            <w:pPr>
              <w:pStyle w:val="ConsPlusNormal"/>
              <w:rPr>
                <w:rFonts w:ascii="Times New Roman" w:hAnsi="Times New Roman" w:cs="Times New Roman"/>
                <w:sz w:val="20"/>
              </w:rPr>
            </w:pPr>
            <w:r>
              <w:rPr>
                <w:rFonts w:ascii="Times New Roman" w:hAnsi="Times New Roman" w:cs="Times New Roman"/>
                <w:sz w:val="20"/>
              </w:rPr>
              <w:t>0</w:t>
            </w:r>
          </w:p>
        </w:tc>
        <w:tc>
          <w:tcPr>
            <w:tcW w:w="1274" w:type="dxa"/>
          </w:tcPr>
          <w:p w14:paraId="6DDE949E" w14:textId="35DE266A" w:rsidR="00C5723D" w:rsidRPr="00F95AB4" w:rsidRDefault="00C5723D" w:rsidP="00C5723D">
            <w:pPr>
              <w:pStyle w:val="ConsPlusNormal"/>
              <w:rPr>
                <w:rFonts w:ascii="Times New Roman" w:hAnsi="Times New Roman" w:cs="Times New Roman"/>
                <w:sz w:val="20"/>
              </w:rPr>
            </w:pPr>
            <w:r>
              <w:rPr>
                <w:rFonts w:ascii="Times New Roman" w:hAnsi="Times New Roman" w:cs="Times New Roman"/>
                <w:sz w:val="20"/>
              </w:rPr>
              <w:t>0</w:t>
            </w:r>
          </w:p>
        </w:tc>
        <w:tc>
          <w:tcPr>
            <w:tcW w:w="1560" w:type="dxa"/>
          </w:tcPr>
          <w:p w14:paraId="0EF859DA" w14:textId="26748CF9" w:rsidR="00C5723D" w:rsidRPr="00F95AB4" w:rsidRDefault="00C5723D" w:rsidP="00C5723D">
            <w:pPr>
              <w:pStyle w:val="ConsPlusNormal"/>
              <w:rPr>
                <w:rFonts w:ascii="Times New Roman" w:hAnsi="Times New Roman" w:cs="Times New Roman"/>
                <w:sz w:val="20"/>
              </w:rPr>
            </w:pPr>
            <w:r>
              <w:rPr>
                <w:rFonts w:ascii="Times New Roman" w:hAnsi="Times New Roman" w:cs="Times New Roman"/>
                <w:sz w:val="20"/>
              </w:rPr>
              <w:t>0</w:t>
            </w:r>
          </w:p>
        </w:tc>
        <w:tc>
          <w:tcPr>
            <w:tcW w:w="1843" w:type="dxa"/>
          </w:tcPr>
          <w:p w14:paraId="689BBBC3" w14:textId="6050E57A" w:rsidR="00C5723D" w:rsidRPr="00F95AB4" w:rsidRDefault="00C5723D" w:rsidP="00C5723D">
            <w:pPr>
              <w:pStyle w:val="ConsPlusNormal"/>
              <w:rPr>
                <w:rFonts w:ascii="Times New Roman" w:hAnsi="Times New Roman" w:cs="Times New Roman"/>
                <w:sz w:val="20"/>
              </w:rPr>
            </w:pPr>
            <w:r>
              <w:rPr>
                <w:rFonts w:ascii="Times New Roman" w:hAnsi="Times New Roman" w:cs="Times New Roman"/>
                <w:sz w:val="20"/>
              </w:rPr>
              <w:t>0</w:t>
            </w:r>
          </w:p>
        </w:tc>
        <w:tc>
          <w:tcPr>
            <w:tcW w:w="2132" w:type="dxa"/>
          </w:tcPr>
          <w:p w14:paraId="397F1131" w14:textId="1A805BEE" w:rsidR="00C5723D" w:rsidRPr="00F95AB4" w:rsidRDefault="00C5723D" w:rsidP="00C5723D">
            <w:pPr>
              <w:pStyle w:val="ConsPlusNormal"/>
              <w:rPr>
                <w:rFonts w:ascii="Times New Roman" w:hAnsi="Times New Roman" w:cs="Times New Roman"/>
                <w:sz w:val="20"/>
              </w:rPr>
            </w:pPr>
            <w:r>
              <w:rPr>
                <w:rFonts w:ascii="Times New Roman" w:hAnsi="Times New Roman" w:cs="Times New Roman"/>
                <w:sz w:val="20"/>
              </w:rPr>
              <w:t>0</w:t>
            </w:r>
          </w:p>
        </w:tc>
      </w:tr>
      <w:tr w:rsidR="00C5723D" w:rsidRPr="00F95AB4" w14:paraId="5A8C785C" w14:textId="77777777" w:rsidTr="00F556CF">
        <w:tc>
          <w:tcPr>
            <w:tcW w:w="2638" w:type="dxa"/>
          </w:tcPr>
          <w:p w14:paraId="10A4E3A1" w14:textId="199BE8B1" w:rsidR="00C5723D" w:rsidRDefault="00C5723D" w:rsidP="00C5723D">
            <w:pPr>
              <w:pStyle w:val="ConsPlusNormal"/>
              <w:rPr>
                <w:rFonts w:ascii="Times New Roman" w:hAnsi="Times New Roman" w:cs="Times New Roman"/>
                <w:sz w:val="20"/>
              </w:rPr>
            </w:pPr>
            <w:r>
              <w:rPr>
                <w:rFonts w:ascii="Times New Roman" w:hAnsi="Times New Roman" w:cs="Times New Roman"/>
                <w:sz w:val="20"/>
              </w:rPr>
              <w:t>Итого</w:t>
            </w:r>
          </w:p>
        </w:tc>
        <w:tc>
          <w:tcPr>
            <w:tcW w:w="1973" w:type="dxa"/>
          </w:tcPr>
          <w:p w14:paraId="20BD4A4B" w14:textId="77777777" w:rsidR="00C5723D" w:rsidRPr="00F95AB4" w:rsidRDefault="00C5723D" w:rsidP="00C5723D">
            <w:pPr>
              <w:pStyle w:val="ConsPlusNormal"/>
              <w:jc w:val="both"/>
              <w:rPr>
                <w:rFonts w:ascii="Times New Roman" w:hAnsi="Times New Roman" w:cs="Times New Roman"/>
                <w:sz w:val="20"/>
              </w:rPr>
            </w:pPr>
          </w:p>
        </w:tc>
        <w:tc>
          <w:tcPr>
            <w:tcW w:w="1769" w:type="dxa"/>
          </w:tcPr>
          <w:p w14:paraId="18D7D892" w14:textId="77777777" w:rsidR="00C5723D" w:rsidRPr="00F95AB4" w:rsidRDefault="00C5723D" w:rsidP="00C5723D">
            <w:pPr>
              <w:pStyle w:val="ConsPlusNormal"/>
              <w:jc w:val="both"/>
              <w:rPr>
                <w:rFonts w:ascii="Times New Roman" w:hAnsi="Times New Roman" w:cs="Times New Roman"/>
                <w:sz w:val="20"/>
              </w:rPr>
            </w:pPr>
          </w:p>
        </w:tc>
        <w:tc>
          <w:tcPr>
            <w:tcW w:w="1633" w:type="dxa"/>
          </w:tcPr>
          <w:p w14:paraId="2B9C0ACB" w14:textId="0D3A7DBC" w:rsidR="00C5723D" w:rsidRDefault="00C5723D" w:rsidP="00C5723D">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1C56D89A" w14:textId="17F647F4" w:rsidR="00C5723D" w:rsidRDefault="00C5723D" w:rsidP="00C5723D">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AC05107" w14:textId="5E330706" w:rsidR="00C5723D" w:rsidRDefault="00C5723D" w:rsidP="00C5723D">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EF16584" w14:textId="66A15189" w:rsidR="00C5723D" w:rsidRDefault="00C5723D" w:rsidP="00C5723D">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DD048FB" w14:textId="55C1E53C" w:rsidR="00C5723D" w:rsidRDefault="00C5723D" w:rsidP="00C5723D">
            <w:pPr>
              <w:pStyle w:val="ConsPlusNormal"/>
              <w:jc w:val="both"/>
              <w:rPr>
                <w:rFonts w:ascii="Times New Roman" w:hAnsi="Times New Roman" w:cs="Times New Roman"/>
                <w:sz w:val="20"/>
              </w:rPr>
            </w:pPr>
            <w:r>
              <w:rPr>
                <w:rFonts w:ascii="Times New Roman" w:hAnsi="Times New Roman" w:cs="Times New Roman"/>
                <w:sz w:val="20"/>
              </w:rPr>
              <w:t>0</w:t>
            </w:r>
          </w:p>
        </w:tc>
      </w:tr>
      <w:tr w:rsidR="00BE5836" w:rsidRPr="00F95AB4" w14:paraId="61FF9C2C" w14:textId="77777777" w:rsidTr="00F556CF">
        <w:tc>
          <w:tcPr>
            <w:tcW w:w="2638" w:type="dxa"/>
            <w:vMerge w:val="restart"/>
          </w:tcPr>
          <w:p w14:paraId="108BF3DD" w14:textId="77777777" w:rsidR="00BE5836" w:rsidRDefault="00BE5836" w:rsidP="00BE5836">
            <w:pPr>
              <w:pStyle w:val="ConsPlusNormal"/>
              <w:rPr>
                <w:rFonts w:ascii="Times New Roman" w:hAnsi="Times New Roman" w:cs="Times New Roman"/>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2</w:t>
            </w:r>
          </w:p>
          <w:p w14:paraId="64170DF8" w14:textId="77777777" w:rsidR="00BE5836" w:rsidRPr="00F95AB4" w:rsidRDefault="00BE5836" w:rsidP="00BE5836">
            <w:pPr>
              <w:pStyle w:val="ConsPlusNormal"/>
              <w:rPr>
                <w:rFonts w:ascii="Times New Roman" w:hAnsi="Times New Roman" w:cs="Times New Roman"/>
                <w:sz w:val="20"/>
              </w:rPr>
            </w:pPr>
            <w:r w:rsidRPr="009B0F75">
              <w:rPr>
                <w:rFonts w:ascii="Times New Roman" w:hAnsi="Times New Roman" w:cs="Times New Roman"/>
                <w:sz w:val="20"/>
              </w:rPr>
              <w:t>Подбор и назначение квалифицированных кадров на должности муниципальной службы, создание условий для их должностного роста</w:t>
            </w:r>
          </w:p>
        </w:tc>
        <w:tc>
          <w:tcPr>
            <w:tcW w:w="1973" w:type="dxa"/>
            <w:vMerge w:val="restart"/>
          </w:tcPr>
          <w:p w14:paraId="637FD522" w14:textId="77777777" w:rsidR="00BE5836" w:rsidRPr="00F95AB4" w:rsidRDefault="00BE5836" w:rsidP="00BE5836">
            <w:pPr>
              <w:pStyle w:val="ConsPlusNormal"/>
              <w:rPr>
                <w:rFonts w:ascii="Times New Roman" w:hAnsi="Times New Roman" w:cs="Times New Roman"/>
                <w:sz w:val="20"/>
              </w:rPr>
            </w:pPr>
            <w:r w:rsidRPr="009B0F75">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769" w:type="dxa"/>
          </w:tcPr>
          <w:p w14:paraId="3A2064B9" w14:textId="77777777" w:rsidR="00BE5836" w:rsidRPr="00F95AB4" w:rsidRDefault="00BE5836" w:rsidP="00C5723D">
            <w:pPr>
              <w:pStyle w:val="ConsPlusNormal"/>
              <w:rPr>
                <w:rFonts w:ascii="Times New Roman" w:hAnsi="Times New Roman" w:cs="Times New Roman"/>
                <w:sz w:val="20"/>
              </w:rPr>
            </w:pPr>
            <w:r w:rsidRPr="00BA49B8">
              <w:rPr>
                <w:rFonts w:ascii="Times New Roman" w:hAnsi="Times New Roman" w:cs="Times New Roman"/>
                <w:sz w:val="20"/>
              </w:rPr>
              <w:t>30.09.2021 год реализации</w:t>
            </w:r>
          </w:p>
        </w:tc>
        <w:tc>
          <w:tcPr>
            <w:tcW w:w="1633" w:type="dxa"/>
          </w:tcPr>
          <w:p w14:paraId="07C4F237" w14:textId="77777777" w:rsidR="00BE5836" w:rsidRPr="00F95AB4"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298CD5C3" w14:textId="77777777" w:rsidR="00BE5836" w:rsidRPr="00F95AB4"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AF17302" w14:textId="77777777" w:rsidR="00BE5836" w:rsidRPr="00F95AB4"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3BD5CD0C" w14:textId="77777777" w:rsidR="00BE5836" w:rsidRPr="00F95AB4"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4281D7A" w14:textId="77777777" w:rsidR="00BE5836" w:rsidRPr="00F95AB4"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E5836" w:rsidRPr="00F95AB4" w14:paraId="2C60809D" w14:textId="77777777" w:rsidTr="00F556CF">
        <w:tc>
          <w:tcPr>
            <w:tcW w:w="2638" w:type="dxa"/>
            <w:vMerge/>
          </w:tcPr>
          <w:p w14:paraId="26172F6F" w14:textId="77777777" w:rsidR="00BE5836" w:rsidRPr="00F95AB4" w:rsidRDefault="00BE5836" w:rsidP="00BE5836">
            <w:pPr>
              <w:pStyle w:val="ConsPlusNormal"/>
              <w:rPr>
                <w:rFonts w:ascii="Times New Roman" w:hAnsi="Times New Roman" w:cs="Times New Roman"/>
                <w:sz w:val="20"/>
              </w:rPr>
            </w:pPr>
          </w:p>
        </w:tc>
        <w:tc>
          <w:tcPr>
            <w:tcW w:w="1973" w:type="dxa"/>
            <w:vMerge/>
          </w:tcPr>
          <w:p w14:paraId="62837AEE" w14:textId="77777777" w:rsidR="00BE5836" w:rsidRPr="00F95AB4" w:rsidRDefault="00BE5836" w:rsidP="00BE5836">
            <w:pPr>
              <w:pStyle w:val="ConsPlusNormal"/>
              <w:jc w:val="both"/>
              <w:rPr>
                <w:rFonts w:ascii="Times New Roman" w:hAnsi="Times New Roman" w:cs="Times New Roman"/>
                <w:sz w:val="20"/>
              </w:rPr>
            </w:pPr>
          </w:p>
        </w:tc>
        <w:tc>
          <w:tcPr>
            <w:tcW w:w="1769" w:type="dxa"/>
          </w:tcPr>
          <w:p w14:paraId="690FF2D8" w14:textId="77777777" w:rsidR="00BE5836" w:rsidRPr="00F95AB4" w:rsidRDefault="00BE5836" w:rsidP="00C5723D">
            <w:pPr>
              <w:pStyle w:val="ConsPlusNormal"/>
              <w:rPr>
                <w:rFonts w:ascii="Times New Roman" w:hAnsi="Times New Roman" w:cs="Times New Roman"/>
                <w:sz w:val="20"/>
              </w:rPr>
            </w:pPr>
            <w:r w:rsidRPr="00BA49B8">
              <w:rPr>
                <w:rFonts w:ascii="Times New Roman" w:hAnsi="Times New Roman" w:cs="Times New Roman"/>
                <w:sz w:val="20"/>
              </w:rPr>
              <w:t>2022 год реализации</w:t>
            </w:r>
          </w:p>
        </w:tc>
        <w:tc>
          <w:tcPr>
            <w:tcW w:w="1633" w:type="dxa"/>
          </w:tcPr>
          <w:p w14:paraId="23E44860" w14:textId="77777777" w:rsidR="00BE5836" w:rsidRPr="00F95AB4"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07B940AD" w14:textId="77777777" w:rsidR="00BE5836" w:rsidRPr="00F95AB4"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8F2F05B" w14:textId="77777777" w:rsidR="00BE5836" w:rsidRPr="00F95AB4"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AFBC626" w14:textId="77777777" w:rsidR="00BE5836" w:rsidRPr="00F95AB4"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7ED79A5" w14:textId="77777777" w:rsidR="00BE5836" w:rsidRPr="00F95AB4"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E5836" w:rsidRPr="00F95AB4" w14:paraId="2CE0116C" w14:textId="77777777" w:rsidTr="00F556CF">
        <w:tc>
          <w:tcPr>
            <w:tcW w:w="2638" w:type="dxa"/>
            <w:vMerge/>
          </w:tcPr>
          <w:p w14:paraId="0D32E06E" w14:textId="77777777" w:rsidR="00BE5836" w:rsidRPr="00F95AB4" w:rsidRDefault="00BE5836" w:rsidP="00BE5836">
            <w:pPr>
              <w:pStyle w:val="ConsPlusNormal"/>
              <w:rPr>
                <w:rFonts w:ascii="Times New Roman" w:hAnsi="Times New Roman" w:cs="Times New Roman"/>
                <w:sz w:val="20"/>
              </w:rPr>
            </w:pPr>
          </w:p>
        </w:tc>
        <w:tc>
          <w:tcPr>
            <w:tcW w:w="1973" w:type="dxa"/>
            <w:vMerge/>
          </w:tcPr>
          <w:p w14:paraId="73D883D2" w14:textId="77777777" w:rsidR="00BE5836" w:rsidRPr="00F95AB4" w:rsidRDefault="00BE5836" w:rsidP="00BE5836">
            <w:pPr>
              <w:pStyle w:val="ConsPlusNormal"/>
              <w:jc w:val="both"/>
              <w:rPr>
                <w:rFonts w:ascii="Times New Roman" w:hAnsi="Times New Roman" w:cs="Times New Roman"/>
                <w:sz w:val="20"/>
              </w:rPr>
            </w:pPr>
          </w:p>
        </w:tc>
        <w:tc>
          <w:tcPr>
            <w:tcW w:w="1769" w:type="dxa"/>
          </w:tcPr>
          <w:p w14:paraId="54460167" w14:textId="77777777" w:rsidR="00BE5836" w:rsidRPr="00F95AB4" w:rsidRDefault="00BE5836" w:rsidP="00C5723D">
            <w:pPr>
              <w:pStyle w:val="ConsPlusNormal"/>
              <w:rPr>
                <w:rFonts w:ascii="Times New Roman" w:hAnsi="Times New Roman" w:cs="Times New Roman"/>
                <w:sz w:val="20"/>
              </w:rPr>
            </w:pPr>
            <w:r w:rsidRPr="00BA49B8">
              <w:rPr>
                <w:rFonts w:ascii="Times New Roman" w:hAnsi="Times New Roman" w:cs="Times New Roman"/>
                <w:sz w:val="20"/>
              </w:rPr>
              <w:t>2023 год реализации</w:t>
            </w:r>
          </w:p>
        </w:tc>
        <w:tc>
          <w:tcPr>
            <w:tcW w:w="1633" w:type="dxa"/>
          </w:tcPr>
          <w:p w14:paraId="1CB0BED6" w14:textId="77777777" w:rsidR="00BE5836" w:rsidRPr="00F95AB4"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4395D93B" w14:textId="77777777" w:rsidR="00BE5836" w:rsidRPr="00F95AB4"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6BB7CD4" w14:textId="77777777" w:rsidR="00BE5836" w:rsidRPr="00F95AB4"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1B0CD66" w14:textId="77777777" w:rsidR="00BE5836" w:rsidRPr="00F95AB4"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6C4899D" w14:textId="77777777" w:rsidR="00BE5836" w:rsidRPr="00F95AB4"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C5723D" w:rsidRPr="00F95AB4" w14:paraId="5948C56A" w14:textId="77777777" w:rsidTr="00F556CF">
        <w:tc>
          <w:tcPr>
            <w:tcW w:w="2638" w:type="dxa"/>
            <w:vMerge/>
          </w:tcPr>
          <w:p w14:paraId="2B09175B" w14:textId="77777777" w:rsidR="00C5723D" w:rsidRPr="00F95AB4" w:rsidRDefault="00C5723D" w:rsidP="00C5723D">
            <w:pPr>
              <w:pStyle w:val="ConsPlusNormal"/>
              <w:rPr>
                <w:rFonts w:ascii="Times New Roman" w:hAnsi="Times New Roman" w:cs="Times New Roman"/>
                <w:sz w:val="20"/>
              </w:rPr>
            </w:pPr>
          </w:p>
        </w:tc>
        <w:tc>
          <w:tcPr>
            <w:tcW w:w="1973" w:type="dxa"/>
            <w:vMerge/>
          </w:tcPr>
          <w:p w14:paraId="16D1BD9A" w14:textId="77777777" w:rsidR="00C5723D" w:rsidRPr="00F95AB4" w:rsidRDefault="00C5723D" w:rsidP="00C5723D">
            <w:pPr>
              <w:pStyle w:val="ConsPlusNormal"/>
              <w:jc w:val="both"/>
              <w:rPr>
                <w:rFonts w:ascii="Times New Roman" w:hAnsi="Times New Roman" w:cs="Times New Roman"/>
                <w:sz w:val="20"/>
              </w:rPr>
            </w:pPr>
          </w:p>
        </w:tc>
        <w:tc>
          <w:tcPr>
            <w:tcW w:w="1769" w:type="dxa"/>
          </w:tcPr>
          <w:p w14:paraId="076371A0" w14:textId="76947E23" w:rsidR="00C5723D" w:rsidRPr="00F95AB4" w:rsidRDefault="00C5723D" w:rsidP="00C5723D">
            <w:pPr>
              <w:pStyle w:val="ConsPlusNormal"/>
              <w:rPr>
                <w:rFonts w:ascii="Times New Roman" w:hAnsi="Times New Roman" w:cs="Times New Roman"/>
                <w:sz w:val="20"/>
              </w:rPr>
            </w:pPr>
            <w:r>
              <w:rPr>
                <w:rFonts w:ascii="Times New Roman" w:hAnsi="Times New Roman" w:cs="Times New Roman"/>
                <w:sz w:val="20"/>
              </w:rPr>
              <w:t>2024</w:t>
            </w:r>
            <w:r w:rsidRPr="00BA49B8">
              <w:rPr>
                <w:rFonts w:ascii="Times New Roman" w:hAnsi="Times New Roman" w:cs="Times New Roman"/>
                <w:sz w:val="20"/>
              </w:rPr>
              <w:t xml:space="preserve"> год реализации</w:t>
            </w:r>
          </w:p>
        </w:tc>
        <w:tc>
          <w:tcPr>
            <w:tcW w:w="1633" w:type="dxa"/>
          </w:tcPr>
          <w:p w14:paraId="0D0AAED7" w14:textId="39B8036B" w:rsidR="00C5723D" w:rsidRPr="00F95AB4" w:rsidRDefault="00C5723D" w:rsidP="00C5723D">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6DE22BEB" w14:textId="6367FFB4" w:rsidR="00C5723D" w:rsidRPr="00F95AB4" w:rsidRDefault="00C5723D" w:rsidP="00C5723D">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8BBD0F5" w14:textId="27C98272" w:rsidR="00C5723D" w:rsidRPr="00F95AB4" w:rsidRDefault="00C5723D" w:rsidP="00C5723D">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84C00C5" w14:textId="789E1206" w:rsidR="00C5723D" w:rsidRPr="00F95AB4" w:rsidRDefault="00C5723D" w:rsidP="00C5723D">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6C6877F" w14:textId="63265C60" w:rsidR="00C5723D" w:rsidRPr="00F95AB4" w:rsidRDefault="00C5723D" w:rsidP="00C5723D">
            <w:pPr>
              <w:pStyle w:val="ConsPlusNormal"/>
              <w:jc w:val="both"/>
              <w:rPr>
                <w:rFonts w:ascii="Times New Roman" w:hAnsi="Times New Roman" w:cs="Times New Roman"/>
                <w:sz w:val="20"/>
              </w:rPr>
            </w:pPr>
            <w:r>
              <w:rPr>
                <w:rFonts w:ascii="Times New Roman" w:hAnsi="Times New Roman" w:cs="Times New Roman"/>
                <w:sz w:val="20"/>
              </w:rPr>
              <w:t>0</w:t>
            </w:r>
          </w:p>
        </w:tc>
      </w:tr>
      <w:tr w:rsidR="00BE5836" w:rsidRPr="00F95AB4" w14:paraId="3256BFBB" w14:textId="77777777" w:rsidTr="00F556CF">
        <w:tc>
          <w:tcPr>
            <w:tcW w:w="2638" w:type="dxa"/>
          </w:tcPr>
          <w:p w14:paraId="57CA48C6" w14:textId="77777777" w:rsidR="00BE5836" w:rsidRPr="00F95AB4" w:rsidRDefault="00BE5836" w:rsidP="00BE5836">
            <w:pPr>
              <w:pStyle w:val="ConsPlusNormal"/>
              <w:rPr>
                <w:rFonts w:ascii="Times New Roman" w:hAnsi="Times New Roman" w:cs="Times New Roman"/>
                <w:sz w:val="20"/>
              </w:rPr>
            </w:pPr>
            <w:r>
              <w:rPr>
                <w:rFonts w:ascii="Times New Roman" w:hAnsi="Times New Roman" w:cs="Times New Roman"/>
                <w:sz w:val="20"/>
              </w:rPr>
              <w:t>Итого</w:t>
            </w:r>
          </w:p>
        </w:tc>
        <w:tc>
          <w:tcPr>
            <w:tcW w:w="1973" w:type="dxa"/>
          </w:tcPr>
          <w:p w14:paraId="0656C8E6" w14:textId="77777777" w:rsidR="00BE5836" w:rsidRPr="00F95AB4" w:rsidRDefault="00BE5836" w:rsidP="00BE5836">
            <w:pPr>
              <w:pStyle w:val="ConsPlusNormal"/>
              <w:jc w:val="both"/>
              <w:rPr>
                <w:rFonts w:ascii="Times New Roman" w:hAnsi="Times New Roman" w:cs="Times New Roman"/>
                <w:sz w:val="20"/>
              </w:rPr>
            </w:pPr>
          </w:p>
        </w:tc>
        <w:tc>
          <w:tcPr>
            <w:tcW w:w="1769" w:type="dxa"/>
          </w:tcPr>
          <w:p w14:paraId="4A65C16C" w14:textId="77777777" w:rsidR="00BE5836" w:rsidRPr="00F95AB4" w:rsidRDefault="00BE5836" w:rsidP="00BE5836">
            <w:pPr>
              <w:pStyle w:val="ConsPlusNormal"/>
              <w:jc w:val="both"/>
              <w:rPr>
                <w:rFonts w:ascii="Times New Roman" w:hAnsi="Times New Roman" w:cs="Times New Roman"/>
                <w:sz w:val="20"/>
              </w:rPr>
            </w:pPr>
          </w:p>
        </w:tc>
        <w:tc>
          <w:tcPr>
            <w:tcW w:w="1633" w:type="dxa"/>
          </w:tcPr>
          <w:p w14:paraId="3CBA29F8" w14:textId="77777777" w:rsidR="00BE5836" w:rsidRPr="00F95AB4"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4CE8F1D9" w14:textId="77777777" w:rsidR="00BE5836" w:rsidRPr="00F95AB4"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F92FB1C" w14:textId="77777777" w:rsidR="00BE5836" w:rsidRPr="00F95AB4"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64B81C83" w14:textId="77777777" w:rsidR="00BE5836" w:rsidRPr="00F95AB4"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62AC867" w14:textId="77777777" w:rsidR="00BE5836" w:rsidRPr="00F95AB4"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E5836" w:rsidRPr="00F95AB4" w14:paraId="3EE913D9" w14:textId="77777777" w:rsidTr="00F556CF">
        <w:tc>
          <w:tcPr>
            <w:tcW w:w="2638" w:type="dxa"/>
            <w:vMerge w:val="restart"/>
          </w:tcPr>
          <w:p w14:paraId="45063822" w14:textId="77777777" w:rsidR="00BE5836" w:rsidRDefault="00BE5836" w:rsidP="00BE5836">
            <w:pPr>
              <w:pStyle w:val="ConsPlusNormal"/>
              <w:rPr>
                <w:rFonts w:ascii="Times New Roman" w:hAnsi="Times New Roman" w:cs="Times New Roman"/>
                <w:sz w:val="20"/>
              </w:rPr>
            </w:pPr>
            <w:r>
              <w:rPr>
                <w:rFonts w:ascii="Times New Roman" w:hAnsi="Times New Roman" w:cs="Times New Roman"/>
                <w:sz w:val="20"/>
              </w:rPr>
              <w:t>Под мероприятие 2.1</w:t>
            </w:r>
          </w:p>
          <w:p w14:paraId="1AA449F8" w14:textId="77777777" w:rsidR="00BE5836" w:rsidRDefault="00BE5836" w:rsidP="00BE5836">
            <w:pPr>
              <w:pStyle w:val="ConsPlusNormal"/>
              <w:rPr>
                <w:rFonts w:ascii="Times New Roman" w:hAnsi="Times New Roman" w:cs="Times New Roman"/>
                <w:sz w:val="20"/>
              </w:rPr>
            </w:pPr>
            <w:r w:rsidRPr="002C3D85">
              <w:rPr>
                <w:rFonts w:ascii="Times New Roman" w:hAnsi="Times New Roman" w:cs="Times New Roman"/>
                <w:sz w:val="20"/>
              </w:rPr>
              <w:lastRenderedPageBreak/>
              <w:t>Организация проведения конкурсов на замещение вакантных должностей муниципальной службы администрации</w:t>
            </w:r>
          </w:p>
        </w:tc>
        <w:tc>
          <w:tcPr>
            <w:tcW w:w="1973" w:type="dxa"/>
            <w:vMerge w:val="restart"/>
          </w:tcPr>
          <w:p w14:paraId="2BB66BDD" w14:textId="77777777" w:rsidR="00BE5836" w:rsidRPr="00F95AB4" w:rsidRDefault="00BE5836" w:rsidP="00BE5836">
            <w:pPr>
              <w:pStyle w:val="ConsPlusNormal"/>
              <w:jc w:val="both"/>
              <w:rPr>
                <w:rFonts w:ascii="Times New Roman" w:hAnsi="Times New Roman" w:cs="Times New Roman"/>
                <w:sz w:val="20"/>
              </w:rPr>
            </w:pPr>
            <w:r w:rsidRPr="009B0F75">
              <w:rPr>
                <w:rFonts w:ascii="Times New Roman" w:hAnsi="Times New Roman" w:cs="Times New Roman"/>
                <w:sz w:val="20"/>
              </w:rPr>
              <w:lastRenderedPageBreak/>
              <w:t xml:space="preserve">Организационный </w:t>
            </w:r>
            <w:r w:rsidRPr="009B0F75">
              <w:rPr>
                <w:rFonts w:ascii="Times New Roman" w:hAnsi="Times New Roman" w:cs="Times New Roman"/>
                <w:sz w:val="20"/>
              </w:rPr>
              <w:lastRenderedPageBreak/>
              <w:t>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769" w:type="dxa"/>
          </w:tcPr>
          <w:p w14:paraId="1054BCAD" w14:textId="77777777" w:rsidR="00BE5836" w:rsidRPr="00F95AB4" w:rsidRDefault="00BE5836" w:rsidP="00C5723D">
            <w:pPr>
              <w:pStyle w:val="ConsPlusNormal"/>
              <w:rPr>
                <w:rFonts w:ascii="Times New Roman" w:hAnsi="Times New Roman" w:cs="Times New Roman"/>
                <w:sz w:val="20"/>
              </w:rPr>
            </w:pPr>
            <w:r w:rsidRPr="00BA49B8">
              <w:rPr>
                <w:rFonts w:ascii="Times New Roman" w:hAnsi="Times New Roman" w:cs="Times New Roman"/>
                <w:sz w:val="20"/>
              </w:rPr>
              <w:lastRenderedPageBreak/>
              <w:t xml:space="preserve">30.09.2021 год </w:t>
            </w:r>
            <w:r w:rsidRPr="00BA49B8">
              <w:rPr>
                <w:rFonts w:ascii="Times New Roman" w:hAnsi="Times New Roman" w:cs="Times New Roman"/>
                <w:sz w:val="20"/>
              </w:rPr>
              <w:lastRenderedPageBreak/>
              <w:t>реализации</w:t>
            </w:r>
          </w:p>
        </w:tc>
        <w:tc>
          <w:tcPr>
            <w:tcW w:w="1633" w:type="dxa"/>
          </w:tcPr>
          <w:p w14:paraId="1DD705F4" w14:textId="77777777" w:rsidR="00BE5836" w:rsidRDefault="00BE5836" w:rsidP="00BE5836">
            <w:pPr>
              <w:pStyle w:val="ConsPlusNormal"/>
              <w:jc w:val="both"/>
              <w:rPr>
                <w:rFonts w:ascii="Times New Roman" w:hAnsi="Times New Roman" w:cs="Times New Roman"/>
                <w:sz w:val="20"/>
              </w:rPr>
            </w:pPr>
            <w:r>
              <w:rPr>
                <w:rFonts w:ascii="Times New Roman" w:hAnsi="Times New Roman" w:cs="Times New Roman"/>
                <w:sz w:val="20"/>
              </w:rPr>
              <w:lastRenderedPageBreak/>
              <w:t>0</w:t>
            </w:r>
          </w:p>
        </w:tc>
        <w:tc>
          <w:tcPr>
            <w:tcW w:w="1274" w:type="dxa"/>
          </w:tcPr>
          <w:p w14:paraId="5D0C1198" w14:textId="77777777" w:rsidR="00BE5836"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30BD7A6" w14:textId="77777777" w:rsidR="00BE5836"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685CD691" w14:textId="77777777" w:rsidR="00BE5836"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4CA05BA8" w14:textId="77777777" w:rsidR="00BE5836"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E5836" w:rsidRPr="00F95AB4" w14:paraId="0190D9BB" w14:textId="77777777" w:rsidTr="00F556CF">
        <w:tc>
          <w:tcPr>
            <w:tcW w:w="2638" w:type="dxa"/>
            <w:vMerge/>
          </w:tcPr>
          <w:p w14:paraId="0EAB412E" w14:textId="77777777" w:rsidR="00BE5836" w:rsidRDefault="00BE5836" w:rsidP="00BE5836">
            <w:pPr>
              <w:pStyle w:val="ConsPlusNormal"/>
              <w:rPr>
                <w:rFonts w:ascii="Times New Roman" w:hAnsi="Times New Roman" w:cs="Times New Roman"/>
                <w:sz w:val="20"/>
              </w:rPr>
            </w:pPr>
          </w:p>
        </w:tc>
        <w:tc>
          <w:tcPr>
            <w:tcW w:w="1973" w:type="dxa"/>
            <w:vMerge/>
          </w:tcPr>
          <w:p w14:paraId="5AF030EA" w14:textId="77777777" w:rsidR="00BE5836" w:rsidRPr="00F95AB4" w:rsidRDefault="00BE5836" w:rsidP="00BE5836">
            <w:pPr>
              <w:pStyle w:val="ConsPlusNormal"/>
              <w:jc w:val="both"/>
              <w:rPr>
                <w:rFonts w:ascii="Times New Roman" w:hAnsi="Times New Roman" w:cs="Times New Roman"/>
                <w:sz w:val="20"/>
              </w:rPr>
            </w:pPr>
          </w:p>
        </w:tc>
        <w:tc>
          <w:tcPr>
            <w:tcW w:w="1769" w:type="dxa"/>
          </w:tcPr>
          <w:p w14:paraId="4B916B7B" w14:textId="77777777" w:rsidR="00BE5836" w:rsidRPr="00F95AB4" w:rsidRDefault="00BE5836" w:rsidP="00C5723D">
            <w:pPr>
              <w:pStyle w:val="ConsPlusNormal"/>
              <w:rPr>
                <w:rFonts w:ascii="Times New Roman" w:hAnsi="Times New Roman" w:cs="Times New Roman"/>
                <w:sz w:val="20"/>
              </w:rPr>
            </w:pPr>
            <w:r w:rsidRPr="00BA49B8">
              <w:rPr>
                <w:rFonts w:ascii="Times New Roman" w:hAnsi="Times New Roman" w:cs="Times New Roman"/>
                <w:sz w:val="20"/>
              </w:rPr>
              <w:t>2022 год реализации</w:t>
            </w:r>
          </w:p>
        </w:tc>
        <w:tc>
          <w:tcPr>
            <w:tcW w:w="1633" w:type="dxa"/>
          </w:tcPr>
          <w:p w14:paraId="24D52BCC" w14:textId="77777777" w:rsidR="00BE5836"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20FDE9FB" w14:textId="77777777" w:rsidR="00BE5836"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80616DA" w14:textId="77777777" w:rsidR="00BE5836"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2CA78CC7" w14:textId="77777777" w:rsidR="00BE5836"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2D07121" w14:textId="77777777" w:rsidR="00BE5836"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E5836" w:rsidRPr="00F95AB4" w14:paraId="15414D4B" w14:textId="77777777" w:rsidTr="00F556CF">
        <w:tc>
          <w:tcPr>
            <w:tcW w:w="2638" w:type="dxa"/>
            <w:vMerge/>
          </w:tcPr>
          <w:p w14:paraId="2CFD8D23" w14:textId="77777777" w:rsidR="00BE5836" w:rsidRDefault="00BE5836" w:rsidP="00BE5836">
            <w:pPr>
              <w:pStyle w:val="ConsPlusNormal"/>
              <w:rPr>
                <w:rFonts w:ascii="Times New Roman" w:hAnsi="Times New Roman" w:cs="Times New Roman"/>
                <w:sz w:val="20"/>
              </w:rPr>
            </w:pPr>
          </w:p>
        </w:tc>
        <w:tc>
          <w:tcPr>
            <w:tcW w:w="1973" w:type="dxa"/>
            <w:vMerge/>
          </w:tcPr>
          <w:p w14:paraId="161C4605" w14:textId="77777777" w:rsidR="00BE5836" w:rsidRPr="00F95AB4" w:rsidRDefault="00BE5836" w:rsidP="00BE5836">
            <w:pPr>
              <w:pStyle w:val="ConsPlusNormal"/>
              <w:jc w:val="both"/>
              <w:rPr>
                <w:rFonts w:ascii="Times New Roman" w:hAnsi="Times New Roman" w:cs="Times New Roman"/>
                <w:sz w:val="20"/>
              </w:rPr>
            </w:pPr>
          </w:p>
        </w:tc>
        <w:tc>
          <w:tcPr>
            <w:tcW w:w="1769" w:type="dxa"/>
          </w:tcPr>
          <w:p w14:paraId="55B6E5AD" w14:textId="77777777" w:rsidR="00BE5836" w:rsidRPr="00F95AB4" w:rsidRDefault="00BE5836" w:rsidP="00C5723D">
            <w:pPr>
              <w:pStyle w:val="ConsPlusNormal"/>
              <w:rPr>
                <w:rFonts w:ascii="Times New Roman" w:hAnsi="Times New Roman" w:cs="Times New Roman"/>
                <w:sz w:val="20"/>
              </w:rPr>
            </w:pPr>
            <w:r w:rsidRPr="00BA49B8">
              <w:rPr>
                <w:rFonts w:ascii="Times New Roman" w:hAnsi="Times New Roman" w:cs="Times New Roman"/>
                <w:sz w:val="20"/>
              </w:rPr>
              <w:t>2023 год реализации</w:t>
            </w:r>
          </w:p>
        </w:tc>
        <w:tc>
          <w:tcPr>
            <w:tcW w:w="1633" w:type="dxa"/>
          </w:tcPr>
          <w:p w14:paraId="6495F45A" w14:textId="77777777" w:rsidR="00BE5836"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67CC0266" w14:textId="77777777" w:rsidR="00BE5836"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884FDDD" w14:textId="77777777" w:rsidR="00BE5836"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10BD5F6" w14:textId="77777777" w:rsidR="00BE5836"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E1C0D90" w14:textId="77777777" w:rsidR="00BE5836"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C5723D" w:rsidRPr="00F95AB4" w14:paraId="486C78E8" w14:textId="77777777" w:rsidTr="00F556CF">
        <w:tc>
          <w:tcPr>
            <w:tcW w:w="2638" w:type="dxa"/>
            <w:vMerge/>
          </w:tcPr>
          <w:p w14:paraId="053EF304" w14:textId="77777777" w:rsidR="00C5723D" w:rsidRDefault="00C5723D" w:rsidP="00C5723D">
            <w:pPr>
              <w:pStyle w:val="ConsPlusNormal"/>
              <w:rPr>
                <w:rFonts w:ascii="Times New Roman" w:hAnsi="Times New Roman" w:cs="Times New Roman"/>
                <w:sz w:val="20"/>
              </w:rPr>
            </w:pPr>
          </w:p>
        </w:tc>
        <w:tc>
          <w:tcPr>
            <w:tcW w:w="1973" w:type="dxa"/>
            <w:vMerge/>
          </w:tcPr>
          <w:p w14:paraId="5AFD9FD7" w14:textId="77777777" w:rsidR="00C5723D" w:rsidRPr="00F95AB4" w:rsidRDefault="00C5723D" w:rsidP="00C5723D">
            <w:pPr>
              <w:pStyle w:val="ConsPlusNormal"/>
              <w:jc w:val="both"/>
              <w:rPr>
                <w:rFonts w:ascii="Times New Roman" w:hAnsi="Times New Roman" w:cs="Times New Roman"/>
                <w:sz w:val="20"/>
              </w:rPr>
            </w:pPr>
          </w:p>
        </w:tc>
        <w:tc>
          <w:tcPr>
            <w:tcW w:w="1769" w:type="dxa"/>
          </w:tcPr>
          <w:p w14:paraId="4EE9EE92" w14:textId="080570EE" w:rsidR="00C5723D" w:rsidRPr="00F95AB4" w:rsidRDefault="00C5723D" w:rsidP="00C5723D">
            <w:pPr>
              <w:pStyle w:val="ConsPlusNormal"/>
              <w:rPr>
                <w:rFonts w:ascii="Times New Roman" w:hAnsi="Times New Roman" w:cs="Times New Roman"/>
                <w:sz w:val="20"/>
              </w:rPr>
            </w:pPr>
            <w:r>
              <w:rPr>
                <w:rFonts w:ascii="Times New Roman" w:hAnsi="Times New Roman" w:cs="Times New Roman"/>
                <w:sz w:val="20"/>
              </w:rPr>
              <w:t>2024</w:t>
            </w:r>
            <w:r w:rsidRPr="00BA49B8">
              <w:rPr>
                <w:rFonts w:ascii="Times New Roman" w:hAnsi="Times New Roman" w:cs="Times New Roman"/>
                <w:sz w:val="20"/>
              </w:rPr>
              <w:t xml:space="preserve"> год реализации</w:t>
            </w:r>
          </w:p>
        </w:tc>
        <w:tc>
          <w:tcPr>
            <w:tcW w:w="1633" w:type="dxa"/>
          </w:tcPr>
          <w:p w14:paraId="7F722D5A" w14:textId="53CA1906" w:rsidR="00C5723D" w:rsidRDefault="00C5723D" w:rsidP="00C5723D">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5A42DF7D" w14:textId="0B2EEEB9" w:rsidR="00C5723D" w:rsidRDefault="00C5723D" w:rsidP="00C5723D">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28499BF" w14:textId="2288E622" w:rsidR="00C5723D" w:rsidRDefault="00C5723D" w:rsidP="00C5723D">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40B1E56" w14:textId="78F15F4B" w:rsidR="00C5723D" w:rsidRDefault="00C5723D" w:rsidP="00C5723D">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9979CEF" w14:textId="5EE1C23F" w:rsidR="00C5723D" w:rsidRDefault="00C5723D" w:rsidP="00C5723D">
            <w:pPr>
              <w:pStyle w:val="ConsPlusNormal"/>
              <w:jc w:val="both"/>
              <w:rPr>
                <w:rFonts w:ascii="Times New Roman" w:hAnsi="Times New Roman" w:cs="Times New Roman"/>
                <w:sz w:val="20"/>
              </w:rPr>
            </w:pPr>
            <w:r>
              <w:rPr>
                <w:rFonts w:ascii="Times New Roman" w:hAnsi="Times New Roman" w:cs="Times New Roman"/>
                <w:sz w:val="20"/>
              </w:rPr>
              <w:t>0</w:t>
            </w:r>
          </w:p>
        </w:tc>
      </w:tr>
      <w:tr w:rsidR="00BE5836" w:rsidRPr="00F95AB4" w14:paraId="74AA7AD0" w14:textId="77777777" w:rsidTr="00F556CF">
        <w:tc>
          <w:tcPr>
            <w:tcW w:w="2638" w:type="dxa"/>
          </w:tcPr>
          <w:p w14:paraId="04672E55" w14:textId="77777777" w:rsidR="00BE5836" w:rsidRDefault="00BE5836" w:rsidP="00BE5836">
            <w:pPr>
              <w:pStyle w:val="ConsPlusNormal"/>
              <w:rPr>
                <w:rFonts w:ascii="Times New Roman" w:hAnsi="Times New Roman" w:cs="Times New Roman"/>
                <w:sz w:val="20"/>
              </w:rPr>
            </w:pPr>
            <w:r>
              <w:rPr>
                <w:rFonts w:ascii="Times New Roman" w:hAnsi="Times New Roman" w:cs="Times New Roman"/>
                <w:sz w:val="20"/>
              </w:rPr>
              <w:t>Итого</w:t>
            </w:r>
          </w:p>
        </w:tc>
        <w:tc>
          <w:tcPr>
            <w:tcW w:w="1973" w:type="dxa"/>
          </w:tcPr>
          <w:p w14:paraId="05692263" w14:textId="77777777" w:rsidR="00BE5836" w:rsidRPr="00F95AB4" w:rsidRDefault="00BE5836" w:rsidP="00BE5836">
            <w:pPr>
              <w:pStyle w:val="ConsPlusNormal"/>
              <w:jc w:val="both"/>
              <w:rPr>
                <w:rFonts w:ascii="Times New Roman" w:hAnsi="Times New Roman" w:cs="Times New Roman"/>
                <w:sz w:val="20"/>
              </w:rPr>
            </w:pPr>
          </w:p>
        </w:tc>
        <w:tc>
          <w:tcPr>
            <w:tcW w:w="1769" w:type="dxa"/>
          </w:tcPr>
          <w:p w14:paraId="2D58E996" w14:textId="77777777" w:rsidR="00BE5836" w:rsidRPr="00F95AB4" w:rsidRDefault="00BE5836" w:rsidP="00BE5836">
            <w:pPr>
              <w:pStyle w:val="ConsPlusNormal"/>
              <w:jc w:val="both"/>
              <w:rPr>
                <w:rFonts w:ascii="Times New Roman" w:hAnsi="Times New Roman" w:cs="Times New Roman"/>
                <w:sz w:val="20"/>
              </w:rPr>
            </w:pPr>
          </w:p>
        </w:tc>
        <w:tc>
          <w:tcPr>
            <w:tcW w:w="1633" w:type="dxa"/>
          </w:tcPr>
          <w:p w14:paraId="4705ED1E" w14:textId="77777777" w:rsidR="00BE5836"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496678A1" w14:textId="77777777" w:rsidR="00BE5836"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B2EA56E" w14:textId="77777777" w:rsidR="00BE5836"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78D7136" w14:textId="77777777" w:rsidR="00BE5836"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83CEF06" w14:textId="77777777" w:rsidR="00BE5836" w:rsidRDefault="00BE583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2404FFA6" w14:textId="77777777" w:rsidTr="00F556CF">
        <w:tc>
          <w:tcPr>
            <w:tcW w:w="2638" w:type="dxa"/>
            <w:vMerge w:val="restart"/>
          </w:tcPr>
          <w:p w14:paraId="44D770AE" w14:textId="77777777" w:rsidR="00B27AB6" w:rsidRPr="009B0F75" w:rsidRDefault="00B27AB6" w:rsidP="00BE5836">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3</w:t>
            </w:r>
          </w:p>
          <w:p w14:paraId="05301232" w14:textId="180A8E71" w:rsidR="00B27AB6" w:rsidRDefault="00B27AB6" w:rsidP="00BE5836">
            <w:pPr>
              <w:pStyle w:val="ConsPlusNormal"/>
              <w:rPr>
                <w:rFonts w:ascii="Times New Roman" w:hAnsi="Times New Roman" w:cs="Times New Roman"/>
                <w:sz w:val="20"/>
              </w:rPr>
            </w:pPr>
            <w:r w:rsidRPr="009B0F75">
              <w:rPr>
                <w:rFonts w:ascii="Times New Roman" w:hAnsi="Times New Roman" w:cs="Times New Roman"/>
                <w:sz w:val="20"/>
              </w:rPr>
              <w:t>Организация профессионального развития муниципальных служащих муниципального образования «Мринское городское поселение Всеволожского муниципального района Ленинградской области"</w:t>
            </w:r>
          </w:p>
        </w:tc>
        <w:tc>
          <w:tcPr>
            <w:tcW w:w="1973" w:type="dxa"/>
            <w:vMerge w:val="restart"/>
          </w:tcPr>
          <w:p w14:paraId="2036B114" w14:textId="6807469C" w:rsidR="00B27AB6" w:rsidRPr="00F95AB4" w:rsidRDefault="00B27AB6" w:rsidP="00BE5836">
            <w:pPr>
              <w:pStyle w:val="ConsPlusNormal"/>
              <w:jc w:val="both"/>
              <w:rPr>
                <w:rFonts w:ascii="Times New Roman" w:hAnsi="Times New Roman" w:cs="Times New Roman"/>
                <w:sz w:val="20"/>
              </w:rPr>
            </w:pPr>
            <w:r w:rsidRPr="009B0F75">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769" w:type="dxa"/>
          </w:tcPr>
          <w:p w14:paraId="6D34067C" w14:textId="7A2CCC66"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30.09.2021 год реализации</w:t>
            </w:r>
          </w:p>
        </w:tc>
        <w:tc>
          <w:tcPr>
            <w:tcW w:w="1633" w:type="dxa"/>
          </w:tcPr>
          <w:p w14:paraId="7FE9A20D" w14:textId="3C472751" w:rsidR="00B27AB6" w:rsidRDefault="00A23F65" w:rsidP="00BE5836">
            <w:pPr>
              <w:pStyle w:val="ConsPlusNormal"/>
              <w:jc w:val="both"/>
              <w:rPr>
                <w:rFonts w:ascii="Times New Roman" w:hAnsi="Times New Roman" w:cs="Times New Roman"/>
                <w:sz w:val="20"/>
              </w:rPr>
            </w:pPr>
            <w:r>
              <w:rPr>
                <w:rFonts w:ascii="Times New Roman" w:hAnsi="Times New Roman" w:cs="Times New Roman"/>
                <w:sz w:val="20"/>
                <w:lang w:val="en-US"/>
              </w:rPr>
              <w:t>222</w:t>
            </w:r>
            <w:r w:rsidR="002E5AE8">
              <w:rPr>
                <w:rFonts w:ascii="Times New Roman" w:hAnsi="Times New Roman" w:cs="Times New Roman"/>
                <w:sz w:val="20"/>
              </w:rPr>
              <w:t>,</w:t>
            </w:r>
            <w:r w:rsidR="00B27AB6">
              <w:rPr>
                <w:rFonts w:ascii="Times New Roman" w:hAnsi="Times New Roman" w:cs="Times New Roman"/>
                <w:sz w:val="20"/>
              </w:rPr>
              <w:t xml:space="preserve"> </w:t>
            </w:r>
            <w:r>
              <w:rPr>
                <w:rFonts w:ascii="Times New Roman" w:hAnsi="Times New Roman" w:cs="Times New Roman"/>
                <w:sz w:val="20"/>
                <w:lang w:val="en-US"/>
              </w:rPr>
              <w:t>61</w:t>
            </w:r>
          </w:p>
        </w:tc>
        <w:tc>
          <w:tcPr>
            <w:tcW w:w="1274" w:type="dxa"/>
          </w:tcPr>
          <w:p w14:paraId="40FAD937" w14:textId="609E85D7" w:rsidR="00B27AB6" w:rsidRDefault="00B27AB6" w:rsidP="00BE5836">
            <w:pPr>
              <w:pStyle w:val="ConsPlusNormal"/>
              <w:jc w:val="both"/>
              <w:rPr>
                <w:rFonts w:ascii="Times New Roman" w:hAnsi="Times New Roman" w:cs="Times New Roman"/>
                <w:sz w:val="20"/>
              </w:rPr>
            </w:pPr>
          </w:p>
        </w:tc>
        <w:tc>
          <w:tcPr>
            <w:tcW w:w="1560" w:type="dxa"/>
          </w:tcPr>
          <w:p w14:paraId="726BDCA2" w14:textId="6DDFC2F5" w:rsidR="00B27AB6" w:rsidRDefault="001B2B2A" w:rsidP="00BE5836">
            <w:pPr>
              <w:pStyle w:val="ConsPlusNormal"/>
              <w:jc w:val="both"/>
              <w:rPr>
                <w:rFonts w:ascii="Times New Roman" w:hAnsi="Times New Roman" w:cs="Times New Roman"/>
                <w:sz w:val="20"/>
              </w:rPr>
            </w:pPr>
            <w:r>
              <w:rPr>
                <w:rFonts w:ascii="Times New Roman" w:hAnsi="Times New Roman" w:cs="Times New Roman"/>
                <w:sz w:val="20"/>
              </w:rPr>
              <w:t>184</w:t>
            </w:r>
            <w:r w:rsidR="002E5AE8">
              <w:rPr>
                <w:rFonts w:ascii="Times New Roman" w:hAnsi="Times New Roman" w:cs="Times New Roman"/>
                <w:sz w:val="20"/>
              </w:rPr>
              <w:t>,</w:t>
            </w:r>
            <w:r>
              <w:rPr>
                <w:rFonts w:ascii="Times New Roman" w:hAnsi="Times New Roman" w:cs="Times New Roman"/>
                <w:sz w:val="20"/>
              </w:rPr>
              <w:t xml:space="preserve"> 61</w:t>
            </w:r>
          </w:p>
        </w:tc>
        <w:tc>
          <w:tcPr>
            <w:tcW w:w="1843" w:type="dxa"/>
          </w:tcPr>
          <w:p w14:paraId="2EFC21E6" w14:textId="7C694743"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38</w:t>
            </w:r>
            <w:r w:rsidR="002E5AE8">
              <w:rPr>
                <w:rFonts w:ascii="Times New Roman" w:hAnsi="Times New Roman" w:cs="Times New Roman"/>
                <w:sz w:val="20"/>
              </w:rPr>
              <w:t>,</w:t>
            </w:r>
            <w:r>
              <w:rPr>
                <w:rFonts w:ascii="Times New Roman" w:hAnsi="Times New Roman" w:cs="Times New Roman"/>
                <w:sz w:val="20"/>
              </w:rPr>
              <w:t xml:space="preserve"> 40</w:t>
            </w:r>
          </w:p>
        </w:tc>
        <w:tc>
          <w:tcPr>
            <w:tcW w:w="2132" w:type="dxa"/>
          </w:tcPr>
          <w:p w14:paraId="19AD2F87" w14:textId="45AFFA49"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0E7729BD" w14:textId="77777777" w:rsidTr="00F556CF">
        <w:tc>
          <w:tcPr>
            <w:tcW w:w="2638" w:type="dxa"/>
            <w:vMerge/>
          </w:tcPr>
          <w:p w14:paraId="6ED04038" w14:textId="77777777" w:rsidR="00B27AB6" w:rsidRDefault="00B27AB6" w:rsidP="00BE5836">
            <w:pPr>
              <w:pStyle w:val="ConsPlusNormal"/>
              <w:rPr>
                <w:rFonts w:ascii="Times New Roman" w:hAnsi="Times New Roman" w:cs="Times New Roman"/>
                <w:sz w:val="20"/>
              </w:rPr>
            </w:pPr>
          </w:p>
        </w:tc>
        <w:tc>
          <w:tcPr>
            <w:tcW w:w="1973" w:type="dxa"/>
            <w:vMerge/>
          </w:tcPr>
          <w:p w14:paraId="463C9808"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1DA15622" w14:textId="0B21AAAC"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2022 год реализации</w:t>
            </w:r>
          </w:p>
        </w:tc>
        <w:tc>
          <w:tcPr>
            <w:tcW w:w="1633" w:type="dxa"/>
          </w:tcPr>
          <w:p w14:paraId="5172070E" w14:textId="259D4E65"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1E85807A" w14:textId="1ED53E3A"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29E7A60" w14:textId="75C1001F"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4C9753E" w14:textId="082EA94A"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FA38021" w14:textId="01213176"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753E11C8" w14:textId="77777777" w:rsidTr="00F556CF">
        <w:tc>
          <w:tcPr>
            <w:tcW w:w="2638" w:type="dxa"/>
            <w:vMerge/>
          </w:tcPr>
          <w:p w14:paraId="0C88F089" w14:textId="77777777" w:rsidR="00B27AB6" w:rsidRDefault="00B27AB6" w:rsidP="00BE5836">
            <w:pPr>
              <w:pStyle w:val="ConsPlusNormal"/>
              <w:rPr>
                <w:rFonts w:ascii="Times New Roman" w:hAnsi="Times New Roman" w:cs="Times New Roman"/>
                <w:sz w:val="20"/>
              </w:rPr>
            </w:pPr>
          </w:p>
        </w:tc>
        <w:tc>
          <w:tcPr>
            <w:tcW w:w="1973" w:type="dxa"/>
            <w:vMerge/>
          </w:tcPr>
          <w:p w14:paraId="7C806612"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64D8CA7B" w14:textId="71732A78"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2023 год реализации</w:t>
            </w:r>
          </w:p>
        </w:tc>
        <w:tc>
          <w:tcPr>
            <w:tcW w:w="1633" w:type="dxa"/>
          </w:tcPr>
          <w:p w14:paraId="6BDCB9F5" w14:textId="6A313D0C"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0DD6CDB7" w14:textId="7DFFD9AF"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49E9391" w14:textId="5B4F1718"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528FC9FD" w14:textId="0435CBC3"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144BE1B" w14:textId="1ED6BBBA"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2BC8B574" w14:textId="77777777" w:rsidTr="00F556CF">
        <w:tc>
          <w:tcPr>
            <w:tcW w:w="2638" w:type="dxa"/>
            <w:vMerge/>
          </w:tcPr>
          <w:p w14:paraId="693D2F26" w14:textId="77777777" w:rsidR="00B27AB6" w:rsidRDefault="00B27AB6" w:rsidP="00C5723D">
            <w:pPr>
              <w:pStyle w:val="ConsPlusNormal"/>
              <w:rPr>
                <w:rFonts w:ascii="Times New Roman" w:hAnsi="Times New Roman" w:cs="Times New Roman"/>
                <w:sz w:val="20"/>
              </w:rPr>
            </w:pPr>
          </w:p>
        </w:tc>
        <w:tc>
          <w:tcPr>
            <w:tcW w:w="1973" w:type="dxa"/>
            <w:vMerge/>
          </w:tcPr>
          <w:p w14:paraId="6B46AAA1" w14:textId="77777777" w:rsidR="00B27AB6" w:rsidRPr="00F95AB4" w:rsidRDefault="00B27AB6" w:rsidP="00C5723D">
            <w:pPr>
              <w:pStyle w:val="ConsPlusNormal"/>
              <w:jc w:val="both"/>
              <w:rPr>
                <w:rFonts w:ascii="Times New Roman" w:hAnsi="Times New Roman" w:cs="Times New Roman"/>
                <w:sz w:val="20"/>
              </w:rPr>
            </w:pPr>
          </w:p>
        </w:tc>
        <w:tc>
          <w:tcPr>
            <w:tcW w:w="1769" w:type="dxa"/>
          </w:tcPr>
          <w:p w14:paraId="110CDCED" w14:textId="515E0383" w:rsidR="00B27AB6" w:rsidRPr="00F95AB4" w:rsidRDefault="00B27AB6" w:rsidP="00C5723D">
            <w:pPr>
              <w:pStyle w:val="ConsPlusNormal"/>
              <w:jc w:val="both"/>
              <w:rPr>
                <w:rFonts w:ascii="Times New Roman" w:hAnsi="Times New Roman" w:cs="Times New Roman"/>
                <w:sz w:val="20"/>
              </w:rPr>
            </w:pPr>
          </w:p>
        </w:tc>
        <w:tc>
          <w:tcPr>
            <w:tcW w:w="1633" w:type="dxa"/>
          </w:tcPr>
          <w:p w14:paraId="35841C15" w14:textId="05CAD51A" w:rsidR="00B27AB6" w:rsidRDefault="00B27AB6" w:rsidP="00C5723D">
            <w:pPr>
              <w:pStyle w:val="ConsPlusNormal"/>
              <w:jc w:val="both"/>
              <w:rPr>
                <w:rFonts w:ascii="Times New Roman" w:hAnsi="Times New Roman" w:cs="Times New Roman"/>
                <w:sz w:val="20"/>
              </w:rPr>
            </w:pPr>
          </w:p>
        </w:tc>
        <w:tc>
          <w:tcPr>
            <w:tcW w:w="1274" w:type="dxa"/>
          </w:tcPr>
          <w:p w14:paraId="28361D02" w14:textId="728F7D67" w:rsidR="00B27AB6" w:rsidRDefault="00B27AB6" w:rsidP="00C5723D">
            <w:pPr>
              <w:pStyle w:val="ConsPlusNormal"/>
              <w:jc w:val="both"/>
              <w:rPr>
                <w:rFonts w:ascii="Times New Roman" w:hAnsi="Times New Roman" w:cs="Times New Roman"/>
                <w:sz w:val="20"/>
              </w:rPr>
            </w:pPr>
          </w:p>
        </w:tc>
        <w:tc>
          <w:tcPr>
            <w:tcW w:w="1560" w:type="dxa"/>
          </w:tcPr>
          <w:p w14:paraId="3F03A53A" w14:textId="50D410A5" w:rsidR="00B27AB6" w:rsidRDefault="00B27AB6" w:rsidP="00C5723D">
            <w:pPr>
              <w:pStyle w:val="ConsPlusNormal"/>
              <w:jc w:val="both"/>
              <w:rPr>
                <w:rFonts w:ascii="Times New Roman" w:hAnsi="Times New Roman" w:cs="Times New Roman"/>
                <w:sz w:val="20"/>
              </w:rPr>
            </w:pPr>
          </w:p>
        </w:tc>
        <w:tc>
          <w:tcPr>
            <w:tcW w:w="1843" w:type="dxa"/>
          </w:tcPr>
          <w:p w14:paraId="09E67133" w14:textId="59E8BE29" w:rsidR="00B27AB6" w:rsidRDefault="00B27AB6" w:rsidP="00C5723D">
            <w:pPr>
              <w:pStyle w:val="ConsPlusNormal"/>
              <w:jc w:val="both"/>
              <w:rPr>
                <w:rFonts w:ascii="Times New Roman" w:hAnsi="Times New Roman" w:cs="Times New Roman"/>
                <w:sz w:val="20"/>
              </w:rPr>
            </w:pPr>
          </w:p>
        </w:tc>
        <w:tc>
          <w:tcPr>
            <w:tcW w:w="2132" w:type="dxa"/>
          </w:tcPr>
          <w:p w14:paraId="68915DCF" w14:textId="0E8686A9" w:rsidR="00B27AB6" w:rsidRDefault="00B27AB6" w:rsidP="00C5723D">
            <w:pPr>
              <w:pStyle w:val="ConsPlusNormal"/>
              <w:jc w:val="both"/>
              <w:rPr>
                <w:rFonts w:ascii="Times New Roman" w:hAnsi="Times New Roman" w:cs="Times New Roman"/>
                <w:sz w:val="20"/>
              </w:rPr>
            </w:pPr>
          </w:p>
        </w:tc>
      </w:tr>
      <w:tr w:rsidR="00B27AB6" w:rsidRPr="00F95AB4" w14:paraId="3F7C4ACF" w14:textId="77777777" w:rsidTr="00F556CF">
        <w:tc>
          <w:tcPr>
            <w:tcW w:w="2638" w:type="dxa"/>
          </w:tcPr>
          <w:p w14:paraId="4DE5E228" w14:textId="2EEC97C7" w:rsidR="00B27AB6" w:rsidRDefault="00B27AB6" w:rsidP="00BE5836">
            <w:pPr>
              <w:pStyle w:val="ConsPlusNormal"/>
              <w:rPr>
                <w:rFonts w:ascii="Times New Roman" w:hAnsi="Times New Roman" w:cs="Times New Roman"/>
                <w:sz w:val="20"/>
              </w:rPr>
            </w:pPr>
            <w:r>
              <w:rPr>
                <w:rFonts w:ascii="Times New Roman" w:hAnsi="Times New Roman" w:cs="Times New Roman"/>
                <w:sz w:val="20"/>
              </w:rPr>
              <w:t>Итого</w:t>
            </w:r>
          </w:p>
        </w:tc>
        <w:tc>
          <w:tcPr>
            <w:tcW w:w="1973" w:type="dxa"/>
          </w:tcPr>
          <w:p w14:paraId="0721E928"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3AFA6817" w14:textId="77777777" w:rsidR="00B27AB6" w:rsidRPr="00F95AB4" w:rsidRDefault="00B27AB6" w:rsidP="00BE5836">
            <w:pPr>
              <w:pStyle w:val="ConsPlusNormal"/>
              <w:jc w:val="both"/>
              <w:rPr>
                <w:rFonts w:ascii="Times New Roman" w:hAnsi="Times New Roman" w:cs="Times New Roman"/>
                <w:sz w:val="20"/>
              </w:rPr>
            </w:pPr>
          </w:p>
        </w:tc>
        <w:tc>
          <w:tcPr>
            <w:tcW w:w="1633" w:type="dxa"/>
          </w:tcPr>
          <w:p w14:paraId="33781BEA" w14:textId="2276280F" w:rsidR="00B27AB6" w:rsidRDefault="00A23F65" w:rsidP="00BE5836">
            <w:pPr>
              <w:pStyle w:val="ConsPlusNormal"/>
              <w:jc w:val="both"/>
              <w:rPr>
                <w:rFonts w:ascii="Times New Roman" w:hAnsi="Times New Roman" w:cs="Times New Roman"/>
                <w:sz w:val="20"/>
              </w:rPr>
            </w:pPr>
            <w:r>
              <w:rPr>
                <w:rFonts w:ascii="Times New Roman" w:hAnsi="Times New Roman" w:cs="Times New Roman"/>
                <w:sz w:val="20"/>
                <w:lang w:val="en-US"/>
              </w:rPr>
              <w:t>222</w:t>
            </w:r>
            <w:r w:rsidR="002E5AE8">
              <w:rPr>
                <w:rFonts w:ascii="Times New Roman" w:hAnsi="Times New Roman" w:cs="Times New Roman"/>
                <w:sz w:val="20"/>
              </w:rPr>
              <w:t>,</w:t>
            </w:r>
            <w:r w:rsidR="00B27AB6">
              <w:rPr>
                <w:rFonts w:ascii="Times New Roman" w:hAnsi="Times New Roman" w:cs="Times New Roman"/>
                <w:sz w:val="20"/>
              </w:rPr>
              <w:t xml:space="preserve"> </w:t>
            </w:r>
            <w:r>
              <w:rPr>
                <w:rFonts w:ascii="Times New Roman" w:hAnsi="Times New Roman" w:cs="Times New Roman"/>
                <w:sz w:val="20"/>
                <w:lang w:val="en-US"/>
              </w:rPr>
              <w:t>61</w:t>
            </w:r>
          </w:p>
        </w:tc>
        <w:tc>
          <w:tcPr>
            <w:tcW w:w="1274" w:type="dxa"/>
          </w:tcPr>
          <w:p w14:paraId="21D3A684" w14:textId="0186FB9B" w:rsidR="00B27AB6" w:rsidRDefault="00B27AB6" w:rsidP="00BE5836">
            <w:pPr>
              <w:pStyle w:val="ConsPlusNormal"/>
              <w:jc w:val="both"/>
              <w:rPr>
                <w:rFonts w:ascii="Times New Roman" w:hAnsi="Times New Roman" w:cs="Times New Roman"/>
                <w:sz w:val="20"/>
              </w:rPr>
            </w:pPr>
          </w:p>
        </w:tc>
        <w:tc>
          <w:tcPr>
            <w:tcW w:w="1560" w:type="dxa"/>
          </w:tcPr>
          <w:p w14:paraId="4FA7ECDF" w14:textId="3A2AA273" w:rsidR="00B27AB6" w:rsidRDefault="001B2B2A" w:rsidP="00BE5836">
            <w:pPr>
              <w:pStyle w:val="ConsPlusNormal"/>
              <w:jc w:val="both"/>
              <w:rPr>
                <w:rFonts w:ascii="Times New Roman" w:hAnsi="Times New Roman" w:cs="Times New Roman"/>
                <w:sz w:val="20"/>
              </w:rPr>
            </w:pPr>
            <w:r>
              <w:rPr>
                <w:rFonts w:ascii="Times New Roman" w:hAnsi="Times New Roman" w:cs="Times New Roman"/>
                <w:sz w:val="20"/>
              </w:rPr>
              <w:t>184</w:t>
            </w:r>
            <w:r w:rsidR="002E5AE8">
              <w:rPr>
                <w:rFonts w:ascii="Times New Roman" w:hAnsi="Times New Roman" w:cs="Times New Roman"/>
                <w:sz w:val="20"/>
              </w:rPr>
              <w:t>,</w:t>
            </w:r>
            <w:r>
              <w:rPr>
                <w:rFonts w:ascii="Times New Roman" w:hAnsi="Times New Roman" w:cs="Times New Roman"/>
                <w:sz w:val="20"/>
              </w:rPr>
              <w:t> 61</w:t>
            </w:r>
          </w:p>
        </w:tc>
        <w:tc>
          <w:tcPr>
            <w:tcW w:w="1843" w:type="dxa"/>
          </w:tcPr>
          <w:p w14:paraId="7836F575" w14:textId="1D95F5ED"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38</w:t>
            </w:r>
            <w:r w:rsidR="002E5AE8">
              <w:rPr>
                <w:rFonts w:ascii="Times New Roman" w:hAnsi="Times New Roman" w:cs="Times New Roman"/>
                <w:sz w:val="20"/>
              </w:rPr>
              <w:t>,</w:t>
            </w:r>
            <w:r>
              <w:rPr>
                <w:rFonts w:ascii="Times New Roman" w:hAnsi="Times New Roman" w:cs="Times New Roman"/>
                <w:sz w:val="20"/>
              </w:rPr>
              <w:t xml:space="preserve"> 40</w:t>
            </w:r>
          </w:p>
        </w:tc>
        <w:tc>
          <w:tcPr>
            <w:tcW w:w="2132" w:type="dxa"/>
          </w:tcPr>
          <w:p w14:paraId="6F739086" w14:textId="017147A8"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48A9FFF2" w14:textId="77777777" w:rsidTr="00F556CF">
        <w:tc>
          <w:tcPr>
            <w:tcW w:w="2638" w:type="dxa"/>
            <w:vMerge w:val="restart"/>
          </w:tcPr>
          <w:p w14:paraId="54E012FD" w14:textId="77777777" w:rsidR="00B27AB6" w:rsidRDefault="00B27AB6" w:rsidP="00BE5836">
            <w:pPr>
              <w:pStyle w:val="ConsPlusNormal"/>
              <w:rPr>
                <w:rFonts w:ascii="Times New Roman" w:hAnsi="Times New Roman" w:cs="Times New Roman"/>
                <w:sz w:val="20"/>
              </w:rPr>
            </w:pPr>
            <w:r>
              <w:rPr>
                <w:rFonts w:ascii="Times New Roman" w:hAnsi="Times New Roman" w:cs="Times New Roman"/>
                <w:sz w:val="20"/>
              </w:rPr>
              <w:t>Под мероприятие 3.1</w:t>
            </w:r>
          </w:p>
          <w:p w14:paraId="4BE38A3D" w14:textId="001BFDDC" w:rsidR="00B27AB6" w:rsidRPr="00F95AB4" w:rsidRDefault="00B27AB6" w:rsidP="00BE5836">
            <w:pPr>
              <w:pStyle w:val="ConsPlusNormal"/>
              <w:rPr>
                <w:rFonts w:ascii="Times New Roman" w:hAnsi="Times New Roman" w:cs="Times New Roman"/>
                <w:sz w:val="20"/>
              </w:rPr>
            </w:pPr>
            <w:r w:rsidRPr="00AA6866">
              <w:rPr>
                <w:rFonts w:ascii="Times New Roman" w:hAnsi="Times New Roman" w:cs="Times New Roman"/>
                <w:sz w:val="20"/>
              </w:rPr>
              <w:t>Организация и проведение мероприятий по обучению, переобучению, повышению квалификации и обмену опытом специалистов</w:t>
            </w:r>
            <w:r>
              <w:rPr>
                <w:rFonts w:ascii="Times New Roman" w:hAnsi="Times New Roman" w:cs="Times New Roman"/>
                <w:sz w:val="20"/>
              </w:rPr>
              <w:t xml:space="preserve">, </w:t>
            </w:r>
            <w:r w:rsidRPr="000E0BB2">
              <w:rPr>
                <w:rFonts w:ascii="Times New Roman" w:hAnsi="Times New Roman" w:cs="Times New Roman"/>
                <w:sz w:val="20"/>
              </w:rPr>
              <w:t>в т.ч. участие в краткосрочных семинарах, вебинарах</w:t>
            </w:r>
            <w:r w:rsidR="00A23F65">
              <w:rPr>
                <w:rFonts w:ascii="Times New Roman" w:hAnsi="Times New Roman" w:cs="Times New Roman"/>
                <w:sz w:val="20"/>
              </w:rPr>
              <w:t>, выездных семинарах</w:t>
            </w:r>
            <w:r w:rsidRPr="000E0BB2">
              <w:rPr>
                <w:rFonts w:ascii="Times New Roman" w:hAnsi="Times New Roman" w:cs="Times New Roman"/>
                <w:sz w:val="20"/>
              </w:rPr>
              <w:t xml:space="preserve"> и т.д</w:t>
            </w:r>
          </w:p>
        </w:tc>
        <w:tc>
          <w:tcPr>
            <w:tcW w:w="1973" w:type="dxa"/>
            <w:vMerge w:val="restart"/>
          </w:tcPr>
          <w:p w14:paraId="733B2757" w14:textId="7DF27237" w:rsidR="00B27AB6" w:rsidRPr="00F95AB4" w:rsidRDefault="00B27AB6" w:rsidP="00BE5836">
            <w:pPr>
              <w:pStyle w:val="ConsPlusNormal"/>
              <w:jc w:val="both"/>
              <w:rPr>
                <w:rFonts w:ascii="Times New Roman" w:hAnsi="Times New Roman" w:cs="Times New Roman"/>
                <w:sz w:val="20"/>
              </w:rPr>
            </w:pPr>
            <w:r w:rsidRPr="009B0F75">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769" w:type="dxa"/>
          </w:tcPr>
          <w:p w14:paraId="3F612500" w14:textId="08038AB8"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30.09.2021 год реализации</w:t>
            </w:r>
          </w:p>
        </w:tc>
        <w:tc>
          <w:tcPr>
            <w:tcW w:w="1633" w:type="dxa"/>
          </w:tcPr>
          <w:p w14:paraId="0CD5362A" w14:textId="6BE730A2" w:rsidR="00B27AB6" w:rsidRPr="00B61375" w:rsidRDefault="00A23F65" w:rsidP="00BE5836">
            <w:pPr>
              <w:pStyle w:val="ConsPlusNormal"/>
              <w:jc w:val="both"/>
              <w:rPr>
                <w:rFonts w:ascii="Times New Roman" w:hAnsi="Times New Roman" w:cs="Times New Roman"/>
                <w:sz w:val="20"/>
              </w:rPr>
            </w:pPr>
            <w:r>
              <w:rPr>
                <w:rFonts w:ascii="Times New Roman" w:hAnsi="Times New Roman" w:cs="Times New Roman"/>
                <w:sz w:val="20"/>
                <w:lang w:val="en-US"/>
              </w:rPr>
              <w:t>222</w:t>
            </w:r>
            <w:r w:rsidR="002E5AE8">
              <w:rPr>
                <w:rFonts w:ascii="Times New Roman" w:hAnsi="Times New Roman" w:cs="Times New Roman"/>
                <w:sz w:val="20"/>
              </w:rPr>
              <w:t>,</w:t>
            </w:r>
            <w:r w:rsidR="00B27AB6">
              <w:rPr>
                <w:rFonts w:ascii="Times New Roman" w:hAnsi="Times New Roman" w:cs="Times New Roman"/>
                <w:sz w:val="20"/>
              </w:rPr>
              <w:t xml:space="preserve"> </w:t>
            </w:r>
            <w:r>
              <w:rPr>
                <w:rFonts w:ascii="Times New Roman" w:hAnsi="Times New Roman" w:cs="Times New Roman"/>
                <w:sz w:val="20"/>
                <w:lang w:val="en-US"/>
              </w:rPr>
              <w:t>61</w:t>
            </w:r>
          </w:p>
        </w:tc>
        <w:tc>
          <w:tcPr>
            <w:tcW w:w="1274" w:type="dxa"/>
          </w:tcPr>
          <w:p w14:paraId="6A8B8F78" w14:textId="77777777" w:rsidR="00B27AB6" w:rsidRPr="00F95AB4" w:rsidRDefault="00B27AB6" w:rsidP="00BE5836">
            <w:pPr>
              <w:pStyle w:val="ConsPlusNormal"/>
              <w:jc w:val="both"/>
              <w:rPr>
                <w:rFonts w:ascii="Times New Roman" w:hAnsi="Times New Roman" w:cs="Times New Roman"/>
                <w:sz w:val="20"/>
              </w:rPr>
            </w:pPr>
          </w:p>
        </w:tc>
        <w:tc>
          <w:tcPr>
            <w:tcW w:w="1560" w:type="dxa"/>
          </w:tcPr>
          <w:p w14:paraId="070BE0DD" w14:textId="39AE3968" w:rsidR="00B27AB6" w:rsidRPr="00F95AB4" w:rsidRDefault="001B2B2A" w:rsidP="00BE5836">
            <w:pPr>
              <w:pStyle w:val="ConsPlusNormal"/>
              <w:jc w:val="both"/>
              <w:rPr>
                <w:rFonts w:ascii="Times New Roman" w:hAnsi="Times New Roman" w:cs="Times New Roman"/>
                <w:sz w:val="20"/>
              </w:rPr>
            </w:pPr>
            <w:r>
              <w:rPr>
                <w:rFonts w:ascii="Times New Roman" w:hAnsi="Times New Roman" w:cs="Times New Roman"/>
                <w:sz w:val="20"/>
              </w:rPr>
              <w:t>184</w:t>
            </w:r>
            <w:r w:rsidR="002E5AE8">
              <w:rPr>
                <w:rFonts w:ascii="Times New Roman" w:hAnsi="Times New Roman" w:cs="Times New Roman"/>
                <w:sz w:val="20"/>
              </w:rPr>
              <w:t>,</w:t>
            </w:r>
            <w:r>
              <w:rPr>
                <w:rFonts w:ascii="Times New Roman" w:hAnsi="Times New Roman" w:cs="Times New Roman"/>
                <w:sz w:val="20"/>
              </w:rPr>
              <w:t> 61</w:t>
            </w:r>
          </w:p>
        </w:tc>
        <w:tc>
          <w:tcPr>
            <w:tcW w:w="1843" w:type="dxa"/>
          </w:tcPr>
          <w:p w14:paraId="6DBE31D5" w14:textId="1724FBEC"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38</w:t>
            </w:r>
            <w:r w:rsidR="002E5AE8">
              <w:rPr>
                <w:rFonts w:ascii="Times New Roman" w:hAnsi="Times New Roman" w:cs="Times New Roman"/>
                <w:sz w:val="20"/>
              </w:rPr>
              <w:t>,</w:t>
            </w:r>
            <w:r>
              <w:rPr>
                <w:rFonts w:ascii="Times New Roman" w:hAnsi="Times New Roman" w:cs="Times New Roman"/>
                <w:sz w:val="20"/>
              </w:rPr>
              <w:t xml:space="preserve"> 40</w:t>
            </w:r>
          </w:p>
        </w:tc>
        <w:tc>
          <w:tcPr>
            <w:tcW w:w="2132" w:type="dxa"/>
          </w:tcPr>
          <w:p w14:paraId="348AB762" w14:textId="286C35D4"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62DCAB54" w14:textId="77777777" w:rsidTr="00F556CF">
        <w:tc>
          <w:tcPr>
            <w:tcW w:w="2638" w:type="dxa"/>
            <w:vMerge/>
          </w:tcPr>
          <w:p w14:paraId="3CCCBC7C" w14:textId="77777777" w:rsidR="00B27AB6" w:rsidRPr="00F95AB4" w:rsidRDefault="00B27AB6" w:rsidP="00BE5836">
            <w:pPr>
              <w:pStyle w:val="ConsPlusNormal"/>
              <w:rPr>
                <w:rFonts w:ascii="Times New Roman" w:hAnsi="Times New Roman" w:cs="Times New Roman"/>
                <w:sz w:val="20"/>
              </w:rPr>
            </w:pPr>
          </w:p>
        </w:tc>
        <w:tc>
          <w:tcPr>
            <w:tcW w:w="1973" w:type="dxa"/>
            <w:vMerge/>
          </w:tcPr>
          <w:p w14:paraId="1567A529"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4437CDA4" w14:textId="4391D5E1"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2022 год реализации</w:t>
            </w:r>
          </w:p>
        </w:tc>
        <w:tc>
          <w:tcPr>
            <w:tcW w:w="1633" w:type="dxa"/>
          </w:tcPr>
          <w:p w14:paraId="2BD8EBD0" w14:textId="0740CA59"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3BDB5F3B" w14:textId="0C796713"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9E13E03" w14:textId="057B63AE"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0114E24B" w14:textId="7BB00515"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93A0BA0" w14:textId="1FA40F9E"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4567687F" w14:textId="77777777" w:rsidTr="00F556CF">
        <w:tc>
          <w:tcPr>
            <w:tcW w:w="2638" w:type="dxa"/>
            <w:vMerge/>
          </w:tcPr>
          <w:p w14:paraId="46A58F51" w14:textId="77777777" w:rsidR="00B27AB6" w:rsidRPr="00F95AB4" w:rsidRDefault="00B27AB6" w:rsidP="00BE5836">
            <w:pPr>
              <w:pStyle w:val="ConsPlusNormal"/>
              <w:rPr>
                <w:rFonts w:ascii="Times New Roman" w:hAnsi="Times New Roman" w:cs="Times New Roman"/>
                <w:sz w:val="20"/>
              </w:rPr>
            </w:pPr>
          </w:p>
        </w:tc>
        <w:tc>
          <w:tcPr>
            <w:tcW w:w="1973" w:type="dxa"/>
            <w:vMerge/>
          </w:tcPr>
          <w:p w14:paraId="5877F7D5"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0D6B8551" w14:textId="05ECA586"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2023 год реализации</w:t>
            </w:r>
          </w:p>
        </w:tc>
        <w:tc>
          <w:tcPr>
            <w:tcW w:w="1633" w:type="dxa"/>
          </w:tcPr>
          <w:p w14:paraId="70E62D38" w14:textId="4C9D35F1"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4961B168" w14:textId="04EB1150"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3DFCA8F" w14:textId="333195FF"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B6A9960" w14:textId="08AA6A9E"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438AF861" w14:textId="11AEBD4F"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52A7378A" w14:textId="77777777" w:rsidTr="00F556CF">
        <w:tc>
          <w:tcPr>
            <w:tcW w:w="2638" w:type="dxa"/>
            <w:vMerge/>
          </w:tcPr>
          <w:p w14:paraId="2B20A003" w14:textId="77777777" w:rsidR="00B27AB6" w:rsidRPr="00F95AB4" w:rsidRDefault="00B27AB6" w:rsidP="00BE5836">
            <w:pPr>
              <w:pStyle w:val="ConsPlusNormal"/>
              <w:rPr>
                <w:rFonts w:ascii="Times New Roman" w:hAnsi="Times New Roman" w:cs="Times New Roman"/>
                <w:sz w:val="20"/>
              </w:rPr>
            </w:pPr>
          </w:p>
        </w:tc>
        <w:tc>
          <w:tcPr>
            <w:tcW w:w="1973" w:type="dxa"/>
            <w:vMerge/>
          </w:tcPr>
          <w:p w14:paraId="1DA75EB2"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38E890B5" w14:textId="40D15113" w:rsidR="00B27AB6" w:rsidRPr="00F95AB4" w:rsidRDefault="00B27AB6" w:rsidP="00BE5836">
            <w:pPr>
              <w:pStyle w:val="ConsPlusNormal"/>
              <w:jc w:val="both"/>
              <w:rPr>
                <w:rFonts w:ascii="Times New Roman" w:hAnsi="Times New Roman" w:cs="Times New Roman"/>
                <w:sz w:val="20"/>
              </w:rPr>
            </w:pPr>
          </w:p>
        </w:tc>
        <w:tc>
          <w:tcPr>
            <w:tcW w:w="1633" w:type="dxa"/>
          </w:tcPr>
          <w:p w14:paraId="4D043284" w14:textId="2C9DE7C6" w:rsidR="00B27AB6" w:rsidRPr="00F95AB4" w:rsidRDefault="00B27AB6" w:rsidP="00BE5836">
            <w:pPr>
              <w:pStyle w:val="ConsPlusNormal"/>
              <w:jc w:val="both"/>
              <w:rPr>
                <w:rFonts w:ascii="Times New Roman" w:hAnsi="Times New Roman" w:cs="Times New Roman"/>
                <w:sz w:val="20"/>
              </w:rPr>
            </w:pPr>
          </w:p>
        </w:tc>
        <w:tc>
          <w:tcPr>
            <w:tcW w:w="1274" w:type="dxa"/>
          </w:tcPr>
          <w:p w14:paraId="3512C5B9" w14:textId="2377239C" w:rsidR="00B27AB6" w:rsidRPr="00F95AB4" w:rsidRDefault="00B27AB6" w:rsidP="00BE5836">
            <w:pPr>
              <w:pStyle w:val="ConsPlusNormal"/>
              <w:jc w:val="both"/>
              <w:rPr>
                <w:rFonts w:ascii="Times New Roman" w:hAnsi="Times New Roman" w:cs="Times New Roman"/>
                <w:sz w:val="20"/>
              </w:rPr>
            </w:pPr>
          </w:p>
        </w:tc>
        <w:tc>
          <w:tcPr>
            <w:tcW w:w="1560" w:type="dxa"/>
          </w:tcPr>
          <w:p w14:paraId="2C3826E5" w14:textId="221BE6EF" w:rsidR="00B27AB6" w:rsidRPr="00F95AB4" w:rsidRDefault="00B27AB6" w:rsidP="00BE5836">
            <w:pPr>
              <w:pStyle w:val="ConsPlusNormal"/>
              <w:jc w:val="both"/>
              <w:rPr>
                <w:rFonts w:ascii="Times New Roman" w:hAnsi="Times New Roman" w:cs="Times New Roman"/>
                <w:sz w:val="20"/>
              </w:rPr>
            </w:pPr>
          </w:p>
        </w:tc>
        <w:tc>
          <w:tcPr>
            <w:tcW w:w="1843" w:type="dxa"/>
          </w:tcPr>
          <w:p w14:paraId="0138ED1F" w14:textId="699F5F67" w:rsidR="00B27AB6" w:rsidRPr="00F95AB4" w:rsidRDefault="00B27AB6" w:rsidP="00BE5836">
            <w:pPr>
              <w:pStyle w:val="ConsPlusNormal"/>
              <w:jc w:val="both"/>
              <w:rPr>
                <w:rFonts w:ascii="Times New Roman" w:hAnsi="Times New Roman" w:cs="Times New Roman"/>
                <w:sz w:val="20"/>
              </w:rPr>
            </w:pPr>
          </w:p>
        </w:tc>
        <w:tc>
          <w:tcPr>
            <w:tcW w:w="2132" w:type="dxa"/>
          </w:tcPr>
          <w:p w14:paraId="7FED6E23" w14:textId="7F1BD3F5" w:rsidR="00B27AB6" w:rsidRPr="00F95AB4" w:rsidRDefault="00B27AB6" w:rsidP="00BE5836">
            <w:pPr>
              <w:pStyle w:val="ConsPlusNormal"/>
              <w:jc w:val="both"/>
              <w:rPr>
                <w:rFonts w:ascii="Times New Roman" w:hAnsi="Times New Roman" w:cs="Times New Roman"/>
                <w:sz w:val="20"/>
              </w:rPr>
            </w:pPr>
          </w:p>
        </w:tc>
      </w:tr>
      <w:tr w:rsidR="00B27AB6" w:rsidRPr="00F95AB4" w14:paraId="18DC8C2B" w14:textId="77777777" w:rsidTr="00F556CF">
        <w:tc>
          <w:tcPr>
            <w:tcW w:w="2638" w:type="dxa"/>
          </w:tcPr>
          <w:p w14:paraId="740A940D" w14:textId="7F600991" w:rsidR="00B27AB6" w:rsidRPr="00F95AB4" w:rsidRDefault="00B27AB6" w:rsidP="00BE5836">
            <w:pPr>
              <w:pStyle w:val="ConsPlusNormal"/>
              <w:rPr>
                <w:rFonts w:ascii="Times New Roman" w:hAnsi="Times New Roman" w:cs="Times New Roman"/>
                <w:sz w:val="20"/>
              </w:rPr>
            </w:pPr>
            <w:r>
              <w:rPr>
                <w:rFonts w:ascii="Times New Roman" w:hAnsi="Times New Roman" w:cs="Times New Roman"/>
                <w:sz w:val="20"/>
              </w:rPr>
              <w:lastRenderedPageBreak/>
              <w:t>Итого</w:t>
            </w:r>
          </w:p>
        </w:tc>
        <w:tc>
          <w:tcPr>
            <w:tcW w:w="1973" w:type="dxa"/>
          </w:tcPr>
          <w:p w14:paraId="54DEBEA4"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0044869A" w14:textId="77777777" w:rsidR="00B27AB6" w:rsidRPr="00F95AB4" w:rsidRDefault="00B27AB6" w:rsidP="00BE5836">
            <w:pPr>
              <w:pStyle w:val="ConsPlusNormal"/>
              <w:jc w:val="both"/>
              <w:rPr>
                <w:rFonts w:ascii="Times New Roman" w:hAnsi="Times New Roman" w:cs="Times New Roman"/>
                <w:sz w:val="20"/>
              </w:rPr>
            </w:pPr>
          </w:p>
        </w:tc>
        <w:tc>
          <w:tcPr>
            <w:tcW w:w="1633" w:type="dxa"/>
          </w:tcPr>
          <w:p w14:paraId="5FEC806F" w14:textId="6C545D2E" w:rsidR="00B27AB6"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lang w:val="en-US"/>
              </w:rPr>
              <w:t>222</w:t>
            </w:r>
            <w:r w:rsidR="002E5AE8">
              <w:rPr>
                <w:rFonts w:ascii="Times New Roman" w:hAnsi="Times New Roman" w:cs="Times New Roman"/>
                <w:sz w:val="20"/>
              </w:rPr>
              <w:t>,</w:t>
            </w:r>
            <w:r w:rsidR="00B27AB6">
              <w:rPr>
                <w:rFonts w:ascii="Times New Roman" w:hAnsi="Times New Roman" w:cs="Times New Roman"/>
                <w:sz w:val="20"/>
              </w:rPr>
              <w:t xml:space="preserve"> </w:t>
            </w:r>
            <w:r>
              <w:rPr>
                <w:rFonts w:ascii="Times New Roman" w:hAnsi="Times New Roman" w:cs="Times New Roman"/>
                <w:sz w:val="20"/>
                <w:lang w:val="en-US"/>
              </w:rPr>
              <w:t>61</w:t>
            </w:r>
          </w:p>
        </w:tc>
        <w:tc>
          <w:tcPr>
            <w:tcW w:w="1274" w:type="dxa"/>
          </w:tcPr>
          <w:p w14:paraId="0F080EE6" w14:textId="77777777" w:rsidR="00B27AB6" w:rsidRPr="00F95AB4" w:rsidRDefault="00B27AB6" w:rsidP="00BE5836">
            <w:pPr>
              <w:pStyle w:val="ConsPlusNormal"/>
              <w:jc w:val="both"/>
              <w:rPr>
                <w:rFonts w:ascii="Times New Roman" w:hAnsi="Times New Roman" w:cs="Times New Roman"/>
                <w:sz w:val="20"/>
              </w:rPr>
            </w:pPr>
          </w:p>
        </w:tc>
        <w:tc>
          <w:tcPr>
            <w:tcW w:w="1560" w:type="dxa"/>
          </w:tcPr>
          <w:p w14:paraId="433056FC" w14:textId="7C9A9F2B" w:rsidR="00B27AB6" w:rsidRPr="00F95AB4" w:rsidRDefault="001B2B2A" w:rsidP="00BE5836">
            <w:pPr>
              <w:pStyle w:val="ConsPlusNormal"/>
              <w:jc w:val="both"/>
              <w:rPr>
                <w:rFonts w:ascii="Times New Roman" w:hAnsi="Times New Roman" w:cs="Times New Roman"/>
                <w:sz w:val="20"/>
              </w:rPr>
            </w:pPr>
            <w:r>
              <w:rPr>
                <w:rFonts w:ascii="Times New Roman" w:hAnsi="Times New Roman" w:cs="Times New Roman"/>
                <w:sz w:val="20"/>
              </w:rPr>
              <w:t>184</w:t>
            </w:r>
            <w:r w:rsidR="002E5AE8">
              <w:rPr>
                <w:rFonts w:ascii="Times New Roman" w:hAnsi="Times New Roman" w:cs="Times New Roman"/>
                <w:sz w:val="20"/>
              </w:rPr>
              <w:t>,</w:t>
            </w:r>
            <w:r>
              <w:rPr>
                <w:rFonts w:ascii="Times New Roman" w:hAnsi="Times New Roman" w:cs="Times New Roman"/>
                <w:sz w:val="20"/>
              </w:rPr>
              <w:t> 61</w:t>
            </w:r>
          </w:p>
        </w:tc>
        <w:tc>
          <w:tcPr>
            <w:tcW w:w="1843" w:type="dxa"/>
          </w:tcPr>
          <w:p w14:paraId="3085DBB0" w14:textId="7CD20834"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38</w:t>
            </w:r>
            <w:r w:rsidR="002E5AE8">
              <w:rPr>
                <w:rFonts w:ascii="Times New Roman" w:hAnsi="Times New Roman" w:cs="Times New Roman"/>
                <w:sz w:val="20"/>
              </w:rPr>
              <w:t>,</w:t>
            </w:r>
            <w:r>
              <w:rPr>
                <w:rFonts w:ascii="Times New Roman" w:hAnsi="Times New Roman" w:cs="Times New Roman"/>
                <w:sz w:val="20"/>
              </w:rPr>
              <w:t xml:space="preserve"> 40</w:t>
            </w:r>
          </w:p>
        </w:tc>
        <w:tc>
          <w:tcPr>
            <w:tcW w:w="2132" w:type="dxa"/>
          </w:tcPr>
          <w:p w14:paraId="1A49B61F" w14:textId="0A653518"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0961EF64" w14:textId="77777777" w:rsidTr="00F556CF">
        <w:tc>
          <w:tcPr>
            <w:tcW w:w="2638" w:type="dxa"/>
            <w:vMerge w:val="restart"/>
          </w:tcPr>
          <w:p w14:paraId="19449D00" w14:textId="4AC24799" w:rsidR="00B27AB6" w:rsidRDefault="00B27AB6" w:rsidP="00BE5836">
            <w:pPr>
              <w:pStyle w:val="ConsPlusNormal"/>
              <w:rPr>
                <w:rFonts w:ascii="Times New Roman" w:hAnsi="Times New Roman" w:cs="Times New Roman"/>
                <w:sz w:val="20"/>
              </w:rPr>
            </w:pPr>
            <w:r>
              <w:rPr>
                <w:rFonts w:ascii="Times New Roman" w:hAnsi="Times New Roman" w:cs="Times New Roman"/>
                <w:sz w:val="20"/>
              </w:rPr>
              <w:t xml:space="preserve">Под мероприятие 3.2 </w:t>
            </w:r>
            <w:r w:rsidRPr="00AA6866">
              <w:rPr>
                <w:rFonts w:ascii="Times New Roman" w:hAnsi="Times New Roman" w:cs="Times New Roman"/>
                <w:sz w:val="20"/>
              </w:rPr>
              <w:t>Создание условий для самообучения муниципальных служащих администрации</w:t>
            </w:r>
          </w:p>
        </w:tc>
        <w:tc>
          <w:tcPr>
            <w:tcW w:w="1973" w:type="dxa"/>
            <w:vMerge w:val="restart"/>
          </w:tcPr>
          <w:p w14:paraId="7847CF48" w14:textId="62CB91B0" w:rsidR="00B27AB6" w:rsidRPr="00F95AB4" w:rsidRDefault="00B27AB6" w:rsidP="00BE5836">
            <w:pPr>
              <w:pStyle w:val="ConsPlusNormal"/>
              <w:jc w:val="both"/>
              <w:rPr>
                <w:rFonts w:ascii="Times New Roman" w:hAnsi="Times New Roman" w:cs="Times New Roman"/>
                <w:sz w:val="20"/>
              </w:rPr>
            </w:pPr>
            <w:r w:rsidRPr="009B0F75">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769" w:type="dxa"/>
          </w:tcPr>
          <w:p w14:paraId="75E7E587" w14:textId="55FE8F3F"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30.09.2021 год реализации</w:t>
            </w:r>
          </w:p>
        </w:tc>
        <w:tc>
          <w:tcPr>
            <w:tcW w:w="1633" w:type="dxa"/>
          </w:tcPr>
          <w:p w14:paraId="5C5D6D4B" w14:textId="6AE4C9BE"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0736BCD4" w14:textId="661C72E9"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9F6B7AD" w14:textId="4F2204EC"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68F15D8F" w14:textId="5FC76912"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E9F1E81" w14:textId="04A7C4FF"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3C758BD0" w14:textId="77777777" w:rsidTr="00F556CF">
        <w:tc>
          <w:tcPr>
            <w:tcW w:w="2638" w:type="dxa"/>
            <w:vMerge/>
          </w:tcPr>
          <w:p w14:paraId="0D298F78" w14:textId="77777777" w:rsidR="00B27AB6" w:rsidRDefault="00B27AB6" w:rsidP="00BE5836">
            <w:pPr>
              <w:pStyle w:val="ConsPlusNormal"/>
              <w:rPr>
                <w:rFonts w:ascii="Times New Roman" w:hAnsi="Times New Roman" w:cs="Times New Roman"/>
                <w:sz w:val="20"/>
              </w:rPr>
            </w:pPr>
          </w:p>
        </w:tc>
        <w:tc>
          <w:tcPr>
            <w:tcW w:w="1973" w:type="dxa"/>
            <w:vMerge/>
          </w:tcPr>
          <w:p w14:paraId="0E71B4A8"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3B2C3E24" w14:textId="4AA21EE6"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2022 год реализации</w:t>
            </w:r>
          </w:p>
        </w:tc>
        <w:tc>
          <w:tcPr>
            <w:tcW w:w="1633" w:type="dxa"/>
          </w:tcPr>
          <w:p w14:paraId="2B58ABE5" w14:textId="2B0A2327"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03C7283E" w14:textId="17C0498D"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A5F80E8" w14:textId="12AD6CD4"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0CE10878" w14:textId="59568A74"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00EA24F" w14:textId="753F2440"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3D31C11F" w14:textId="77777777" w:rsidTr="00F556CF">
        <w:tc>
          <w:tcPr>
            <w:tcW w:w="2638" w:type="dxa"/>
            <w:vMerge/>
          </w:tcPr>
          <w:p w14:paraId="04817F9C" w14:textId="77777777" w:rsidR="00B27AB6" w:rsidRDefault="00B27AB6" w:rsidP="00BE5836">
            <w:pPr>
              <w:pStyle w:val="ConsPlusNormal"/>
              <w:rPr>
                <w:rFonts w:ascii="Times New Roman" w:hAnsi="Times New Roman" w:cs="Times New Roman"/>
                <w:sz w:val="20"/>
              </w:rPr>
            </w:pPr>
          </w:p>
        </w:tc>
        <w:tc>
          <w:tcPr>
            <w:tcW w:w="1973" w:type="dxa"/>
            <w:vMerge/>
          </w:tcPr>
          <w:p w14:paraId="77093D5D"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388413BE" w14:textId="559F2A68"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2023 год реализации</w:t>
            </w:r>
          </w:p>
        </w:tc>
        <w:tc>
          <w:tcPr>
            <w:tcW w:w="1633" w:type="dxa"/>
          </w:tcPr>
          <w:p w14:paraId="3DF63CB6" w14:textId="3EF5920C"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2A83E00B" w14:textId="43B8DC50"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036DC3E" w14:textId="6F9AD1CB"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3ABEC9E" w14:textId="433C277F"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5A16F26" w14:textId="7CC28988"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337EB9F9" w14:textId="77777777" w:rsidTr="00F556CF">
        <w:tc>
          <w:tcPr>
            <w:tcW w:w="2638" w:type="dxa"/>
            <w:vMerge/>
          </w:tcPr>
          <w:p w14:paraId="38CAA492" w14:textId="77777777" w:rsidR="00B27AB6" w:rsidRDefault="00B27AB6" w:rsidP="00BE5836">
            <w:pPr>
              <w:pStyle w:val="ConsPlusNormal"/>
              <w:rPr>
                <w:rFonts w:ascii="Times New Roman" w:hAnsi="Times New Roman" w:cs="Times New Roman"/>
                <w:sz w:val="20"/>
              </w:rPr>
            </w:pPr>
          </w:p>
        </w:tc>
        <w:tc>
          <w:tcPr>
            <w:tcW w:w="1973" w:type="dxa"/>
            <w:vMerge/>
          </w:tcPr>
          <w:p w14:paraId="51183481"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28A30CEF" w14:textId="5EF69A26" w:rsidR="00B27AB6" w:rsidRPr="00F95AB4" w:rsidRDefault="00B27AB6" w:rsidP="00BE5836">
            <w:pPr>
              <w:pStyle w:val="ConsPlusNormal"/>
              <w:jc w:val="both"/>
              <w:rPr>
                <w:rFonts w:ascii="Times New Roman" w:hAnsi="Times New Roman" w:cs="Times New Roman"/>
                <w:sz w:val="20"/>
              </w:rPr>
            </w:pPr>
          </w:p>
        </w:tc>
        <w:tc>
          <w:tcPr>
            <w:tcW w:w="1633" w:type="dxa"/>
          </w:tcPr>
          <w:p w14:paraId="1233FF06" w14:textId="37FF79F6" w:rsidR="00B27AB6" w:rsidRDefault="00B27AB6" w:rsidP="00BE5836">
            <w:pPr>
              <w:pStyle w:val="ConsPlusNormal"/>
              <w:jc w:val="both"/>
              <w:rPr>
                <w:rFonts w:ascii="Times New Roman" w:hAnsi="Times New Roman" w:cs="Times New Roman"/>
                <w:sz w:val="20"/>
              </w:rPr>
            </w:pPr>
          </w:p>
        </w:tc>
        <w:tc>
          <w:tcPr>
            <w:tcW w:w="1274" w:type="dxa"/>
          </w:tcPr>
          <w:p w14:paraId="6FCB469E" w14:textId="4F0CC572" w:rsidR="00B27AB6" w:rsidRDefault="00B27AB6" w:rsidP="00BE5836">
            <w:pPr>
              <w:pStyle w:val="ConsPlusNormal"/>
              <w:jc w:val="both"/>
              <w:rPr>
                <w:rFonts w:ascii="Times New Roman" w:hAnsi="Times New Roman" w:cs="Times New Roman"/>
                <w:sz w:val="20"/>
              </w:rPr>
            </w:pPr>
          </w:p>
        </w:tc>
        <w:tc>
          <w:tcPr>
            <w:tcW w:w="1560" w:type="dxa"/>
          </w:tcPr>
          <w:p w14:paraId="64611980" w14:textId="75A4D1AD" w:rsidR="00B27AB6" w:rsidRDefault="00B27AB6" w:rsidP="00BE5836">
            <w:pPr>
              <w:pStyle w:val="ConsPlusNormal"/>
              <w:jc w:val="both"/>
              <w:rPr>
                <w:rFonts w:ascii="Times New Roman" w:hAnsi="Times New Roman" w:cs="Times New Roman"/>
                <w:sz w:val="20"/>
              </w:rPr>
            </w:pPr>
          </w:p>
        </w:tc>
        <w:tc>
          <w:tcPr>
            <w:tcW w:w="1843" w:type="dxa"/>
          </w:tcPr>
          <w:p w14:paraId="7C1C384F" w14:textId="202990CD" w:rsidR="00B27AB6" w:rsidRDefault="00B27AB6" w:rsidP="00BE5836">
            <w:pPr>
              <w:pStyle w:val="ConsPlusNormal"/>
              <w:jc w:val="both"/>
              <w:rPr>
                <w:rFonts w:ascii="Times New Roman" w:hAnsi="Times New Roman" w:cs="Times New Roman"/>
                <w:sz w:val="20"/>
              </w:rPr>
            </w:pPr>
          </w:p>
        </w:tc>
        <w:tc>
          <w:tcPr>
            <w:tcW w:w="2132" w:type="dxa"/>
          </w:tcPr>
          <w:p w14:paraId="61A935B8" w14:textId="39201DF2" w:rsidR="00B27AB6" w:rsidRDefault="00B27AB6" w:rsidP="00BE5836">
            <w:pPr>
              <w:pStyle w:val="ConsPlusNormal"/>
              <w:jc w:val="both"/>
              <w:rPr>
                <w:rFonts w:ascii="Times New Roman" w:hAnsi="Times New Roman" w:cs="Times New Roman"/>
                <w:sz w:val="20"/>
              </w:rPr>
            </w:pPr>
          </w:p>
        </w:tc>
      </w:tr>
      <w:tr w:rsidR="00B27AB6" w:rsidRPr="00F95AB4" w14:paraId="21F372FC" w14:textId="77777777" w:rsidTr="00F556CF">
        <w:tc>
          <w:tcPr>
            <w:tcW w:w="2638" w:type="dxa"/>
          </w:tcPr>
          <w:p w14:paraId="1FB14F0A" w14:textId="36957486" w:rsidR="00B27AB6" w:rsidRDefault="00B27AB6" w:rsidP="00BE5836">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1973" w:type="dxa"/>
          </w:tcPr>
          <w:p w14:paraId="7031F458"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4777B946" w14:textId="77777777" w:rsidR="00B27AB6" w:rsidRPr="00F95AB4" w:rsidRDefault="00B27AB6" w:rsidP="00BE5836">
            <w:pPr>
              <w:pStyle w:val="ConsPlusNormal"/>
              <w:jc w:val="both"/>
              <w:rPr>
                <w:rFonts w:ascii="Times New Roman" w:hAnsi="Times New Roman" w:cs="Times New Roman"/>
                <w:sz w:val="20"/>
              </w:rPr>
            </w:pPr>
          </w:p>
        </w:tc>
        <w:tc>
          <w:tcPr>
            <w:tcW w:w="1633" w:type="dxa"/>
          </w:tcPr>
          <w:p w14:paraId="570B7C15" w14:textId="134E1932"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6EA420AC" w14:textId="36294E35"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98647AB" w14:textId="3F87DE99"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F78353A" w14:textId="1767EEDC"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19EBE32" w14:textId="71A3FDDC"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3DF6785B" w14:textId="77777777" w:rsidTr="00F556CF">
        <w:tc>
          <w:tcPr>
            <w:tcW w:w="2638" w:type="dxa"/>
            <w:vMerge w:val="restart"/>
          </w:tcPr>
          <w:p w14:paraId="56851EC4" w14:textId="421E64E2" w:rsidR="00B27AB6" w:rsidRPr="00185944" w:rsidRDefault="00B27AB6" w:rsidP="00BE5836">
            <w:pPr>
              <w:pStyle w:val="ConsPlusNormal"/>
              <w:rPr>
                <w:rFonts w:ascii="Times New Roman" w:hAnsi="Times New Roman" w:cs="Times New Roman"/>
                <w:sz w:val="20"/>
              </w:rPr>
            </w:pPr>
            <w:r>
              <w:rPr>
                <w:rFonts w:ascii="Times New Roman" w:hAnsi="Times New Roman" w:cs="Times New Roman"/>
                <w:sz w:val="20"/>
              </w:rPr>
              <w:t>Под мероприятие 3.3</w:t>
            </w:r>
            <w:r w:rsidRPr="00185944">
              <w:rPr>
                <w:rFonts w:ascii="Times New Roman" w:hAnsi="Times New Roman" w:cs="Times New Roman"/>
                <w:sz w:val="20"/>
              </w:rPr>
              <w:t xml:space="preserve"> Внедрение квалификационных стандартов</w:t>
            </w:r>
          </w:p>
          <w:p w14:paraId="138EF9D4" w14:textId="2BB4EA16" w:rsidR="00B27AB6" w:rsidRDefault="00B27AB6" w:rsidP="00BE5836">
            <w:pPr>
              <w:pStyle w:val="ConsPlusNormal"/>
              <w:rPr>
                <w:rFonts w:ascii="Times New Roman" w:hAnsi="Times New Roman" w:cs="Times New Roman"/>
                <w:sz w:val="20"/>
              </w:rPr>
            </w:pPr>
          </w:p>
        </w:tc>
        <w:tc>
          <w:tcPr>
            <w:tcW w:w="1973" w:type="dxa"/>
            <w:vMerge w:val="restart"/>
          </w:tcPr>
          <w:p w14:paraId="6F12EA0B" w14:textId="546C0757" w:rsidR="00B27AB6" w:rsidRPr="00F95AB4" w:rsidRDefault="00B27AB6" w:rsidP="00BE5836">
            <w:pPr>
              <w:pStyle w:val="ConsPlusNormal"/>
              <w:jc w:val="both"/>
              <w:rPr>
                <w:rFonts w:ascii="Times New Roman" w:hAnsi="Times New Roman" w:cs="Times New Roman"/>
                <w:sz w:val="20"/>
              </w:rPr>
            </w:pPr>
            <w:r w:rsidRPr="009B0F75">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w:t>
            </w:r>
          </w:p>
        </w:tc>
        <w:tc>
          <w:tcPr>
            <w:tcW w:w="1769" w:type="dxa"/>
          </w:tcPr>
          <w:p w14:paraId="43A99265" w14:textId="112ABAF2"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30.09.2021 год реализации</w:t>
            </w:r>
          </w:p>
        </w:tc>
        <w:tc>
          <w:tcPr>
            <w:tcW w:w="1633" w:type="dxa"/>
          </w:tcPr>
          <w:p w14:paraId="5B6203D5" w14:textId="100B295C"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5A39E5BC" w14:textId="5188EBD8"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A2F3197" w14:textId="2042BE75"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F8E54F4" w14:textId="53D2CFD9"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25E1273" w14:textId="1BC1FB97"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42A0BEE5" w14:textId="77777777" w:rsidTr="00F556CF">
        <w:tc>
          <w:tcPr>
            <w:tcW w:w="2638" w:type="dxa"/>
            <w:vMerge/>
          </w:tcPr>
          <w:p w14:paraId="337405D7" w14:textId="77777777" w:rsidR="00B27AB6" w:rsidRDefault="00B27AB6" w:rsidP="00BE5836">
            <w:pPr>
              <w:pStyle w:val="ConsPlusNormal"/>
              <w:rPr>
                <w:rFonts w:ascii="Times New Roman" w:hAnsi="Times New Roman" w:cs="Times New Roman"/>
                <w:sz w:val="20"/>
              </w:rPr>
            </w:pPr>
          </w:p>
        </w:tc>
        <w:tc>
          <w:tcPr>
            <w:tcW w:w="1973" w:type="dxa"/>
            <w:vMerge/>
          </w:tcPr>
          <w:p w14:paraId="0510C73A"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6FB79F6F" w14:textId="7C3DA2F6"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2022 год реализации</w:t>
            </w:r>
          </w:p>
        </w:tc>
        <w:tc>
          <w:tcPr>
            <w:tcW w:w="1633" w:type="dxa"/>
          </w:tcPr>
          <w:p w14:paraId="726C5B55" w14:textId="4D263822"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41F8CF61" w14:textId="2B833B1F"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1388DB1" w14:textId="1ACA0E06"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1A05D6B" w14:textId="1F0900B1"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02CD2D3" w14:textId="4F86A6BB"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38CBC561" w14:textId="77777777" w:rsidTr="00F556CF">
        <w:tc>
          <w:tcPr>
            <w:tcW w:w="2638" w:type="dxa"/>
            <w:vMerge/>
          </w:tcPr>
          <w:p w14:paraId="2BC833A8" w14:textId="77777777" w:rsidR="00B27AB6" w:rsidRDefault="00B27AB6" w:rsidP="00BE5836">
            <w:pPr>
              <w:pStyle w:val="ConsPlusNormal"/>
              <w:rPr>
                <w:rFonts w:ascii="Times New Roman" w:hAnsi="Times New Roman" w:cs="Times New Roman"/>
                <w:sz w:val="20"/>
              </w:rPr>
            </w:pPr>
          </w:p>
        </w:tc>
        <w:tc>
          <w:tcPr>
            <w:tcW w:w="1973" w:type="dxa"/>
            <w:vMerge/>
          </w:tcPr>
          <w:p w14:paraId="3A726D0D"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52CE6E54" w14:textId="3C7B0114"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2023 год реализации</w:t>
            </w:r>
          </w:p>
        </w:tc>
        <w:tc>
          <w:tcPr>
            <w:tcW w:w="1633" w:type="dxa"/>
          </w:tcPr>
          <w:p w14:paraId="546B67DA" w14:textId="53934FEA"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377C0025" w14:textId="6913E217"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B1E5F23" w14:textId="288794C9"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734976F" w14:textId="2E4338C6"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47A24F5F" w14:textId="7FF0547B"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3109C093" w14:textId="77777777" w:rsidTr="00F556CF">
        <w:tc>
          <w:tcPr>
            <w:tcW w:w="2638" w:type="dxa"/>
            <w:vMerge/>
          </w:tcPr>
          <w:p w14:paraId="7C5FFA38" w14:textId="77777777" w:rsidR="00B27AB6" w:rsidRDefault="00B27AB6" w:rsidP="00BE5836">
            <w:pPr>
              <w:pStyle w:val="ConsPlusNormal"/>
              <w:rPr>
                <w:rFonts w:ascii="Times New Roman" w:hAnsi="Times New Roman" w:cs="Times New Roman"/>
                <w:sz w:val="20"/>
              </w:rPr>
            </w:pPr>
          </w:p>
        </w:tc>
        <w:tc>
          <w:tcPr>
            <w:tcW w:w="1973" w:type="dxa"/>
            <w:vMerge/>
          </w:tcPr>
          <w:p w14:paraId="090F2A56"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25D7DF9D" w14:textId="04E2D3EA" w:rsidR="00B27AB6" w:rsidRPr="00F95AB4" w:rsidRDefault="00B27AB6" w:rsidP="00BE5836">
            <w:pPr>
              <w:pStyle w:val="ConsPlusNormal"/>
              <w:jc w:val="both"/>
              <w:rPr>
                <w:rFonts w:ascii="Times New Roman" w:hAnsi="Times New Roman" w:cs="Times New Roman"/>
                <w:sz w:val="20"/>
              </w:rPr>
            </w:pPr>
          </w:p>
        </w:tc>
        <w:tc>
          <w:tcPr>
            <w:tcW w:w="1633" w:type="dxa"/>
          </w:tcPr>
          <w:p w14:paraId="65AA509E" w14:textId="3BE2BFBF" w:rsidR="00B27AB6" w:rsidRDefault="00B27AB6" w:rsidP="00BE5836">
            <w:pPr>
              <w:pStyle w:val="ConsPlusNormal"/>
              <w:jc w:val="both"/>
              <w:rPr>
                <w:rFonts w:ascii="Times New Roman" w:hAnsi="Times New Roman" w:cs="Times New Roman"/>
                <w:sz w:val="20"/>
              </w:rPr>
            </w:pPr>
          </w:p>
        </w:tc>
        <w:tc>
          <w:tcPr>
            <w:tcW w:w="1274" w:type="dxa"/>
          </w:tcPr>
          <w:p w14:paraId="51E39B48" w14:textId="16C26D2B" w:rsidR="00B27AB6" w:rsidRDefault="00B27AB6" w:rsidP="00BE5836">
            <w:pPr>
              <w:pStyle w:val="ConsPlusNormal"/>
              <w:jc w:val="both"/>
              <w:rPr>
                <w:rFonts w:ascii="Times New Roman" w:hAnsi="Times New Roman" w:cs="Times New Roman"/>
                <w:sz w:val="20"/>
              </w:rPr>
            </w:pPr>
          </w:p>
        </w:tc>
        <w:tc>
          <w:tcPr>
            <w:tcW w:w="1560" w:type="dxa"/>
          </w:tcPr>
          <w:p w14:paraId="23C909DA" w14:textId="085DEFBA" w:rsidR="00B27AB6" w:rsidRDefault="00B27AB6" w:rsidP="00BE5836">
            <w:pPr>
              <w:pStyle w:val="ConsPlusNormal"/>
              <w:jc w:val="both"/>
              <w:rPr>
                <w:rFonts w:ascii="Times New Roman" w:hAnsi="Times New Roman" w:cs="Times New Roman"/>
                <w:sz w:val="20"/>
              </w:rPr>
            </w:pPr>
          </w:p>
        </w:tc>
        <w:tc>
          <w:tcPr>
            <w:tcW w:w="1843" w:type="dxa"/>
          </w:tcPr>
          <w:p w14:paraId="728BAADD" w14:textId="258C09BA" w:rsidR="00B27AB6" w:rsidRDefault="00B27AB6" w:rsidP="00BE5836">
            <w:pPr>
              <w:pStyle w:val="ConsPlusNormal"/>
              <w:jc w:val="both"/>
              <w:rPr>
                <w:rFonts w:ascii="Times New Roman" w:hAnsi="Times New Roman" w:cs="Times New Roman"/>
                <w:sz w:val="20"/>
              </w:rPr>
            </w:pPr>
          </w:p>
        </w:tc>
        <w:tc>
          <w:tcPr>
            <w:tcW w:w="2132" w:type="dxa"/>
          </w:tcPr>
          <w:p w14:paraId="7326C2BD" w14:textId="1451EA09" w:rsidR="00B27AB6" w:rsidRDefault="00B27AB6" w:rsidP="00BE5836">
            <w:pPr>
              <w:pStyle w:val="ConsPlusNormal"/>
              <w:jc w:val="both"/>
              <w:rPr>
                <w:rFonts w:ascii="Times New Roman" w:hAnsi="Times New Roman" w:cs="Times New Roman"/>
                <w:sz w:val="20"/>
              </w:rPr>
            </w:pPr>
          </w:p>
        </w:tc>
      </w:tr>
      <w:tr w:rsidR="00B27AB6" w:rsidRPr="00F95AB4" w14:paraId="15E45033" w14:textId="77777777" w:rsidTr="00F556CF">
        <w:tc>
          <w:tcPr>
            <w:tcW w:w="2638" w:type="dxa"/>
          </w:tcPr>
          <w:p w14:paraId="5E2DA13D" w14:textId="2FDCE69B" w:rsidR="00B27AB6" w:rsidRDefault="00B27AB6" w:rsidP="00BE5836">
            <w:pPr>
              <w:pStyle w:val="ConsPlusNormal"/>
              <w:rPr>
                <w:rFonts w:ascii="Times New Roman" w:hAnsi="Times New Roman" w:cs="Times New Roman"/>
                <w:sz w:val="20"/>
              </w:rPr>
            </w:pPr>
            <w:r>
              <w:rPr>
                <w:rFonts w:ascii="Times New Roman" w:hAnsi="Times New Roman" w:cs="Times New Roman"/>
                <w:sz w:val="20"/>
              </w:rPr>
              <w:t>Итого</w:t>
            </w:r>
          </w:p>
        </w:tc>
        <w:tc>
          <w:tcPr>
            <w:tcW w:w="1973" w:type="dxa"/>
          </w:tcPr>
          <w:p w14:paraId="178F9933"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7AF4EC8D" w14:textId="77777777" w:rsidR="00B27AB6" w:rsidRPr="00F95AB4" w:rsidRDefault="00B27AB6" w:rsidP="00BE5836">
            <w:pPr>
              <w:pStyle w:val="ConsPlusNormal"/>
              <w:jc w:val="both"/>
              <w:rPr>
                <w:rFonts w:ascii="Times New Roman" w:hAnsi="Times New Roman" w:cs="Times New Roman"/>
                <w:sz w:val="20"/>
              </w:rPr>
            </w:pPr>
          </w:p>
        </w:tc>
        <w:tc>
          <w:tcPr>
            <w:tcW w:w="1633" w:type="dxa"/>
          </w:tcPr>
          <w:p w14:paraId="2123D1D0" w14:textId="15D1C413"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7634E450" w14:textId="7C9F1BFF"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627C367" w14:textId="0D75A5F6"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E802774" w14:textId="5CFDA150"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576493C" w14:textId="094964EF"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00C7F89A" w14:textId="77777777" w:rsidTr="00F556CF">
        <w:tc>
          <w:tcPr>
            <w:tcW w:w="2638" w:type="dxa"/>
            <w:vMerge w:val="restart"/>
          </w:tcPr>
          <w:p w14:paraId="4342A4F9" w14:textId="70A7E942" w:rsidR="00B27AB6" w:rsidRDefault="00B27AB6" w:rsidP="00BE5836">
            <w:pPr>
              <w:pStyle w:val="ConsPlusNormal"/>
              <w:rPr>
                <w:rFonts w:ascii="Times New Roman" w:hAnsi="Times New Roman" w:cs="Times New Roman"/>
                <w:sz w:val="20"/>
              </w:rPr>
            </w:pPr>
            <w:r>
              <w:rPr>
                <w:rFonts w:ascii="Times New Roman" w:hAnsi="Times New Roman" w:cs="Times New Roman"/>
                <w:sz w:val="20"/>
              </w:rPr>
              <w:t>Под мероприятие 3.4</w:t>
            </w:r>
          </w:p>
          <w:p w14:paraId="6979F601" w14:textId="6EBFCCFB" w:rsidR="00B27AB6" w:rsidRPr="00F95AB4" w:rsidRDefault="00B27AB6" w:rsidP="00BE5836">
            <w:pPr>
              <w:pStyle w:val="ConsPlusNormal"/>
              <w:rPr>
                <w:rFonts w:ascii="Times New Roman" w:hAnsi="Times New Roman" w:cs="Times New Roman"/>
                <w:sz w:val="20"/>
              </w:rPr>
            </w:pPr>
            <w:r w:rsidRPr="00185944">
              <w:rPr>
                <w:rFonts w:ascii="Times New Roman" w:hAnsi="Times New Roman" w:cs="Times New Roman"/>
                <w:sz w:val="20"/>
              </w:rPr>
              <w:t xml:space="preserve">Организация и проведение аттестации </w:t>
            </w:r>
            <w:r w:rsidRPr="00185944">
              <w:rPr>
                <w:rFonts w:ascii="Times New Roman" w:hAnsi="Times New Roman" w:cs="Times New Roman"/>
                <w:sz w:val="20"/>
              </w:rPr>
              <w:br/>
              <w:t>и квалификационных экзаменов муниципальных служащих администрации</w:t>
            </w:r>
          </w:p>
        </w:tc>
        <w:tc>
          <w:tcPr>
            <w:tcW w:w="1973" w:type="dxa"/>
            <w:vMerge w:val="restart"/>
          </w:tcPr>
          <w:p w14:paraId="06DF6134" w14:textId="3E7C2544" w:rsidR="00B27AB6" w:rsidRPr="00F95AB4" w:rsidRDefault="00B27AB6" w:rsidP="00BE5836">
            <w:pPr>
              <w:pStyle w:val="ConsPlusNormal"/>
              <w:jc w:val="both"/>
              <w:rPr>
                <w:rFonts w:ascii="Times New Roman" w:hAnsi="Times New Roman" w:cs="Times New Roman"/>
                <w:sz w:val="20"/>
              </w:rPr>
            </w:pPr>
            <w:r w:rsidRPr="009B0F75">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w:t>
            </w:r>
          </w:p>
        </w:tc>
        <w:tc>
          <w:tcPr>
            <w:tcW w:w="1769" w:type="dxa"/>
          </w:tcPr>
          <w:p w14:paraId="42A0BD64" w14:textId="2FA0F6DA"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30.09.2021 год реализации</w:t>
            </w:r>
          </w:p>
        </w:tc>
        <w:tc>
          <w:tcPr>
            <w:tcW w:w="1633" w:type="dxa"/>
          </w:tcPr>
          <w:p w14:paraId="2B8E7354" w14:textId="7DCB2AAD"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12EB3ABB" w14:textId="56E7030E"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538C9E9" w14:textId="2CA42076"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EA6CF67" w14:textId="144E8C0D"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06F8180" w14:textId="01B351F1"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4ACEC19A" w14:textId="77777777" w:rsidTr="00F556CF">
        <w:tc>
          <w:tcPr>
            <w:tcW w:w="2638" w:type="dxa"/>
            <w:vMerge/>
          </w:tcPr>
          <w:p w14:paraId="1298CB0B" w14:textId="77777777" w:rsidR="00B27AB6" w:rsidRPr="00F95AB4" w:rsidRDefault="00B27AB6" w:rsidP="00BE5836">
            <w:pPr>
              <w:pStyle w:val="ConsPlusNormal"/>
              <w:rPr>
                <w:rFonts w:ascii="Times New Roman" w:hAnsi="Times New Roman" w:cs="Times New Roman"/>
                <w:sz w:val="20"/>
              </w:rPr>
            </w:pPr>
          </w:p>
        </w:tc>
        <w:tc>
          <w:tcPr>
            <w:tcW w:w="1973" w:type="dxa"/>
            <w:vMerge/>
          </w:tcPr>
          <w:p w14:paraId="0AB22716"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6F923DE9" w14:textId="618CEE0B"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2022 год реализации</w:t>
            </w:r>
          </w:p>
        </w:tc>
        <w:tc>
          <w:tcPr>
            <w:tcW w:w="1633" w:type="dxa"/>
          </w:tcPr>
          <w:p w14:paraId="585DFDB4" w14:textId="4FFA929F"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28DAD3C2" w14:textId="244EB6B8"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DFA8C7F" w14:textId="5C57A34E"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3FECC7DE" w14:textId="67FEB442"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9BC607E" w14:textId="56219E20"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6A621979" w14:textId="77777777" w:rsidTr="00F556CF">
        <w:tc>
          <w:tcPr>
            <w:tcW w:w="2638" w:type="dxa"/>
            <w:vMerge/>
          </w:tcPr>
          <w:p w14:paraId="78E60649" w14:textId="77777777" w:rsidR="00B27AB6" w:rsidRPr="00F95AB4" w:rsidRDefault="00B27AB6" w:rsidP="00BE5836">
            <w:pPr>
              <w:pStyle w:val="ConsPlusNormal"/>
              <w:rPr>
                <w:rFonts w:ascii="Times New Roman" w:hAnsi="Times New Roman" w:cs="Times New Roman"/>
                <w:sz w:val="20"/>
              </w:rPr>
            </w:pPr>
          </w:p>
        </w:tc>
        <w:tc>
          <w:tcPr>
            <w:tcW w:w="1973" w:type="dxa"/>
            <w:vMerge/>
          </w:tcPr>
          <w:p w14:paraId="2B8C1A74"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38DF9867" w14:textId="61C334E7"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2023 год реализации</w:t>
            </w:r>
          </w:p>
        </w:tc>
        <w:tc>
          <w:tcPr>
            <w:tcW w:w="1633" w:type="dxa"/>
          </w:tcPr>
          <w:p w14:paraId="74E66D19" w14:textId="354F1568"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46F45570" w14:textId="1169A507"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67E7F2F" w14:textId="424C7C16"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5DE1EB37" w14:textId="6182EEA2"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F097F36" w14:textId="472307BF"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760807BF" w14:textId="77777777" w:rsidTr="00F556CF">
        <w:tc>
          <w:tcPr>
            <w:tcW w:w="2638" w:type="dxa"/>
            <w:vMerge/>
          </w:tcPr>
          <w:p w14:paraId="50783583" w14:textId="77777777" w:rsidR="00B27AB6" w:rsidRPr="00F95AB4" w:rsidRDefault="00B27AB6" w:rsidP="00BE5836">
            <w:pPr>
              <w:pStyle w:val="ConsPlusNormal"/>
              <w:rPr>
                <w:rFonts w:ascii="Times New Roman" w:hAnsi="Times New Roman" w:cs="Times New Roman"/>
                <w:sz w:val="20"/>
              </w:rPr>
            </w:pPr>
          </w:p>
        </w:tc>
        <w:tc>
          <w:tcPr>
            <w:tcW w:w="1973" w:type="dxa"/>
            <w:vMerge/>
          </w:tcPr>
          <w:p w14:paraId="2EA9B46A"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3F7B0779" w14:textId="3D0C58C4" w:rsidR="00B27AB6" w:rsidRPr="00F95AB4" w:rsidRDefault="00B27AB6" w:rsidP="00BE5836">
            <w:pPr>
              <w:pStyle w:val="ConsPlusNormal"/>
              <w:jc w:val="both"/>
              <w:rPr>
                <w:rFonts w:ascii="Times New Roman" w:hAnsi="Times New Roman" w:cs="Times New Roman"/>
                <w:sz w:val="20"/>
              </w:rPr>
            </w:pPr>
          </w:p>
        </w:tc>
        <w:tc>
          <w:tcPr>
            <w:tcW w:w="1633" w:type="dxa"/>
          </w:tcPr>
          <w:p w14:paraId="6DDA72F0" w14:textId="02316C17" w:rsidR="00B27AB6" w:rsidRPr="00F95AB4" w:rsidRDefault="00B27AB6" w:rsidP="00BE5836">
            <w:pPr>
              <w:pStyle w:val="ConsPlusNormal"/>
              <w:jc w:val="both"/>
              <w:rPr>
                <w:rFonts w:ascii="Times New Roman" w:hAnsi="Times New Roman" w:cs="Times New Roman"/>
                <w:sz w:val="20"/>
              </w:rPr>
            </w:pPr>
          </w:p>
        </w:tc>
        <w:tc>
          <w:tcPr>
            <w:tcW w:w="1274" w:type="dxa"/>
          </w:tcPr>
          <w:p w14:paraId="7078540D" w14:textId="18A80E18" w:rsidR="00B27AB6" w:rsidRPr="00F95AB4" w:rsidRDefault="00B27AB6" w:rsidP="00BE5836">
            <w:pPr>
              <w:pStyle w:val="ConsPlusNormal"/>
              <w:jc w:val="both"/>
              <w:rPr>
                <w:rFonts w:ascii="Times New Roman" w:hAnsi="Times New Roman" w:cs="Times New Roman"/>
                <w:sz w:val="20"/>
              </w:rPr>
            </w:pPr>
          </w:p>
        </w:tc>
        <w:tc>
          <w:tcPr>
            <w:tcW w:w="1560" w:type="dxa"/>
          </w:tcPr>
          <w:p w14:paraId="533D6218" w14:textId="78601239" w:rsidR="00B27AB6" w:rsidRPr="00F95AB4" w:rsidRDefault="00B27AB6" w:rsidP="00BE5836">
            <w:pPr>
              <w:pStyle w:val="ConsPlusNormal"/>
              <w:jc w:val="both"/>
              <w:rPr>
                <w:rFonts w:ascii="Times New Roman" w:hAnsi="Times New Roman" w:cs="Times New Roman"/>
                <w:sz w:val="20"/>
              </w:rPr>
            </w:pPr>
          </w:p>
        </w:tc>
        <w:tc>
          <w:tcPr>
            <w:tcW w:w="1843" w:type="dxa"/>
          </w:tcPr>
          <w:p w14:paraId="74E917CB" w14:textId="49485E8D" w:rsidR="00B27AB6" w:rsidRPr="00F95AB4" w:rsidRDefault="00B27AB6" w:rsidP="00BE5836">
            <w:pPr>
              <w:pStyle w:val="ConsPlusNormal"/>
              <w:jc w:val="both"/>
              <w:rPr>
                <w:rFonts w:ascii="Times New Roman" w:hAnsi="Times New Roman" w:cs="Times New Roman"/>
                <w:sz w:val="20"/>
              </w:rPr>
            </w:pPr>
          </w:p>
        </w:tc>
        <w:tc>
          <w:tcPr>
            <w:tcW w:w="2132" w:type="dxa"/>
          </w:tcPr>
          <w:p w14:paraId="2D42C839" w14:textId="0CE85D1A" w:rsidR="00B27AB6" w:rsidRPr="00F95AB4" w:rsidRDefault="00B27AB6" w:rsidP="00BE5836">
            <w:pPr>
              <w:pStyle w:val="ConsPlusNormal"/>
              <w:jc w:val="both"/>
              <w:rPr>
                <w:rFonts w:ascii="Times New Roman" w:hAnsi="Times New Roman" w:cs="Times New Roman"/>
                <w:sz w:val="20"/>
              </w:rPr>
            </w:pPr>
          </w:p>
        </w:tc>
      </w:tr>
      <w:tr w:rsidR="00B27AB6" w:rsidRPr="00F95AB4" w14:paraId="5B036463" w14:textId="77777777" w:rsidTr="00F556CF">
        <w:tc>
          <w:tcPr>
            <w:tcW w:w="2638" w:type="dxa"/>
          </w:tcPr>
          <w:p w14:paraId="2D1E30CF" w14:textId="11C4EB5D" w:rsidR="00B27AB6" w:rsidRPr="00F95AB4" w:rsidRDefault="00B27AB6" w:rsidP="00BE5836">
            <w:pPr>
              <w:pStyle w:val="ConsPlusNormal"/>
              <w:rPr>
                <w:rFonts w:ascii="Times New Roman" w:hAnsi="Times New Roman" w:cs="Times New Roman"/>
                <w:sz w:val="20"/>
              </w:rPr>
            </w:pPr>
            <w:r>
              <w:rPr>
                <w:rFonts w:ascii="Times New Roman" w:hAnsi="Times New Roman" w:cs="Times New Roman"/>
                <w:sz w:val="20"/>
              </w:rPr>
              <w:lastRenderedPageBreak/>
              <w:t>Итого</w:t>
            </w:r>
          </w:p>
        </w:tc>
        <w:tc>
          <w:tcPr>
            <w:tcW w:w="1973" w:type="dxa"/>
          </w:tcPr>
          <w:p w14:paraId="7A4349F1"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02788D1A" w14:textId="77777777" w:rsidR="00B27AB6" w:rsidRPr="00F95AB4" w:rsidRDefault="00B27AB6" w:rsidP="00BE5836">
            <w:pPr>
              <w:pStyle w:val="ConsPlusNormal"/>
              <w:jc w:val="both"/>
              <w:rPr>
                <w:rFonts w:ascii="Times New Roman" w:hAnsi="Times New Roman" w:cs="Times New Roman"/>
                <w:sz w:val="20"/>
              </w:rPr>
            </w:pPr>
          </w:p>
        </w:tc>
        <w:tc>
          <w:tcPr>
            <w:tcW w:w="1633" w:type="dxa"/>
          </w:tcPr>
          <w:p w14:paraId="65C9DD4F" w14:textId="15253294"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0C3C08C1" w14:textId="05767678"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628918D" w14:textId="4F12DD65"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0D64CC55" w14:textId="04E81ED6"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EFF80F7" w14:textId="3A4711A7"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42F32FD3" w14:textId="77777777" w:rsidTr="00F556CF">
        <w:tc>
          <w:tcPr>
            <w:tcW w:w="2638" w:type="dxa"/>
            <w:vMerge w:val="restart"/>
          </w:tcPr>
          <w:p w14:paraId="009B78F8" w14:textId="4102D6C1" w:rsidR="00B27AB6" w:rsidRPr="009B0F75" w:rsidRDefault="00B27AB6" w:rsidP="00BE5836">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4</w:t>
            </w:r>
          </w:p>
          <w:p w14:paraId="2C2F1018" w14:textId="677C7F02" w:rsidR="00B27AB6" w:rsidRDefault="00B27AB6" w:rsidP="00BE5836">
            <w:pPr>
              <w:pStyle w:val="ConsPlusNormal"/>
              <w:rPr>
                <w:rFonts w:ascii="Times New Roman" w:hAnsi="Times New Roman" w:cs="Times New Roman"/>
                <w:sz w:val="20"/>
              </w:rPr>
            </w:pPr>
            <w:r w:rsidRPr="00206F8D">
              <w:rPr>
                <w:rFonts w:ascii="Times New Roman" w:hAnsi="Times New Roman" w:cs="Times New Roman"/>
                <w:sz w:val="20"/>
              </w:rPr>
              <w:t>Совершенствование механизма предупреждения коррупции в органах местного самоуправления и обеспечение соблюдения муниципальными служащими требований к служебному поведению и (или) требования об урегулировании конфликта интересов</w:t>
            </w:r>
          </w:p>
        </w:tc>
        <w:tc>
          <w:tcPr>
            <w:tcW w:w="1973" w:type="dxa"/>
            <w:vMerge w:val="restart"/>
          </w:tcPr>
          <w:p w14:paraId="2489324D" w14:textId="51EFD032" w:rsidR="00B27AB6" w:rsidRPr="00F95AB4" w:rsidRDefault="00B27AB6" w:rsidP="00BE5836">
            <w:pPr>
              <w:pStyle w:val="ConsPlusNormal"/>
              <w:jc w:val="both"/>
              <w:rPr>
                <w:rFonts w:ascii="Times New Roman" w:hAnsi="Times New Roman" w:cs="Times New Roman"/>
                <w:sz w:val="20"/>
              </w:rPr>
            </w:pPr>
            <w:r w:rsidRPr="009B0F75">
              <w:rPr>
                <w:rFonts w:ascii="Times New Roman" w:hAnsi="Times New Roman" w:cs="Times New Roman"/>
                <w:sz w:val="20"/>
              </w:rPr>
              <w:t>Сектор правового обеспечения администрации муниципального образования «Муринское городское поселение» Всеволожского муниципального района Ленинградской области</w:t>
            </w:r>
          </w:p>
        </w:tc>
        <w:tc>
          <w:tcPr>
            <w:tcW w:w="1769" w:type="dxa"/>
          </w:tcPr>
          <w:p w14:paraId="3E5B75AF" w14:textId="06BD52A9"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30.09.2021 год реализации</w:t>
            </w:r>
          </w:p>
        </w:tc>
        <w:tc>
          <w:tcPr>
            <w:tcW w:w="1633" w:type="dxa"/>
          </w:tcPr>
          <w:p w14:paraId="55BE9FE0" w14:textId="5DB82E29"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0D084465" w14:textId="27FE77CF"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1349F60" w14:textId="0A90C561"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2AD2E0B2" w14:textId="25618A8E"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702D6B1" w14:textId="54B639C2"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4D8F2273" w14:textId="77777777" w:rsidTr="00F556CF">
        <w:tc>
          <w:tcPr>
            <w:tcW w:w="2638" w:type="dxa"/>
            <w:vMerge/>
          </w:tcPr>
          <w:p w14:paraId="067E7E4F" w14:textId="77777777" w:rsidR="00B27AB6" w:rsidRDefault="00B27AB6" w:rsidP="00BE5836">
            <w:pPr>
              <w:pStyle w:val="ConsPlusNormal"/>
              <w:rPr>
                <w:rFonts w:ascii="Times New Roman" w:hAnsi="Times New Roman" w:cs="Times New Roman"/>
                <w:sz w:val="20"/>
              </w:rPr>
            </w:pPr>
          </w:p>
        </w:tc>
        <w:tc>
          <w:tcPr>
            <w:tcW w:w="1973" w:type="dxa"/>
            <w:vMerge/>
          </w:tcPr>
          <w:p w14:paraId="3DC04935"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14C54C0D" w14:textId="46D39775"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2022 год реализации</w:t>
            </w:r>
          </w:p>
        </w:tc>
        <w:tc>
          <w:tcPr>
            <w:tcW w:w="1633" w:type="dxa"/>
          </w:tcPr>
          <w:p w14:paraId="7003415F" w14:textId="727D33F3"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47EFD19F" w14:textId="302A9FCC"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649A132" w14:textId="5262F819"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61B9CC3C" w14:textId="337C7267"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FDD082B" w14:textId="7FCE16C5"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5C443560" w14:textId="77777777" w:rsidTr="00F556CF">
        <w:tc>
          <w:tcPr>
            <w:tcW w:w="2638" w:type="dxa"/>
            <w:vMerge/>
          </w:tcPr>
          <w:p w14:paraId="072984E6" w14:textId="77777777" w:rsidR="00B27AB6" w:rsidRDefault="00B27AB6" w:rsidP="00BE5836">
            <w:pPr>
              <w:pStyle w:val="ConsPlusNormal"/>
              <w:rPr>
                <w:rFonts w:ascii="Times New Roman" w:hAnsi="Times New Roman" w:cs="Times New Roman"/>
                <w:sz w:val="20"/>
              </w:rPr>
            </w:pPr>
          </w:p>
        </w:tc>
        <w:tc>
          <w:tcPr>
            <w:tcW w:w="1973" w:type="dxa"/>
            <w:vMerge/>
          </w:tcPr>
          <w:p w14:paraId="5EDC2D57"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3FC44EE1" w14:textId="309C0302"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2023 год реализации</w:t>
            </w:r>
          </w:p>
        </w:tc>
        <w:tc>
          <w:tcPr>
            <w:tcW w:w="1633" w:type="dxa"/>
          </w:tcPr>
          <w:p w14:paraId="6912D345" w14:textId="7490FFE5"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123FED7D" w14:textId="509684AB"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9868BB5" w14:textId="0F3F0DFE"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9AA7A8A" w14:textId="3D3F2814"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C2BED88" w14:textId="58526F83"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6CB8CBA4" w14:textId="77777777" w:rsidTr="00F556CF">
        <w:tc>
          <w:tcPr>
            <w:tcW w:w="2638" w:type="dxa"/>
            <w:vMerge/>
          </w:tcPr>
          <w:p w14:paraId="3FC07BD7" w14:textId="77777777" w:rsidR="00B27AB6" w:rsidRDefault="00B27AB6" w:rsidP="00BE5836">
            <w:pPr>
              <w:pStyle w:val="ConsPlusNormal"/>
              <w:rPr>
                <w:rFonts w:ascii="Times New Roman" w:hAnsi="Times New Roman" w:cs="Times New Roman"/>
                <w:sz w:val="20"/>
              </w:rPr>
            </w:pPr>
          </w:p>
        </w:tc>
        <w:tc>
          <w:tcPr>
            <w:tcW w:w="1973" w:type="dxa"/>
            <w:vMerge/>
          </w:tcPr>
          <w:p w14:paraId="565BCA62"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1A70054B" w14:textId="0F87D234" w:rsidR="00B27AB6" w:rsidRPr="00F95AB4" w:rsidRDefault="00B27AB6" w:rsidP="00BE5836">
            <w:pPr>
              <w:pStyle w:val="ConsPlusNormal"/>
              <w:jc w:val="both"/>
              <w:rPr>
                <w:rFonts w:ascii="Times New Roman" w:hAnsi="Times New Roman" w:cs="Times New Roman"/>
                <w:sz w:val="20"/>
              </w:rPr>
            </w:pPr>
          </w:p>
        </w:tc>
        <w:tc>
          <w:tcPr>
            <w:tcW w:w="1633" w:type="dxa"/>
          </w:tcPr>
          <w:p w14:paraId="5687D31B" w14:textId="0D80569F" w:rsidR="00B27AB6" w:rsidRDefault="00B27AB6" w:rsidP="00BE5836">
            <w:pPr>
              <w:pStyle w:val="ConsPlusNormal"/>
              <w:jc w:val="both"/>
              <w:rPr>
                <w:rFonts w:ascii="Times New Roman" w:hAnsi="Times New Roman" w:cs="Times New Roman"/>
                <w:sz w:val="20"/>
              </w:rPr>
            </w:pPr>
          </w:p>
        </w:tc>
        <w:tc>
          <w:tcPr>
            <w:tcW w:w="1274" w:type="dxa"/>
          </w:tcPr>
          <w:p w14:paraId="33BA89E0" w14:textId="27589CB3" w:rsidR="00B27AB6" w:rsidRDefault="00B27AB6" w:rsidP="00BE5836">
            <w:pPr>
              <w:pStyle w:val="ConsPlusNormal"/>
              <w:jc w:val="both"/>
              <w:rPr>
                <w:rFonts w:ascii="Times New Roman" w:hAnsi="Times New Roman" w:cs="Times New Roman"/>
                <w:sz w:val="20"/>
              </w:rPr>
            </w:pPr>
          </w:p>
        </w:tc>
        <w:tc>
          <w:tcPr>
            <w:tcW w:w="1560" w:type="dxa"/>
          </w:tcPr>
          <w:p w14:paraId="164832C4" w14:textId="79DCD15C" w:rsidR="00B27AB6" w:rsidRDefault="00B27AB6" w:rsidP="00BE5836">
            <w:pPr>
              <w:pStyle w:val="ConsPlusNormal"/>
              <w:jc w:val="both"/>
              <w:rPr>
                <w:rFonts w:ascii="Times New Roman" w:hAnsi="Times New Roman" w:cs="Times New Roman"/>
                <w:sz w:val="20"/>
              </w:rPr>
            </w:pPr>
          </w:p>
        </w:tc>
        <w:tc>
          <w:tcPr>
            <w:tcW w:w="1843" w:type="dxa"/>
          </w:tcPr>
          <w:p w14:paraId="6AD03B41" w14:textId="36A88400" w:rsidR="00B27AB6" w:rsidRDefault="00B27AB6" w:rsidP="00BE5836">
            <w:pPr>
              <w:pStyle w:val="ConsPlusNormal"/>
              <w:jc w:val="both"/>
              <w:rPr>
                <w:rFonts w:ascii="Times New Roman" w:hAnsi="Times New Roman" w:cs="Times New Roman"/>
                <w:sz w:val="20"/>
              </w:rPr>
            </w:pPr>
          </w:p>
        </w:tc>
        <w:tc>
          <w:tcPr>
            <w:tcW w:w="2132" w:type="dxa"/>
          </w:tcPr>
          <w:p w14:paraId="517E1357" w14:textId="14770FDE" w:rsidR="00B27AB6" w:rsidRDefault="00B27AB6" w:rsidP="00BE5836">
            <w:pPr>
              <w:pStyle w:val="ConsPlusNormal"/>
              <w:jc w:val="both"/>
              <w:rPr>
                <w:rFonts w:ascii="Times New Roman" w:hAnsi="Times New Roman" w:cs="Times New Roman"/>
                <w:sz w:val="20"/>
              </w:rPr>
            </w:pPr>
          </w:p>
        </w:tc>
      </w:tr>
      <w:tr w:rsidR="00B27AB6" w:rsidRPr="00F95AB4" w14:paraId="3ACEFFCB" w14:textId="77777777" w:rsidTr="00F556CF">
        <w:tc>
          <w:tcPr>
            <w:tcW w:w="2638" w:type="dxa"/>
          </w:tcPr>
          <w:p w14:paraId="08694705" w14:textId="52085365" w:rsidR="00B27AB6" w:rsidRDefault="00B27AB6" w:rsidP="00BE5836">
            <w:pPr>
              <w:pStyle w:val="ConsPlusNormal"/>
              <w:rPr>
                <w:rFonts w:ascii="Times New Roman" w:hAnsi="Times New Roman" w:cs="Times New Roman"/>
                <w:sz w:val="20"/>
              </w:rPr>
            </w:pPr>
            <w:r>
              <w:rPr>
                <w:rFonts w:ascii="Times New Roman" w:hAnsi="Times New Roman" w:cs="Times New Roman"/>
                <w:sz w:val="20"/>
              </w:rPr>
              <w:t>Итого</w:t>
            </w:r>
          </w:p>
        </w:tc>
        <w:tc>
          <w:tcPr>
            <w:tcW w:w="1973" w:type="dxa"/>
          </w:tcPr>
          <w:p w14:paraId="49D648C8"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3CB302D0" w14:textId="77777777" w:rsidR="00B27AB6" w:rsidRPr="00F95AB4" w:rsidRDefault="00B27AB6" w:rsidP="00BE5836">
            <w:pPr>
              <w:pStyle w:val="ConsPlusNormal"/>
              <w:jc w:val="both"/>
              <w:rPr>
                <w:rFonts w:ascii="Times New Roman" w:hAnsi="Times New Roman" w:cs="Times New Roman"/>
                <w:sz w:val="20"/>
              </w:rPr>
            </w:pPr>
          </w:p>
        </w:tc>
        <w:tc>
          <w:tcPr>
            <w:tcW w:w="1633" w:type="dxa"/>
          </w:tcPr>
          <w:p w14:paraId="3A7FBD74" w14:textId="1610EF41"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5193E774" w14:textId="6D5FA525"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2231E97" w14:textId="456E45BA"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08594B58" w14:textId="6E417487"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4AC2331" w14:textId="510D526F"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05A11BA9" w14:textId="77777777" w:rsidTr="00F556CF">
        <w:tc>
          <w:tcPr>
            <w:tcW w:w="2638" w:type="dxa"/>
            <w:vMerge w:val="restart"/>
          </w:tcPr>
          <w:p w14:paraId="07205048" w14:textId="4C93D84E" w:rsidR="00B27AB6" w:rsidRDefault="00B27AB6" w:rsidP="00BE5836">
            <w:pPr>
              <w:pStyle w:val="ConsPlusNormal"/>
              <w:rPr>
                <w:rFonts w:ascii="Times New Roman" w:hAnsi="Times New Roman" w:cs="Times New Roman"/>
                <w:sz w:val="20"/>
              </w:rPr>
            </w:pPr>
            <w:r>
              <w:rPr>
                <w:rFonts w:ascii="Times New Roman" w:hAnsi="Times New Roman" w:cs="Times New Roman"/>
                <w:sz w:val="20"/>
              </w:rPr>
              <w:t>Под мероприятие 4.1</w:t>
            </w:r>
          </w:p>
          <w:p w14:paraId="3237E54A" w14:textId="7DB49978" w:rsidR="00B27AB6" w:rsidRDefault="00B27AB6" w:rsidP="00BE5836">
            <w:pPr>
              <w:pStyle w:val="ConsPlusNormal"/>
              <w:rPr>
                <w:rFonts w:ascii="Times New Roman" w:hAnsi="Times New Roman" w:cs="Times New Roman"/>
                <w:sz w:val="20"/>
              </w:rPr>
            </w:pPr>
            <w:r w:rsidRPr="00073E2D">
              <w:rPr>
                <w:rFonts w:ascii="Times New Roman" w:hAnsi="Times New Roman" w:cs="Times New Roman"/>
                <w:sz w:val="20"/>
              </w:rPr>
              <w:t>Осуществление комплекса организационных, разъяснительных и иных мер по соблюдению муниципальными служащими ограничений, запретов и по исполнению обязанностей, установленных в целях противодействия коррупции</w:t>
            </w:r>
          </w:p>
        </w:tc>
        <w:tc>
          <w:tcPr>
            <w:tcW w:w="1973" w:type="dxa"/>
            <w:vMerge w:val="restart"/>
          </w:tcPr>
          <w:p w14:paraId="256419DB" w14:textId="3A7BB5CB" w:rsidR="00B27AB6" w:rsidRPr="00F95AB4" w:rsidRDefault="00B27AB6" w:rsidP="00BE5836">
            <w:pPr>
              <w:pStyle w:val="ConsPlusNormal"/>
              <w:jc w:val="both"/>
              <w:rPr>
                <w:rFonts w:ascii="Times New Roman" w:hAnsi="Times New Roman" w:cs="Times New Roman"/>
                <w:sz w:val="20"/>
              </w:rPr>
            </w:pPr>
            <w:r w:rsidRPr="009B0F75">
              <w:rPr>
                <w:rFonts w:ascii="Times New Roman" w:hAnsi="Times New Roman" w:cs="Times New Roman"/>
                <w:sz w:val="20"/>
              </w:rPr>
              <w:t>Сектор правового обеспечения администрации муниципального образования «Муринское городское поселение» Всеволожского муниципального района Ленинградской области</w:t>
            </w:r>
          </w:p>
        </w:tc>
        <w:tc>
          <w:tcPr>
            <w:tcW w:w="1769" w:type="dxa"/>
          </w:tcPr>
          <w:p w14:paraId="0C40B576" w14:textId="323D0A42"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30.09.2021 год реализации</w:t>
            </w:r>
          </w:p>
        </w:tc>
        <w:tc>
          <w:tcPr>
            <w:tcW w:w="1633" w:type="dxa"/>
          </w:tcPr>
          <w:p w14:paraId="297E2D9C" w14:textId="49811578"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68A886EC" w14:textId="38C05B5D"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44CEFFE" w14:textId="6605F71F"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369F9819" w14:textId="56F62A98"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39AD319" w14:textId="1ED89DF7"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7F91BFF5" w14:textId="77777777" w:rsidTr="00F556CF">
        <w:tc>
          <w:tcPr>
            <w:tcW w:w="2638" w:type="dxa"/>
            <w:vMerge/>
          </w:tcPr>
          <w:p w14:paraId="10AED101" w14:textId="77777777" w:rsidR="00B27AB6" w:rsidRDefault="00B27AB6" w:rsidP="00BE5836">
            <w:pPr>
              <w:pStyle w:val="ConsPlusNormal"/>
              <w:rPr>
                <w:rFonts w:ascii="Times New Roman" w:hAnsi="Times New Roman" w:cs="Times New Roman"/>
                <w:sz w:val="20"/>
              </w:rPr>
            </w:pPr>
          </w:p>
        </w:tc>
        <w:tc>
          <w:tcPr>
            <w:tcW w:w="1973" w:type="dxa"/>
            <w:vMerge/>
          </w:tcPr>
          <w:p w14:paraId="1D94C618"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6F803911" w14:textId="241C84FF"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2022 год реализации</w:t>
            </w:r>
          </w:p>
        </w:tc>
        <w:tc>
          <w:tcPr>
            <w:tcW w:w="1633" w:type="dxa"/>
          </w:tcPr>
          <w:p w14:paraId="251A43C7" w14:textId="733A2121"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7BA6F3D8" w14:textId="1BE503CB"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EE59B68" w14:textId="18710E18"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5987BB06" w14:textId="79E295F9"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471EB1A4" w14:textId="19B3D80A"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0257FE1B" w14:textId="77777777" w:rsidTr="00F556CF">
        <w:tc>
          <w:tcPr>
            <w:tcW w:w="2638" w:type="dxa"/>
            <w:vMerge/>
          </w:tcPr>
          <w:p w14:paraId="157E22FA" w14:textId="77777777" w:rsidR="00B27AB6" w:rsidRDefault="00B27AB6" w:rsidP="00BE5836">
            <w:pPr>
              <w:pStyle w:val="ConsPlusNormal"/>
              <w:rPr>
                <w:rFonts w:ascii="Times New Roman" w:hAnsi="Times New Roman" w:cs="Times New Roman"/>
                <w:sz w:val="20"/>
              </w:rPr>
            </w:pPr>
          </w:p>
        </w:tc>
        <w:tc>
          <w:tcPr>
            <w:tcW w:w="1973" w:type="dxa"/>
            <w:vMerge/>
          </w:tcPr>
          <w:p w14:paraId="231085CC"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4BE9A6B2" w14:textId="2889368F"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2023 год реализации</w:t>
            </w:r>
          </w:p>
        </w:tc>
        <w:tc>
          <w:tcPr>
            <w:tcW w:w="1633" w:type="dxa"/>
          </w:tcPr>
          <w:p w14:paraId="5DACCE5C" w14:textId="76833668"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49757524" w14:textId="6814C230"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A1BB820" w14:textId="3598DA2E"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5473797E" w14:textId="723AF11E"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D08B6C1" w14:textId="0B5AA021"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4ADCC30B" w14:textId="77777777" w:rsidTr="00F556CF">
        <w:tc>
          <w:tcPr>
            <w:tcW w:w="2638" w:type="dxa"/>
            <w:vMerge/>
          </w:tcPr>
          <w:p w14:paraId="04BC0C2F" w14:textId="77777777" w:rsidR="00B27AB6" w:rsidRDefault="00B27AB6" w:rsidP="00BE5836">
            <w:pPr>
              <w:pStyle w:val="ConsPlusNormal"/>
              <w:rPr>
                <w:rFonts w:ascii="Times New Roman" w:hAnsi="Times New Roman" w:cs="Times New Roman"/>
                <w:sz w:val="20"/>
              </w:rPr>
            </w:pPr>
          </w:p>
        </w:tc>
        <w:tc>
          <w:tcPr>
            <w:tcW w:w="1973" w:type="dxa"/>
            <w:vMerge/>
          </w:tcPr>
          <w:p w14:paraId="3D2C074C"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5D20BD20" w14:textId="63CEED6B" w:rsidR="00B27AB6" w:rsidRPr="00F95AB4" w:rsidRDefault="00B27AB6" w:rsidP="00BE5836">
            <w:pPr>
              <w:pStyle w:val="ConsPlusNormal"/>
              <w:jc w:val="both"/>
              <w:rPr>
                <w:rFonts w:ascii="Times New Roman" w:hAnsi="Times New Roman" w:cs="Times New Roman"/>
                <w:sz w:val="20"/>
              </w:rPr>
            </w:pPr>
          </w:p>
        </w:tc>
        <w:tc>
          <w:tcPr>
            <w:tcW w:w="1633" w:type="dxa"/>
          </w:tcPr>
          <w:p w14:paraId="4C044CF7" w14:textId="49A54182" w:rsidR="00B27AB6" w:rsidRDefault="00B27AB6" w:rsidP="00BE5836">
            <w:pPr>
              <w:pStyle w:val="ConsPlusNormal"/>
              <w:jc w:val="both"/>
              <w:rPr>
                <w:rFonts w:ascii="Times New Roman" w:hAnsi="Times New Roman" w:cs="Times New Roman"/>
                <w:sz w:val="20"/>
              </w:rPr>
            </w:pPr>
          </w:p>
        </w:tc>
        <w:tc>
          <w:tcPr>
            <w:tcW w:w="1274" w:type="dxa"/>
          </w:tcPr>
          <w:p w14:paraId="5C097F7D" w14:textId="2C581187" w:rsidR="00B27AB6" w:rsidRDefault="00B27AB6" w:rsidP="00BE5836">
            <w:pPr>
              <w:pStyle w:val="ConsPlusNormal"/>
              <w:jc w:val="both"/>
              <w:rPr>
                <w:rFonts w:ascii="Times New Roman" w:hAnsi="Times New Roman" w:cs="Times New Roman"/>
                <w:sz w:val="20"/>
              </w:rPr>
            </w:pPr>
          </w:p>
        </w:tc>
        <w:tc>
          <w:tcPr>
            <w:tcW w:w="1560" w:type="dxa"/>
          </w:tcPr>
          <w:p w14:paraId="736CBD7E" w14:textId="46C91C86" w:rsidR="00B27AB6" w:rsidRDefault="00B27AB6" w:rsidP="00BE5836">
            <w:pPr>
              <w:pStyle w:val="ConsPlusNormal"/>
              <w:jc w:val="both"/>
              <w:rPr>
                <w:rFonts w:ascii="Times New Roman" w:hAnsi="Times New Roman" w:cs="Times New Roman"/>
                <w:sz w:val="20"/>
              </w:rPr>
            </w:pPr>
          </w:p>
        </w:tc>
        <w:tc>
          <w:tcPr>
            <w:tcW w:w="1843" w:type="dxa"/>
          </w:tcPr>
          <w:p w14:paraId="2DAE77DF" w14:textId="706AA858" w:rsidR="00B27AB6" w:rsidRDefault="00B27AB6" w:rsidP="00BE5836">
            <w:pPr>
              <w:pStyle w:val="ConsPlusNormal"/>
              <w:jc w:val="both"/>
              <w:rPr>
                <w:rFonts w:ascii="Times New Roman" w:hAnsi="Times New Roman" w:cs="Times New Roman"/>
                <w:sz w:val="20"/>
              </w:rPr>
            </w:pPr>
          </w:p>
        </w:tc>
        <w:tc>
          <w:tcPr>
            <w:tcW w:w="2132" w:type="dxa"/>
          </w:tcPr>
          <w:p w14:paraId="19396B79" w14:textId="1DB629B4" w:rsidR="00B27AB6" w:rsidRDefault="00B27AB6" w:rsidP="00BE5836">
            <w:pPr>
              <w:pStyle w:val="ConsPlusNormal"/>
              <w:jc w:val="both"/>
              <w:rPr>
                <w:rFonts w:ascii="Times New Roman" w:hAnsi="Times New Roman" w:cs="Times New Roman"/>
                <w:sz w:val="20"/>
              </w:rPr>
            </w:pPr>
          </w:p>
        </w:tc>
      </w:tr>
      <w:tr w:rsidR="00B27AB6" w:rsidRPr="00F95AB4" w14:paraId="62761794" w14:textId="77777777" w:rsidTr="00F556CF">
        <w:tc>
          <w:tcPr>
            <w:tcW w:w="2638" w:type="dxa"/>
          </w:tcPr>
          <w:p w14:paraId="12335EC8" w14:textId="40CBDDB9" w:rsidR="00B27AB6" w:rsidRDefault="00B27AB6" w:rsidP="00BE5836">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1973" w:type="dxa"/>
          </w:tcPr>
          <w:p w14:paraId="57C7D3B4"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2811914F" w14:textId="77777777" w:rsidR="00B27AB6" w:rsidRPr="00F95AB4" w:rsidRDefault="00B27AB6" w:rsidP="00BE5836">
            <w:pPr>
              <w:pStyle w:val="ConsPlusNormal"/>
              <w:jc w:val="both"/>
              <w:rPr>
                <w:rFonts w:ascii="Times New Roman" w:hAnsi="Times New Roman" w:cs="Times New Roman"/>
                <w:sz w:val="20"/>
              </w:rPr>
            </w:pPr>
          </w:p>
        </w:tc>
        <w:tc>
          <w:tcPr>
            <w:tcW w:w="1633" w:type="dxa"/>
          </w:tcPr>
          <w:p w14:paraId="45005346" w14:textId="42D1F5CD"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38877A86" w14:textId="33F76562"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0743534" w14:textId="582FB3A0"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529F384" w14:textId="74C07663"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56FF0CE" w14:textId="5E043745"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7BFF631C" w14:textId="77777777" w:rsidTr="00F556CF">
        <w:tc>
          <w:tcPr>
            <w:tcW w:w="2638" w:type="dxa"/>
            <w:vMerge w:val="restart"/>
          </w:tcPr>
          <w:p w14:paraId="5F7D1D36" w14:textId="69E9AE72" w:rsidR="00B27AB6" w:rsidRDefault="00B27AB6" w:rsidP="00BE5836">
            <w:pPr>
              <w:pStyle w:val="ConsPlusNormal"/>
              <w:rPr>
                <w:rFonts w:ascii="Times New Roman" w:hAnsi="Times New Roman" w:cs="Times New Roman"/>
                <w:sz w:val="20"/>
              </w:rPr>
            </w:pPr>
            <w:r>
              <w:rPr>
                <w:rFonts w:ascii="Times New Roman" w:hAnsi="Times New Roman" w:cs="Times New Roman"/>
                <w:sz w:val="20"/>
              </w:rPr>
              <w:t>Под мероприятие 4.2</w:t>
            </w:r>
          </w:p>
          <w:p w14:paraId="5374C521" w14:textId="5DD694E8" w:rsidR="00B27AB6" w:rsidRDefault="00B27AB6" w:rsidP="00BE5836">
            <w:pPr>
              <w:pStyle w:val="ConsPlusNormal"/>
              <w:rPr>
                <w:rFonts w:ascii="Times New Roman" w:hAnsi="Times New Roman" w:cs="Times New Roman"/>
                <w:sz w:val="20"/>
              </w:rPr>
            </w:pPr>
            <w:r w:rsidRPr="00073E2D">
              <w:rPr>
                <w:rFonts w:ascii="Times New Roman" w:hAnsi="Times New Roman" w:cs="Times New Roman"/>
                <w:sz w:val="20"/>
              </w:rPr>
              <w:t xml:space="preserve">Осуществление проверки по каждому случаю несоблюдения муниципальными служащими ограничений, </w:t>
            </w:r>
            <w:r w:rsidRPr="00073E2D">
              <w:rPr>
                <w:rFonts w:ascii="Times New Roman" w:hAnsi="Times New Roman" w:cs="Times New Roman"/>
                <w:sz w:val="20"/>
              </w:rPr>
              <w:lastRenderedPageBreak/>
              <w:t>запретов и исполнения обязанностей, установленных в целях противодействия коррупции</w:t>
            </w:r>
          </w:p>
        </w:tc>
        <w:tc>
          <w:tcPr>
            <w:tcW w:w="1973" w:type="dxa"/>
            <w:vMerge w:val="restart"/>
          </w:tcPr>
          <w:p w14:paraId="41BB77CD" w14:textId="11061725" w:rsidR="00B27AB6" w:rsidRPr="00F95AB4" w:rsidRDefault="00B27AB6" w:rsidP="00BE5836">
            <w:pPr>
              <w:pStyle w:val="ConsPlusNormal"/>
              <w:jc w:val="both"/>
              <w:rPr>
                <w:rFonts w:ascii="Times New Roman" w:hAnsi="Times New Roman" w:cs="Times New Roman"/>
                <w:sz w:val="20"/>
              </w:rPr>
            </w:pPr>
            <w:r w:rsidRPr="009B0F75">
              <w:rPr>
                <w:rFonts w:ascii="Times New Roman" w:hAnsi="Times New Roman" w:cs="Times New Roman"/>
                <w:sz w:val="20"/>
              </w:rPr>
              <w:lastRenderedPageBreak/>
              <w:t xml:space="preserve">Сектор правового обеспечения администрации муниципального образования «Муринское </w:t>
            </w:r>
            <w:r w:rsidRPr="009B0F75">
              <w:rPr>
                <w:rFonts w:ascii="Times New Roman" w:hAnsi="Times New Roman" w:cs="Times New Roman"/>
                <w:sz w:val="20"/>
              </w:rPr>
              <w:lastRenderedPageBreak/>
              <w:t>городское поселение» Всеволожского муниципального района Ленинградской области</w:t>
            </w:r>
          </w:p>
        </w:tc>
        <w:tc>
          <w:tcPr>
            <w:tcW w:w="1769" w:type="dxa"/>
          </w:tcPr>
          <w:p w14:paraId="4FEFD421" w14:textId="2C9C5479"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lastRenderedPageBreak/>
              <w:t>30.09.2021 год реализации</w:t>
            </w:r>
          </w:p>
        </w:tc>
        <w:tc>
          <w:tcPr>
            <w:tcW w:w="1633" w:type="dxa"/>
          </w:tcPr>
          <w:p w14:paraId="3EA9DBF7" w14:textId="2BAA0432"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156874BD" w14:textId="3F065EA4"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353409D" w14:textId="561E4EFE"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0BE2AB98" w14:textId="3B9EDF58"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1DD908E" w14:textId="4C237533"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2C536464" w14:textId="77777777" w:rsidTr="00F556CF">
        <w:tc>
          <w:tcPr>
            <w:tcW w:w="2638" w:type="dxa"/>
            <w:vMerge/>
          </w:tcPr>
          <w:p w14:paraId="0F8A2CF9" w14:textId="77777777" w:rsidR="00B27AB6" w:rsidRDefault="00B27AB6" w:rsidP="00BE5836">
            <w:pPr>
              <w:pStyle w:val="ConsPlusNormal"/>
              <w:rPr>
                <w:rFonts w:ascii="Times New Roman" w:hAnsi="Times New Roman" w:cs="Times New Roman"/>
                <w:sz w:val="20"/>
              </w:rPr>
            </w:pPr>
          </w:p>
        </w:tc>
        <w:tc>
          <w:tcPr>
            <w:tcW w:w="1973" w:type="dxa"/>
            <w:vMerge/>
          </w:tcPr>
          <w:p w14:paraId="42EC136A"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75B1A3DE" w14:textId="3C058FFE"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2022 год реализации</w:t>
            </w:r>
          </w:p>
        </w:tc>
        <w:tc>
          <w:tcPr>
            <w:tcW w:w="1633" w:type="dxa"/>
          </w:tcPr>
          <w:p w14:paraId="3AE87E19" w14:textId="78E02053"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043A6811" w14:textId="7591F2D8"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FB705A1" w14:textId="5075873C"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3B5FC6D5" w14:textId="58246D94"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45BAEF2" w14:textId="16FCE058"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482F2374" w14:textId="77777777" w:rsidTr="00F556CF">
        <w:tc>
          <w:tcPr>
            <w:tcW w:w="2638" w:type="dxa"/>
            <w:vMerge/>
          </w:tcPr>
          <w:p w14:paraId="163F0814" w14:textId="77777777" w:rsidR="00B27AB6" w:rsidRDefault="00B27AB6" w:rsidP="00BE5836">
            <w:pPr>
              <w:pStyle w:val="ConsPlusNormal"/>
              <w:rPr>
                <w:rFonts w:ascii="Times New Roman" w:hAnsi="Times New Roman" w:cs="Times New Roman"/>
                <w:sz w:val="20"/>
              </w:rPr>
            </w:pPr>
          </w:p>
        </w:tc>
        <w:tc>
          <w:tcPr>
            <w:tcW w:w="1973" w:type="dxa"/>
            <w:vMerge/>
          </w:tcPr>
          <w:p w14:paraId="0B25A024"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3D7D3362" w14:textId="2AFAA8E1"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 xml:space="preserve">2023 год </w:t>
            </w:r>
            <w:r w:rsidRPr="00BA49B8">
              <w:rPr>
                <w:rFonts w:ascii="Times New Roman" w:hAnsi="Times New Roman" w:cs="Times New Roman"/>
                <w:sz w:val="20"/>
              </w:rPr>
              <w:lastRenderedPageBreak/>
              <w:t>реализации</w:t>
            </w:r>
          </w:p>
        </w:tc>
        <w:tc>
          <w:tcPr>
            <w:tcW w:w="1633" w:type="dxa"/>
          </w:tcPr>
          <w:p w14:paraId="07291A2F" w14:textId="05D1BDD3"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lastRenderedPageBreak/>
              <w:t>0</w:t>
            </w:r>
          </w:p>
        </w:tc>
        <w:tc>
          <w:tcPr>
            <w:tcW w:w="1274" w:type="dxa"/>
          </w:tcPr>
          <w:p w14:paraId="4EDE3FE9" w14:textId="7DAA5A58"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F46A862" w14:textId="6AB8D170"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4B6902B" w14:textId="0A8D3ADC"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AC58FEC" w14:textId="16EECB07"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20B9D57F" w14:textId="77777777" w:rsidTr="00F556CF">
        <w:tc>
          <w:tcPr>
            <w:tcW w:w="2638" w:type="dxa"/>
            <w:vMerge/>
          </w:tcPr>
          <w:p w14:paraId="5370075C" w14:textId="77777777" w:rsidR="00B27AB6" w:rsidRDefault="00B27AB6" w:rsidP="00BE5836">
            <w:pPr>
              <w:pStyle w:val="ConsPlusNormal"/>
              <w:rPr>
                <w:rFonts w:ascii="Times New Roman" w:hAnsi="Times New Roman" w:cs="Times New Roman"/>
                <w:sz w:val="20"/>
              </w:rPr>
            </w:pPr>
          </w:p>
        </w:tc>
        <w:tc>
          <w:tcPr>
            <w:tcW w:w="1973" w:type="dxa"/>
            <w:vMerge/>
          </w:tcPr>
          <w:p w14:paraId="0BD735AF"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5A332535" w14:textId="420DB5ED" w:rsidR="00B27AB6" w:rsidRPr="00F95AB4" w:rsidRDefault="00B27AB6" w:rsidP="00BE5836">
            <w:pPr>
              <w:pStyle w:val="ConsPlusNormal"/>
              <w:jc w:val="both"/>
              <w:rPr>
                <w:rFonts w:ascii="Times New Roman" w:hAnsi="Times New Roman" w:cs="Times New Roman"/>
                <w:sz w:val="20"/>
              </w:rPr>
            </w:pPr>
          </w:p>
        </w:tc>
        <w:tc>
          <w:tcPr>
            <w:tcW w:w="1633" w:type="dxa"/>
          </w:tcPr>
          <w:p w14:paraId="772749A7" w14:textId="6C77914A" w:rsidR="00B27AB6" w:rsidRDefault="00B27AB6" w:rsidP="00BE5836">
            <w:pPr>
              <w:pStyle w:val="ConsPlusNormal"/>
              <w:jc w:val="both"/>
              <w:rPr>
                <w:rFonts w:ascii="Times New Roman" w:hAnsi="Times New Roman" w:cs="Times New Roman"/>
                <w:sz w:val="20"/>
              </w:rPr>
            </w:pPr>
          </w:p>
        </w:tc>
        <w:tc>
          <w:tcPr>
            <w:tcW w:w="1274" w:type="dxa"/>
          </w:tcPr>
          <w:p w14:paraId="39417EFC" w14:textId="67596B55" w:rsidR="00B27AB6" w:rsidRDefault="00B27AB6" w:rsidP="00BE5836">
            <w:pPr>
              <w:pStyle w:val="ConsPlusNormal"/>
              <w:jc w:val="both"/>
              <w:rPr>
                <w:rFonts w:ascii="Times New Roman" w:hAnsi="Times New Roman" w:cs="Times New Roman"/>
                <w:sz w:val="20"/>
              </w:rPr>
            </w:pPr>
          </w:p>
        </w:tc>
        <w:tc>
          <w:tcPr>
            <w:tcW w:w="1560" w:type="dxa"/>
          </w:tcPr>
          <w:p w14:paraId="20B15201" w14:textId="5DC4F0DE" w:rsidR="00B27AB6" w:rsidRDefault="00B27AB6" w:rsidP="00BE5836">
            <w:pPr>
              <w:pStyle w:val="ConsPlusNormal"/>
              <w:jc w:val="both"/>
              <w:rPr>
                <w:rFonts w:ascii="Times New Roman" w:hAnsi="Times New Roman" w:cs="Times New Roman"/>
                <w:sz w:val="20"/>
              </w:rPr>
            </w:pPr>
          </w:p>
        </w:tc>
        <w:tc>
          <w:tcPr>
            <w:tcW w:w="1843" w:type="dxa"/>
          </w:tcPr>
          <w:p w14:paraId="4DA3BCA4" w14:textId="232501DB" w:rsidR="00B27AB6" w:rsidRDefault="00B27AB6" w:rsidP="00BE5836">
            <w:pPr>
              <w:pStyle w:val="ConsPlusNormal"/>
              <w:jc w:val="both"/>
              <w:rPr>
                <w:rFonts w:ascii="Times New Roman" w:hAnsi="Times New Roman" w:cs="Times New Roman"/>
                <w:sz w:val="20"/>
              </w:rPr>
            </w:pPr>
          </w:p>
        </w:tc>
        <w:tc>
          <w:tcPr>
            <w:tcW w:w="2132" w:type="dxa"/>
          </w:tcPr>
          <w:p w14:paraId="1D88B5F9" w14:textId="6897D075" w:rsidR="00B27AB6" w:rsidRDefault="00B27AB6" w:rsidP="00BE5836">
            <w:pPr>
              <w:pStyle w:val="ConsPlusNormal"/>
              <w:jc w:val="both"/>
              <w:rPr>
                <w:rFonts w:ascii="Times New Roman" w:hAnsi="Times New Roman" w:cs="Times New Roman"/>
                <w:sz w:val="20"/>
              </w:rPr>
            </w:pPr>
          </w:p>
        </w:tc>
      </w:tr>
      <w:tr w:rsidR="00B27AB6" w:rsidRPr="00F95AB4" w14:paraId="1A0D04B8" w14:textId="77777777" w:rsidTr="00F556CF">
        <w:tc>
          <w:tcPr>
            <w:tcW w:w="2638" w:type="dxa"/>
          </w:tcPr>
          <w:p w14:paraId="144019EB" w14:textId="3E9D7552" w:rsidR="00B27AB6" w:rsidRDefault="00B27AB6" w:rsidP="00BE5836">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1973" w:type="dxa"/>
          </w:tcPr>
          <w:p w14:paraId="7A2F095C"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79870914" w14:textId="77777777" w:rsidR="00B27AB6" w:rsidRPr="00F95AB4" w:rsidRDefault="00B27AB6" w:rsidP="00BE5836">
            <w:pPr>
              <w:pStyle w:val="ConsPlusNormal"/>
              <w:jc w:val="both"/>
              <w:rPr>
                <w:rFonts w:ascii="Times New Roman" w:hAnsi="Times New Roman" w:cs="Times New Roman"/>
                <w:sz w:val="20"/>
              </w:rPr>
            </w:pPr>
          </w:p>
        </w:tc>
        <w:tc>
          <w:tcPr>
            <w:tcW w:w="1633" w:type="dxa"/>
          </w:tcPr>
          <w:p w14:paraId="4C742B71" w14:textId="630D1F90"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1FB36C8A" w14:textId="2C073516"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1579F7B" w14:textId="4409EE49"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598E181C" w14:textId="4B5CD0B1"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B3FCFA0" w14:textId="31A50B89"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1206939C" w14:textId="77777777" w:rsidTr="00F556CF">
        <w:tc>
          <w:tcPr>
            <w:tcW w:w="2638" w:type="dxa"/>
            <w:vMerge w:val="restart"/>
          </w:tcPr>
          <w:p w14:paraId="732874CC" w14:textId="6FFB2961" w:rsidR="00B27AB6" w:rsidRDefault="00B27AB6" w:rsidP="00BE5836">
            <w:pPr>
              <w:pStyle w:val="ConsPlusNormal"/>
              <w:rPr>
                <w:rFonts w:ascii="Times New Roman" w:hAnsi="Times New Roman" w:cs="Times New Roman"/>
                <w:sz w:val="20"/>
              </w:rPr>
            </w:pPr>
            <w:r>
              <w:rPr>
                <w:rFonts w:ascii="Times New Roman" w:hAnsi="Times New Roman" w:cs="Times New Roman"/>
                <w:sz w:val="20"/>
              </w:rPr>
              <w:t>Под мероприятие 4.3</w:t>
            </w:r>
          </w:p>
          <w:p w14:paraId="7215B76F" w14:textId="77777777" w:rsidR="00B27AB6" w:rsidRPr="00073E2D" w:rsidRDefault="00B27AB6" w:rsidP="00BE5836">
            <w:pPr>
              <w:pStyle w:val="ConsPlusNormal"/>
              <w:rPr>
                <w:rFonts w:ascii="Times New Roman" w:hAnsi="Times New Roman" w:cs="Times New Roman"/>
                <w:sz w:val="20"/>
              </w:rPr>
            </w:pPr>
            <w:r w:rsidRPr="00073E2D">
              <w:rPr>
                <w:rFonts w:ascii="Times New Roman" w:hAnsi="Times New Roman" w:cs="Times New Roman"/>
                <w:sz w:val="20"/>
              </w:rPr>
              <w:t>Обеспечение профилактики коррупционных правонарушений путем осуществления проверки сведений о доходах, имуществе, обязательствах, имущественного характера представляемых гражданами, претендующими на замещение должностей муниципальной службы, и служащими, замещающими должности муниципальной службы, а также лицами, замещающими муниципальные должности</w:t>
            </w:r>
          </w:p>
          <w:p w14:paraId="013BF717" w14:textId="23B85F30" w:rsidR="00B27AB6" w:rsidRDefault="00B27AB6" w:rsidP="00BE5836">
            <w:pPr>
              <w:pStyle w:val="ConsPlusNormal"/>
              <w:rPr>
                <w:rFonts w:ascii="Times New Roman" w:hAnsi="Times New Roman" w:cs="Times New Roman"/>
                <w:sz w:val="20"/>
              </w:rPr>
            </w:pPr>
          </w:p>
        </w:tc>
        <w:tc>
          <w:tcPr>
            <w:tcW w:w="1973" w:type="dxa"/>
            <w:vMerge w:val="restart"/>
          </w:tcPr>
          <w:p w14:paraId="7482F057" w14:textId="7C4FB5DC" w:rsidR="00B27AB6" w:rsidRPr="00F95AB4" w:rsidRDefault="00B27AB6" w:rsidP="00BE5836">
            <w:pPr>
              <w:pStyle w:val="ConsPlusNormal"/>
              <w:jc w:val="both"/>
              <w:rPr>
                <w:rFonts w:ascii="Times New Roman" w:hAnsi="Times New Roman" w:cs="Times New Roman"/>
                <w:sz w:val="20"/>
              </w:rPr>
            </w:pPr>
            <w:r w:rsidRPr="009B0F75">
              <w:rPr>
                <w:rFonts w:ascii="Times New Roman" w:hAnsi="Times New Roman" w:cs="Times New Roman"/>
                <w:sz w:val="20"/>
              </w:rPr>
              <w:t>Сектор правового обеспечения администрации муниципального образования «Муринское городское поселение» Всеволожского муниципального района Ленинградской области</w:t>
            </w:r>
          </w:p>
        </w:tc>
        <w:tc>
          <w:tcPr>
            <w:tcW w:w="1769" w:type="dxa"/>
          </w:tcPr>
          <w:p w14:paraId="5E4B2DC7" w14:textId="4AB3FEFE"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30.09.2021 год реализации</w:t>
            </w:r>
          </w:p>
        </w:tc>
        <w:tc>
          <w:tcPr>
            <w:tcW w:w="1633" w:type="dxa"/>
          </w:tcPr>
          <w:p w14:paraId="052819AB" w14:textId="15D44957"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6E6D5796" w14:textId="1D400C51"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3C6049C" w14:textId="58A58800"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0EABBCE7" w14:textId="209B4DB1"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D7A9081" w14:textId="00834424"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2886B6CE" w14:textId="77777777" w:rsidTr="00F556CF">
        <w:tc>
          <w:tcPr>
            <w:tcW w:w="2638" w:type="dxa"/>
            <w:vMerge/>
          </w:tcPr>
          <w:p w14:paraId="21598D22" w14:textId="77777777" w:rsidR="00B27AB6" w:rsidRDefault="00B27AB6" w:rsidP="00BE5836">
            <w:pPr>
              <w:pStyle w:val="ConsPlusNormal"/>
              <w:rPr>
                <w:rFonts w:ascii="Times New Roman" w:hAnsi="Times New Roman" w:cs="Times New Roman"/>
                <w:sz w:val="20"/>
              </w:rPr>
            </w:pPr>
          </w:p>
        </w:tc>
        <w:tc>
          <w:tcPr>
            <w:tcW w:w="1973" w:type="dxa"/>
            <w:vMerge/>
          </w:tcPr>
          <w:p w14:paraId="03881371"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165E9179" w14:textId="2B868C66"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2022 год реализации</w:t>
            </w:r>
          </w:p>
        </w:tc>
        <w:tc>
          <w:tcPr>
            <w:tcW w:w="1633" w:type="dxa"/>
          </w:tcPr>
          <w:p w14:paraId="44FF8402" w14:textId="143A6DFC"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19780B48" w14:textId="505A33E1"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D5598BB" w14:textId="1FED18DD"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7D11407" w14:textId="4CAEE443"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AFA1F12" w14:textId="45D3860D"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0F427964" w14:textId="77777777" w:rsidTr="00F556CF">
        <w:tc>
          <w:tcPr>
            <w:tcW w:w="2638" w:type="dxa"/>
            <w:vMerge/>
          </w:tcPr>
          <w:p w14:paraId="531FB854" w14:textId="77777777" w:rsidR="00B27AB6" w:rsidRDefault="00B27AB6" w:rsidP="00BE5836">
            <w:pPr>
              <w:pStyle w:val="ConsPlusNormal"/>
              <w:rPr>
                <w:rFonts w:ascii="Times New Roman" w:hAnsi="Times New Roman" w:cs="Times New Roman"/>
                <w:sz w:val="20"/>
              </w:rPr>
            </w:pPr>
          </w:p>
        </w:tc>
        <w:tc>
          <w:tcPr>
            <w:tcW w:w="1973" w:type="dxa"/>
            <w:vMerge/>
          </w:tcPr>
          <w:p w14:paraId="02EF50E7"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31FF4DFD" w14:textId="16C74F44"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2023 год реализации</w:t>
            </w:r>
          </w:p>
        </w:tc>
        <w:tc>
          <w:tcPr>
            <w:tcW w:w="1633" w:type="dxa"/>
          </w:tcPr>
          <w:p w14:paraId="2A5FB2DD" w14:textId="52E9BBEA"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345D8B7F" w14:textId="46CA2128"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3BD5E5B" w14:textId="2D5ED4CD"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2D98D06" w14:textId="3FFE87D2"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F03C8FD" w14:textId="6F5092DD"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410A4FF3" w14:textId="77777777" w:rsidTr="00F556CF">
        <w:tc>
          <w:tcPr>
            <w:tcW w:w="2638" w:type="dxa"/>
            <w:vMerge/>
          </w:tcPr>
          <w:p w14:paraId="04379EE3" w14:textId="77777777" w:rsidR="00B27AB6" w:rsidRDefault="00B27AB6" w:rsidP="00BE5836">
            <w:pPr>
              <w:pStyle w:val="ConsPlusNormal"/>
              <w:rPr>
                <w:rFonts w:ascii="Times New Roman" w:hAnsi="Times New Roman" w:cs="Times New Roman"/>
                <w:sz w:val="20"/>
              </w:rPr>
            </w:pPr>
          </w:p>
        </w:tc>
        <w:tc>
          <w:tcPr>
            <w:tcW w:w="1973" w:type="dxa"/>
            <w:vMerge/>
          </w:tcPr>
          <w:p w14:paraId="64D72EB9"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2E285B41" w14:textId="011F2E09"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2024 год реализации</w:t>
            </w:r>
          </w:p>
        </w:tc>
        <w:tc>
          <w:tcPr>
            <w:tcW w:w="1633" w:type="dxa"/>
          </w:tcPr>
          <w:p w14:paraId="5D41A39B" w14:textId="2435CB97"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3A2E46BA" w14:textId="3ED01BCD"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C5C2A1C" w14:textId="50C75270"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6C8342A" w14:textId="09B27572"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985E762" w14:textId="1E505954"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353B8F4F" w14:textId="77777777" w:rsidTr="00F556CF">
        <w:tc>
          <w:tcPr>
            <w:tcW w:w="2638" w:type="dxa"/>
          </w:tcPr>
          <w:p w14:paraId="43AA03B4" w14:textId="3B311A5E" w:rsidR="00B27AB6" w:rsidRDefault="00B27AB6" w:rsidP="00BE5836">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1973" w:type="dxa"/>
          </w:tcPr>
          <w:p w14:paraId="6C5CF5D7"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4550370F" w14:textId="77777777" w:rsidR="00B27AB6" w:rsidRPr="00F95AB4" w:rsidRDefault="00B27AB6" w:rsidP="00BE5836">
            <w:pPr>
              <w:pStyle w:val="ConsPlusNormal"/>
              <w:jc w:val="both"/>
              <w:rPr>
                <w:rFonts w:ascii="Times New Roman" w:hAnsi="Times New Roman" w:cs="Times New Roman"/>
                <w:sz w:val="20"/>
              </w:rPr>
            </w:pPr>
          </w:p>
        </w:tc>
        <w:tc>
          <w:tcPr>
            <w:tcW w:w="1633" w:type="dxa"/>
          </w:tcPr>
          <w:p w14:paraId="315D2154" w14:textId="1188ABDB"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5CD4560D" w14:textId="7BDA1F53"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8F615F3" w14:textId="23E68752"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3B4F453" w14:textId="44F65845"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00E0752" w14:textId="0FD46152"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6FACC882" w14:textId="77777777" w:rsidTr="00F556CF">
        <w:tc>
          <w:tcPr>
            <w:tcW w:w="2638" w:type="dxa"/>
            <w:vMerge w:val="restart"/>
          </w:tcPr>
          <w:p w14:paraId="3FD422DC" w14:textId="17ABA7C7" w:rsidR="00B27AB6" w:rsidRDefault="00B27AB6" w:rsidP="00BE5836">
            <w:pPr>
              <w:pStyle w:val="ConsPlusNormal"/>
              <w:rPr>
                <w:rFonts w:ascii="Times New Roman" w:hAnsi="Times New Roman" w:cs="Times New Roman"/>
                <w:sz w:val="20"/>
              </w:rPr>
            </w:pPr>
            <w:r>
              <w:rPr>
                <w:rFonts w:ascii="Times New Roman" w:hAnsi="Times New Roman" w:cs="Times New Roman"/>
                <w:sz w:val="20"/>
              </w:rPr>
              <w:t>Под мероприятие 4.4</w:t>
            </w:r>
            <w:r w:rsidRPr="00073E2D">
              <w:rPr>
                <w:rFonts w:ascii="Times New Roman" w:hAnsi="Times New Roman" w:cs="Times New Roman"/>
                <w:sz w:val="20"/>
              </w:rPr>
              <w:t xml:space="preserve"> Организация и обеспечение работы по рассмотрению уведомлений главы администрации о фактах обращения в целях склонения муниципального </w:t>
            </w:r>
            <w:r w:rsidRPr="00073E2D">
              <w:rPr>
                <w:rFonts w:ascii="Times New Roman" w:hAnsi="Times New Roman" w:cs="Times New Roman"/>
                <w:sz w:val="20"/>
              </w:rPr>
              <w:lastRenderedPageBreak/>
              <w:t>служащего к совершению коррупционных правонарушений</w:t>
            </w:r>
          </w:p>
          <w:p w14:paraId="11C3ADA0" w14:textId="61A631DF" w:rsidR="00B27AB6" w:rsidRPr="00F95AB4" w:rsidRDefault="00B27AB6" w:rsidP="00BE5836">
            <w:pPr>
              <w:pStyle w:val="ConsPlusNormal"/>
              <w:rPr>
                <w:rFonts w:ascii="Times New Roman" w:hAnsi="Times New Roman" w:cs="Times New Roman"/>
                <w:sz w:val="20"/>
              </w:rPr>
            </w:pPr>
          </w:p>
        </w:tc>
        <w:tc>
          <w:tcPr>
            <w:tcW w:w="1973" w:type="dxa"/>
            <w:vMerge w:val="restart"/>
          </w:tcPr>
          <w:p w14:paraId="1AE8A074" w14:textId="609A6837" w:rsidR="00B27AB6" w:rsidRPr="00F95AB4" w:rsidRDefault="00B27AB6" w:rsidP="00BE5836">
            <w:pPr>
              <w:pStyle w:val="ConsPlusNormal"/>
              <w:jc w:val="both"/>
              <w:rPr>
                <w:rFonts w:ascii="Times New Roman" w:hAnsi="Times New Roman" w:cs="Times New Roman"/>
                <w:sz w:val="20"/>
              </w:rPr>
            </w:pPr>
            <w:r w:rsidRPr="009B0F75">
              <w:rPr>
                <w:rFonts w:ascii="Times New Roman" w:hAnsi="Times New Roman" w:cs="Times New Roman"/>
                <w:sz w:val="20"/>
              </w:rPr>
              <w:lastRenderedPageBreak/>
              <w:t xml:space="preserve">Организационный отдел администрации муниципального образования «Муринское городское поселение» </w:t>
            </w:r>
            <w:r w:rsidRPr="009B0F75">
              <w:rPr>
                <w:rFonts w:ascii="Times New Roman" w:hAnsi="Times New Roman" w:cs="Times New Roman"/>
                <w:sz w:val="20"/>
              </w:rPr>
              <w:lastRenderedPageBreak/>
              <w:t>Всеволожского</w:t>
            </w:r>
          </w:p>
        </w:tc>
        <w:tc>
          <w:tcPr>
            <w:tcW w:w="1769" w:type="dxa"/>
          </w:tcPr>
          <w:p w14:paraId="696046FF" w14:textId="08849071"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lastRenderedPageBreak/>
              <w:t>30.09.2021 год реализации</w:t>
            </w:r>
          </w:p>
        </w:tc>
        <w:tc>
          <w:tcPr>
            <w:tcW w:w="1633" w:type="dxa"/>
          </w:tcPr>
          <w:p w14:paraId="2D90A211" w14:textId="57B24998"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20A64291" w14:textId="36A3B2A2"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55466BB" w14:textId="098E3764"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31F5D44C" w14:textId="178CBD1E"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EDE4293" w14:textId="64A4D0FF"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01D75A78" w14:textId="77777777" w:rsidTr="00F556CF">
        <w:tc>
          <w:tcPr>
            <w:tcW w:w="2638" w:type="dxa"/>
            <w:vMerge/>
          </w:tcPr>
          <w:p w14:paraId="52950B87" w14:textId="77777777" w:rsidR="00B27AB6" w:rsidRPr="00F95AB4" w:rsidRDefault="00B27AB6" w:rsidP="00BE5836">
            <w:pPr>
              <w:pStyle w:val="ConsPlusNormal"/>
              <w:rPr>
                <w:rFonts w:ascii="Times New Roman" w:hAnsi="Times New Roman" w:cs="Times New Roman"/>
                <w:sz w:val="20"/>
              </w:rPr>
            </w:pPr>
          </w:p>
        </w:tc>
        <w:tc>
          <w:tcPr>
            <w:tcW w:w="1973" w:type="dxa"/>
            <w:vMerge/>
          </w:tcPr>
          <w:p w14:paraId="3AE80DE3"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7369A11E" w14:textId="74EEEF62"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2022 год реализации</w:t>
            </w:r>
          </w:p>
        </w:tc>
        <w:tc>
          <w:tcPr>
            <w:tcW w:w="1633" w:type="dxa"/>
          </w:tcPr>
          <w:p w14:paraId="3656EC11" w14:textId="18495EB0"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3FAB1EDE" w14:textId="24C7F62C"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2CC0A8F" w14:textId="5B03387A"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08BDD69C" w14:textId="33195F63"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5DEDD29" w14:textId="4796E4CC"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5BCCFF8A" w14:textId="77777777" w:rsidTr="00F556CF">
        <w:tc>
          <w:tcPr>
            <w:tcW w:w="2638" w:type="dxa"/>
            <w:vMerge/>
          </w:tcPr>
          <w:p w14:paraId="3DB668B6" w14:textId="77777777" w:rsidR="00B27AB6" w:rsidRPr="00F95AB4" w:rsidRDefault="00B27AB6" w:rsidP="00BE5836">
            <w:pPr>
              <w:pStyle w:val="ConsPlusNormal"/>
              <w:rPr>
                <w:rFonts w:ascii="Times New Roman" w:hAnsi="Times New Roman" w:cs="Times New Roman"/>
                <w:sz w:val="20"/>
              </w:rPr>
            </w:pPr>
          </w:p>
        </w:tc>
        <w:tc>
          <w:tcPr>
            <w:tcW w:w="1973" w:type="dxa"/>
            <w:vMerge/>
          </w:tcPr>
          <w:p w14:paraId="19DBF406"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262D55DC" w14:textId="24529731"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2023 год реализации</w:t>
            </w:r>
          </w:p>
        </w:tc>
        <w:tc>
          <w:tcPr>
            <w:tcW w:w="1633" w:type="dxa"/>
          </w:tcPr>
          <w:p w14:paraId="34439DEF" w14:textId="15743685"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210E9877" w14:textId="3B6447CA"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7FBE160" w14:textId="04243703"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2501F90B" w14:textId="67D13245"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57BBD451" w14:textId="29366D50"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2627D3E4" w14:textId="77777777" w:rsidTr="00F556CF">
        <w:tc>
          <w:tcPr>
            <w:tcW w:w="2638" w:type="dxa"/>
            <w:vMerge/>
          </w:tcPr>
          <w:p w14:paraId="62744259" w14:textId="77777777" w:rsidR="00B27AB6" w:rsidRPr="00F95AB4" w:rsidRDefault="00B27AB6" w:rsidP="00BE5836">
            <w:pPr>
              <w:pStyle w:val="ConsPlusNormal"/>
              <w:rPr>
                <w:rFonts w:ascii="Times New Roman" w:hAnsi="Times New Roman" w:cs="Times New Roman"/>
                <w:sz w:val="20"/>
              </w:rPr>
            </w:pPr>
          </w:p>
        </w:tc>
        <w:tc>
          <w:tcPr>
            <w:tcW w:w="1973" w:type="dxa"/>
            <w:vMerge/>
          </w:tcPr>
          <w:p w14:paraId="21223BC8"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395C2D44" w14:textId="280C6A82"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2024 год реализации</w:t>
            </w:r>
          </w:p>
        </w:tc>
        <w:tc>
          <w:tcPr>
            <w:tcW w:w="1633" w:type="dxa"/>
          </w:tcPr>
          <w:p w14:paraId="204159BB" w14:textId="7F5ECBE6"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061C0E1D" w14:textId="72C12C1D"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D562455" w14:textId="77C65496"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6CBCBAC0" w14:textId="0EA7E8AB"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F554AEB" w14:textId="5A95AA6E"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5CF64752" w14:textId="77777777" w:rsidTr="00F556CF">
        <w:tc>
          <w:tcPr>
            <w:tcW w:w="2638" w:type="dxa"/>
          </w:tcPr>
          <w:p w14:paraId="60F8A658" w14:textId="47C8935B" w:rsidR="00B27AB6" w:rsidRPr="00F95AB4" w:rsidRDefault="00B27AB6" w:rsidP="00BE5836">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1973" w:type="dxa"/>
          </w:tcPr>
          <w:p w14:paraId="3E1279FA"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65DE36E5" w14:textId="77777777" w:rsidR="00B27AB6" w:rsidRPr="00F95AB4" w:rsidRDefault="00B27AB6" w:rsidP="00BE5836">
            <w:pPr>
              <w:pStyle w:val="ConsPlusNormal"/>
              <w:jc w:val="both"/>
              <w:rPr>
                <w:rFonts w:ascii="Times New Roman" w:hAnsi="Times New Roman" w:cs="Times New Roman"/>
                <w:sz w:val="20"/>
              </w:rPr>
            </w:pPr>
          </w:p>
        </w:tc>
        <w:tc>
          <w:tcPr>
            <w:tcW w:w="1633" w:type="dxa"/>
          </w:tcPr>
          <w:p w14:paraId="18ECEF8C" w14:textId="7E1978AA"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54AE871B" w14:textId="076808B8"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681E7F5" w14:textId="0A082DB7"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00AC70FC" w14:textId="69484914"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27711E4" w14:textId="4E468313" w:rsidR="00B27AB6" w:rsidRPr="00F95AB4"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79DE254F" w14:textId="77777777" w:rsidTr="00F556CF">
        <w:tc>
          <w:tcPr>
            <w:tcW w:w="2638" w:type="dxa"/>
            <w:vMerge w:val="restart"/>
          </w:tcPr>
          <w:p w14:paraId="08312F1C" w14:textId="63AF43DD" w:rsidR="00B27AB6" w:rsidRDefault="00B27AB6" w:rsidP="00BE5836">
            <w:pPr>
              <w:pStyle w:val="ConsPlusNormal"/>
              <w:rPr>
                <w:rFonts w:ascii="Times New Roman" w:hAnsi="Times New Roman" w:cs="Times New Roman"/>
                <w:sz w:val="20"/>
              </w:rPr>
            </w:pPr>
            <w:r>
              <w:rPr>
                <w:rFonts w:ascii="Times New Roman" w:hAnsi="Times New Roman" w:cs="Times New Roman"/>
                <w:sz w:val="20"/>
              </w:rPr>
              <w:t>Под мероприятие 4.5</w:t>
            </w:r>
            <w:r w:rsidRPr="00965BC9">
              <w:rPr>
                <w:rFonts w:ascii="Times New Roman" w:hAnsi="Times New Roman" w:cs="Times New Roman"/>
                <w:szCs w:val="22"/>
              </w:rPr>
              <w:t xml:space="preserve"> </w:t>
            </w:r>
            <w:r w:rsidRPr="00073E2D">
              <w:rPr>
                <w:rFonts w:ascii="Times New Roman" w:hAnsi="Times New Roman" w:cs="Times New Roman"/>
                <w:sz w:val="20"/>
              </w:rPr>
              <w:t>Проведение диспансеризации муниципальных служащих</w:t>
            </w:r>
          </w:p>
          <w:p w14:paraId="7A9A019E" w14:textId="021F5CA1" w:rsidR="00B27AB6" w:rsidRDefault="00B27AB6" w:rsidP="00BE5836">
            <w:pPr>
              <w:pStyle w:val="ConsPlusNormal"/>
              <w:rPr>
                <w:rFonts w:ascii="Times New Roman" w:hAnsi="Times New Roman" w:cs="Times New Roman"/>
                <w:sz w:val="20"/>
              </w:rPr>
            </w:pPr>
          </w:p>
        </w:tc>
        <w:tc>
          <w:tcPr>
            <w:tcW w:w="1973" w:type="dxa"/>
            <w:vMerge w:val="restart"/>
          </w:tcPr>
          <w:p w14:paraId="013D09B5" w14:textId="411F2667" w:rsidR="00B27AB6" w:rsidRPr="00F95AB4" w:rsidRDefault="00B27AB6" w:rsidP="00BE5836">
            <w:pPr>
              <w:pStyle w:val="ConsPlusNormal"/>
              <w:jc w:val="both"/>
              <w:rPr>
                <w:rFonts w:ascii="Times New Roman" w:hAnsi="Times New Roman" w:cs="Times New Roman"/>
                <w:sz w:val="20"/>
              </w:rPr>
            </w:pPr>
            <w:r w:rsidRPr="009B0F75">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w:t>
            </w:r>
          </w:p>
        </w:tc>
        <w:tc>
          <w:tcPr>
            <w:tcW w:w="1769" w:type="dxa"/>
          </w:tcPr>
          <w:p w14:paraId="1DAA093F" w14:textId="20EFB993"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30.09.2021 год реализации</w:t>
            </w:r>
          </w:p>
        </w:tc>
        <w:tc>
          <w:tcPr>
            <w:tcW w:w="1633" w:type="dxa"/>
          </w:tcPr>
          <w:p w14:paraId="1F317AF9" w14:textId="7F82A1E5"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48477391" w14:textId="2E8EECB7"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8296058" w14:textId="14D7ABE9"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6662103E" w14:textId="399F71D6"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5B161987" w14:textId="6A8E4B4E"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4EA355D7" w14:textId="77777777" w:rsidTr="00F556CF">
        <w:tc>
          <w:tcPr>
            <w:tcW w:w="2638" w:type="dxa"/>
            <w:vMerge/>
          </w:tcPr>
          <w:p w14:paraId="5A4A3CA9" w14:textId="77777777" w:rsidR="00B27AB6" w:rsidRDefault="00B27AB6" w:rsidP="00BE5836">
            <w:pPr>
              <w:pStyle w:val="ConsPlusNormal"/>
              <w:rPr>
                <w:rFonts w:ascii="Times New Roman" w:hAnsi="Times New Roman" w:cs="Times New Roman"/>
                <w:sz w:val="20"/>
              </w:rPr>
            </w:pPr>
          </w:p>
        </w:tc>
        <w:tc>
          <w:tcPr>
            <w:tcW w:w="1973" w:type="dxa"/>
            <w:vMerge/>
          </w:tcPr>
          <w:p w14:paraId="6D060E10"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1C566085" w14:textId="472C4B81"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2022 год реализации</w:t>
            </w:r>
          </w:p>
        </w:tc>
        <w:tc>
          <w:tcPr>
            <w:tcW w:w="1633" w:type="dxa"/>
          </w:tcPr>
          <w:p w14:paraId="38C18697" w14:textId="49BDC270"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73551223" w14:textId="177E74D6"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1A5CD44" w14:textId="7DEAA851"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0C0699D" w14:textId="210C5941"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0A0A9EB" w14:textId="4329DB10"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2C23EA19" w14:textId="77777777" w:rsidTr="00F556CF">
        <w:tc>
          <w:tcPr>
            <w:tcW w:w="2638" w:type="dxa"/>
            <w:vMerge/>
          </w:tcPr>
          <w:p w14:paraId="6B20FF28" w14:textId="77777777" w:rsidR="00B27AB6" w:rsidRDefault="00B27AB6" w:rsidP="00BE5836">
            <w:pPr>
              <w:pStyle w:val="ConsPlusNormal"/>
              <w:rPr>
                <w:rFonts w:ascii="Times New Roman" w:hAnsi="Times New Roman" w:cs="Times New Roman"/>
                <w:sz w:val="20"/>
              </w:rPr>
            </w:pPr>
          </w:p>
        </w:tc>
        <w:tc>
          <w:tcPr>
            <w:tcW w:w="1973" w:type="dxa"/>
            <w:vMerge/>
          </w:tcPr>
          <w:p w14:paraId="6BE98A81"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79736322" w14:textId="3C841819"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2023 год реализации</w:t>
            </w:r>
          </w:p>
        </w:tc>
        <w:tc>
          <w:tcPr>
            <w:tcW w:w="1633" w:type="dxa"/>
          </w:tcPr>
          <w:p w14:paraId="5AAEFB52" w14:textId="55679FBD"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05EC6F41" w14:textId="4475DD85"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A74CAC2" w14:textId="78F7D8E0"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D934C84" w14:textId="0181C612"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6EB4E34" w14:textId="6DBFB2F2"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70513898" w14:textId="77777777" w:rsidTr="00F556CF">
        <w:tc>
          <w:tcPr>
            <w:tcW w:w="2638" w:type="dxa"/>
            <w:vMerge/>
          </w:tcPr>
          <w:p w14:paraId="78D88650" w14:textId="77777777" w:rsidR="00B27AB6" w:rsidRDefault="00B27AB6" w:rsidP="00B27AB6">
            <w:pPr>
              <w:pStyle w:val="ConsPlusNormal"/>
              <w:rPr>
                <w:rFonts w:ascii="Times New Roman" w:hAnsi="Times New Roman" w:cs="Times New Roman"/>
                <w:sz w:val="20"/>
              </w:rPr>
            </w:pPr>
          </w:p>
        </w:tc>
        <w:tc>
          <w:tcPr>
            <w:tcW w:w="1973" w:type="dxa"/>
            <w:vMerge/>
          </w:tcPr>
          <w:p w14:paraId="25A5A4F9" w14:textId="77777777" w:rsidR="00B27AB6" w:rsidRPr="00F95AB4" w:rsidRDefault="00B27AB6" w:rsidP="00B27AB6">
            <w:pPr>
              <w:pStyle w:val="ConsPlusNormal"/>
              <w:jc w:val="both"/>
              <w:rPr>
                <w:rFonts w:ascii="Times New Roman" w:hAnsi="Times New Roman" w:cs="Times New Roman"/>
                <w:sz w:val="20"/>
              </w:rPr>
            </w:pPr>
          </w:p>
        </w:tc>
        <w:tc>
          <w:tcPr>
            <w:tcW w:w="1769" w:type="dxa"/>
          </w:tcPr>
          <w:p w14:paraId="5EB6AC50" w14:textId="0CD1CC1E" w:rsidR="00B27AB6" w:rsidRPr="00F95AB4" w:rsidRDefault="00B27AB6" w:rsidP="00B27AB6">
            <w:pPr>
              <w:pStyle w:val="ConsPlusNormal"/>
              <w:jc w:val="both"/>
              <w:rPr>
                <w:rFonts w:ascii="Times New Roman" w:hAnsi="Times New Roman" w:cs="Times New Roman"/>
                <w:sz w:val="20"/>
              </w:rPr>
            </w:pPr>
            <w:r w:rsidRPr="00BA49B8">
              <w:rPr>
                <w:rFonts w:ascii="Times New Roman" w:hAnsi="Times New Roman" w:cs="Times New Roman"/>
                <w:sz w:val="20"/>
              </w:rPr>
              <w:t>2024 год реализации</w:t>
            </w:r>
          </w:p>
        </w:tc>
        <w:tc>
          <w:tcPr>
            <w:tcW w:w="1633" w:type="dxa"/>
          </w:tcPr>
          <w:p w14:paraId="20FD5A52" w14:textId="67904C93" w:rsidR="00B27AB6" w:rsidRPr="00206F8D"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327ECCCA" w14:textId="25D68DA7"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583226C" w14:textId="330508E0"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52CC562F" w14:textId="63323E9B" w:rsidR="00B27AB6" w:rsidRPr="00206F8D"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41337D2" w14:textId="1998BA38"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679B7BAE" w14:textId="77777777" w:rsidTr="00F556CF">
        <w:tc>
          <w:tcPr>
            <w:tcW w:w="2638" w:type="dxa"/>
          </w:tcPr>
          <w:p w14:paraId="76F52018" w14:textId="4C3B03CD" w:rsidR="00B27AB6" w:rsidRDefault="00B27AB6" w:rsidP="00BE5836">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1973" w:type="dxa"/>
          </w:tcPr>
          <w:p w14:paraId="34DD22BE"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228AADC4" w14:textId="77777777" w:rsidR="00B27AB6" w:rsidRPr="00F95AB4" w:rsidRDefault="00B27AB6" w:rsidP="00BE5836">
            <w:pPr>
              <w:pStyle w:val="ConsPlusNormal"/>
              <w:jc w:val="both"/>
              <w:rPr>
                <w:rFonts w:ascii="Times New Roman" w:hAnsi="Times New Roman" w:cs="Times New Roman"/>
                <w:sz w:val="20"/>
              </w:rPr>
            </w:pPr>
          </w:p>
        </w:tc>
        <w:tc>
          <w:tcPr>
            <w:tcW w:w="1633" w:type="dxa"/>
          </w:tcPr>
          <w:p w14:paraId="3D38EA68" w14:textId="190B8069"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4B856615" w14:textId="5771564A"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7AA0659" w14:textId="0292D73D"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30C2728E" w14:textId="094E8E83"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EB16C7B" w14:textId="000FB273"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621FB0F1" w14:textId="77777777" w:rsidTr="00F556CF">
        <w:tc>
          <w:tcPr>
            <w:tcW w:w="2638" w:type="dxa"/>
            <w:vMerge w:val="restart"/>
          </w:tcPr>
          <w:p w14:paraId="753D967A" w14:textId="07A61889" w:rsidR="00B27AB6" w:rsidRDefault="00B27AB6" w:rsidP="00BE5836">
            <w:pPr>
              <w:pStyle w:val="ConsPlusNormal"/>
              <w:rPr>
                <w:rFonts w:ascii="Times New Roman" w:hAnsi="Times New Roman" w:cs="Times New Roman"/>
                <w:sz w:val="20"/>
              </w:rPr>
            </w:pPr>
            <w:r>
              <w:rPr>
                <w:rFonts w:ascii="Times New Roman" w:hAnsi="Times New Roman" w:cs="Times New Roman"/>
                <w:sz w:val="20"/>
              </w:rPr>
              <w:t>Под мероприятие 4.6</w:t>
            </w:r>
          </w:p>
          <w:p w14:paraId="294BB8FD" w14:textId="56C2C912" w:rsidR="00B27AB6" w:rsidRDefault="00B27AB6" w:rsidP="00BE5836">
            <w:pPr>
              <w:pStyle w:val="ConsPlusNormal"/>
              <w:rPr>
                <w:rFonts w:ascii="Times New Roman" w:hAnsi="Times New Roman" w:cs="Times New Roman"/>
                <w:sz w:val="20"/>
              </w:rPr>
            </w:pPr>
            <w:r w:rsidRPr="00073E2D">
              <w:rPr>
                <w:rFonts w:ascii="Times New Roman" w:hAnsi="Times New Roman" w:cs="Times New Roman"/>
                <w:sz w:val="20"/>
              </w:rPr>
              <w:t>Организация работы комиссии по противодействию коррупции и конфликту интересов</w:t>
            </w:r>
          </w:p>
        </w:tc>
        <w:tc>
          <w:tcPr>
            <w:tcW w:w="1973" w:type="dxa"/>
            <w:vMerge w:val="restart"/>
          </w:tcPr>
          <w:p w14:paraId="59048A4A" w14:textId="24B572B4" w:rsidR="00B27AB6" w:rsidRPr="00F95AB4" w:rsidRDefault="00B27AB6" w:rsidP="00BE5836">
            <w:pPr>
              <w:pStyle w:val="ConsPlusNormal"/>
              <w:jc w:val="both"/>
              <w:rPr>
                <w:rFonts w:ascii="Times New Roman" w:hAnsi="Times New Roman" w:cs="Times New Roman"/>
                <w:sz w:val="20"/>
              </w:rPr>
            </w:pPr>
            <w:r w:rsidRPr="009B0F75">
              <w:rPr>
                <w:rFonts w:ascii="Times New Roman" w:hAnsi="Times New Roman" w:cs="Times New Roman"/>
                <w:sz w:val="20"/>
              </w:rPr>
              <w:t>Сектор правового обеспечения администрации муниципального образования «Муринское городское поселение» Всеволожского муниципального района Ленинградской области</w:t>
            </w:r>
          </w:p>
        </w:tc>
        <w:tc>
          <w:tcPr>
            <w:tcW w:w="1769" w:type="dxa"/>
          </w:tcPr>
          <w:p w14:paraId="1E3A248F" w14:textId="33E23BC0"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30.09.2021 год реализации</w:t>
            </w:r>
          </w:p>
        </w:tc>
        <w:tc>
          <w:tcPr>
            <w:tcW w:w="1633" w:type="dxa"/>
          </w:tcPr>
          <w:p w14:paraId="3799361A" w14:textId="6B9EA476"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0BBD471C" w14:textId="792BD0D3"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75DB178" w14:textId="43BF50E6"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606E408D" w14:textId="1E8FE8C6"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0AF5A16" w14:textId="1B5B55E0"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37929E34" w14:textId="77777777" w:rsidTr="00F556CF">
        <w:tc>
          <w:tcPr>
            <w:tcW w:w="2638" w:type="dxa"/>
            <w:vMerge/>
          </w:tcPr>
          <w:p w14:paraId="74D3FB2B" w14:textId="77777777" w:rsidR="00B27AB6" w:rsidRDefault="00B27AB6" w:rsidP="00BE5836">
            <w:pPr>
              <w:pStyle w:val="ConsPlusNormal"/>
              <w:rPr>
                <w:rFonts w:ascii="Times New Roman" w:hAnsi="Times New Roman" w:cs="Times New Roman"/>
                <w:sz w:val="20"/>
              </w:rPr>
            </w:pPr>
          </w:p>
        </w:tc>
        <w:tc>
          <w:tcPr>
            <w:tcW w:w="1973" w:type="dxa"/>
            <w:vMerge/>
          </w:tcPr>
          <w:p w14:paraId="0357A253"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53FB0DD0" w14:textId="2DF7FD72"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2022 год реализации</w:t>
            </w:r>
          </w:p>
        </w:tc>
        <w:tc>
          <w:tcPr>
            <w:tcW w:w="1633" w:type="dxa"/>
          </w:tcPr>
          <w:p w14:paraId="614DBF39" w14:textId="532C129C"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7EADE5AA" w14:textId="1CA448F2"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050A38A" w14:textId="40EA5786"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609EDDD7" w14:textId="3BA4B080"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49B172EC" w14:textId="6E95D105"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7AD63ECB" w14:textId="77777777" w:rsidTr="00F556CF">
        <w:tc>
          <w:tcPr>
            <w:tcW w:w="2638" w:type="dxa"/>
            <w:vMerge/>
          </w:tcPr>
          <w:p w14:paraId="0ECBFBE6" w14:textId="77777777" w:rsidR="00B27AB6" w:rsidRDefault="00B27AB6" w:rsidP="00BE5836">
            <w:pPr>
              <w:pStyle w:val="ConsPlusNormal"/>
              <w:rPr>
                <w:rFonts w:ascii="Times New Roman" w:hAnsi="Times New Roman" w:cs="Times New Roman"/>
                <w:sz w:val="20"/>
              </w:rPr>
            </w:pPr>
          </w:p>
        </w:tc>
        <w:tc>
          <w:tcPr>
            <w:tcW w:w="1973" w:type="dxa"/>
            <w:vMerge/>
          </w:tcPr>
          <w:p w14:paraId="428B5336"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76042258" w14:textId="55B9FEBD"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2023 год реализации</w:t>
            </w:r>
          </w:p>
        </w:tc>
        <w:tc>
          <w:tcPr>
            <w:tcW w:w="1633" w:type="dxa"/>
          </w:tcPr>
          <w:p w14:paraId="17A6811C" w14:textId="36C10EF5"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69B3BB74" w14:textId="4E41E099"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F2B3865" w14:textId="7AEA49F7"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281F39B5" w14:textId="561113C0"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50F5A560" w14:textId="03C3AF97"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58DB8503" w14:textId="77777777" w:rsidTr="00B27AB6">
        <w:trPr>
          <w:trHeight w:val="2501"/>
        </w:trPr>
        <w:tc>
          <w:tcPr>
            <w:tcW w:w="2638" w:type="dxa"/>
            <w:vMerge/>
          </w:tcPr>
          <w:p w14:paraId="0833F9AB" w14:textId="77777777" w:rsidR="00B27AB6" w:rsidRDefault="00B27AB6" w:rsidP="00B27AB6">
            <w:pPr>
              <w:pStyle w:val="ConsPlusNormal"/>
              <w:rPr>
                <w:rFonts w:ascii="Times New Roman" w:hAnsi="Times New Roman" w:cs="Times New Roman"/>
                <w:sz w:val="20"/>
              </w:rPr>
            </w:pPr>
          </w:p>
        </w:tc>
        <w:tc>
          <w:tcPr>
            <w:tcW w:w="1973" w:type="dxa"/>
            <w:vMerge/>
          </w:tcPr>
          <w:p w14:paraId="4CFDDBC7" w14:textId="77777777" w:rsidR="00B27AB6" w:rsidRPr="00F95AB4" w:rsidRDefault="00B27AB6" w:rsidP="00B27AB6">
            <w:pPr>
              <w:pStyle w:val="ConsPlusNormal"/>
              <w:jc w:val="both"/>
              <w:rPr>
                <w:rFonts w:ascii="Times New Roman" w:hAnsi="Times New Roman" w:cs="Times New Roman"/>
                <w:sz w:val="20"/>
              </w:rPr>
            </w:pPr>
          </w:p>
        </w:tc>
        <w:tc>
          <w:tcPr>
            <w:tcW w:w="1769" w:type="dxa"/>
          </w:tcPr>
          <w:p w14:paraId="41E54626" w14:textId="17A26E25" w:rsidR="00B27AB6" w:rsidRPr="00F95AB4" w:rsidRDefault="00B27AB6" w:rsidP="00B27AB6">
            <w:pPr>
              <w:pStyle w:val="ConsPlusNormal"/>
              <w:jc w:val="both"/>
              <w:rPr>
                <w:rFonts w:ascii="Times New Roman" w:hAnsi="Times New Roman" w:cs="Times New Roman"/>
                <w:sz w:val="20"/>
              </w:rPr>
            </w:pPr>
            <w:r w:rsidRPr="00BA49B8">
              <w:rPr>
                <w:rFonts w:ascii="Times New Roman" w:hAnsi="Times New Roman" w:cs="Times New Roman"/>
                <w:sz w:val="20"/>
              </w:rPr>
              <w:t>2024 год реализации</w:t>
            </w:r>
          </w:p>
        </w:tc>
        <w:tc>
          <w:tcPr>
            <w:tcW w:w="1633" w:type="dxa"/>
          </w:tcPr>
          <w:p w14:paraId="13C0E604" w14:textId="4D683810" w:rsidR="00B27AB6" w:rsidRPr="00206F8D"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6A44E27F" w14:textId="323BA79D"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FB20111" w14:textId="3599F7CB"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ADFEEB3" w14:textId="6EC404B4" w:rsidR="00B27AB6" w:rsidRPr="00206F8D"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BD516E1" w14:textId="70F5650C"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4BDE9438" w14:textId="77777777" w:rsidTr="00F556CF">
        <w:tc>
          <w:tcPr>
            <w:tcW w:w="2638" w:type="dxa"/>
          </w:tcPr>
          <w:p w14:paraId="788AA4AB" w14:textId="7ABFA6F6" w:rsidR="00B27AB6" w:rsidRDefault="00B27AB6" w:rsidP="00BE5836">
            <w:pPr>
              <w:pStyle w:val="ConsPlusNormal"/>
              <w:rPr>
                <w:rFonts w:ascii="Times New Roman" w:hAnsi="Times New Roman" w:cs="Times New Roman"/>
                <w:sz w:val="20"/>
              </w:rPr>
            </w:pPr>
            <w:r>
              <w:rPr>
                <w:rFonts w:ascii="Times New Roman" w:hAnsi="Times New Roman" w:cs="Times New Roman"/>
                <w:sz w:val="20"/>
              </w:rPr>
              <w:lastRenderedPageBreak/>
              <w:t>Итого</w:t>
            </w:r>
          </w:p>
        </w:tc>
        <w:tc>
          <w:tcPr>
            <w:tcW w:w="1973" w:type="dxa"/>
          </w:tcPr>
          <w:p w14:paraId="79DC397E"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10967CE7" w14:textId="77777777" w:rsidR="00B27AB6" w:rsidRPr="00F95AB4" w:rsidRDefault="00B27AB6" w:rsidP="00BE5836">
            <w:pPr>
              <w:pStyle w:val="ConsPlusNormal"/>
              <w:jc w:val="both"/>
              <w:rPr>
                <w:rFonts w:ascii="Times New Roman" w:hAnsi="Times New Roman" w:cs="Times New Roman"/>
                <w:sz w:val="20"/>
              </w:rPr>
            </w:pPr>
          </w:p>
        </w:tc>
        <w:tc>
          <w:tcPr>
            <w:tcW w:w="1633" w:type="dxa"/>
          </w:tcPr>
          <w:p w14:paraId="78427392" w14:textId="17F915B0"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28589716" w14:textId="27D13112"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9A8E1F5" w14:textId="7CABCCD2"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0EF17256" w14:textId="7E323323"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5FBC0A28" w14:textId="596BAACD"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7A60C3DD" w14:textId="77777777" w:rsidTr="00F556CF">
        <w:tc>
          <w:tcPr>
            <w:tcW w:w="2638" w:type="dxa"/>
            <w:vMerge w:val="restart"/>
          </w:tcPr>
          <w:p w14:paraId="3755A74A" w14:textId="51868035" w:rsidR="00B27AB6" w:rsidRPr="009B0F75" w:rsidRDefault="00B27AB6" w:rsidP="00BE5836">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5</w:t>
            </w:r>
          </w:p>
          <w:p w14:paraId="6344ED68" w14:textId="6BFF968D" w:rsidR="00B27AB6" w:rsidRDefault="00B27AB6" w:rsidP="00BE5836">
            <w:pPr>
              <w:pStyle w:val="ConsPlusNormal"/>
              <w:rPr>
                <w:rFonts w:ascii="Times New Roman" w:hAnsi="Times New Roman" w:cs="Times New Roman"/>
                <w:sz w:val="20"/>
              </w:rPr>
            </w:pPr>
            <w:r w:rsidRPr="000E77CB">
              <w:rPr>
                <w:rFonts w:ascii="Times New Roman" w:hAnsi="Times New Roman" w:cs="Times New Roman"/>
                <w:sz w:val="20"/>
              </w:rPr>
              <w:t>Внедрение современных технологий кадровой работы</w:t>
            </w:r>
          </w:p>
        </w:tc>
        <w:tc>
          <w:tcPr>
            <w:tcW w:w="1973" w:type="dxa"/>
            <w:vMerge w:val="restart"/>
          </w:tcPr>
          <w:p w14:paraId="6654ADA2" w14:textId="6A89DBBF" w:rsidR="00B27AB6" w:rsidRPr="00F95AB4" w:rsidRDefault="00B27AB6" w:rsidP="00BE5836">
            <w:pPr>
              <w:pStyle w:val="ConsPlusNormal"/>
              <w:jc w:val="both"/>
              <w:rPr>
                <w:rFonts w:ascii="Times New Roman" w:hAnsi="Times New Roman" w:cs="Times New Roman"/>
                <w:sz w:val="20"/>
              </w:rPr>
            </w:pPr>
            <w:r w:rsidRPr="00206F8D">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769" w:type="dxa"/>
          </w:tcPr>
          <w:p w14:paraId="59960D8C" w14:textId="74363D29"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30.09.2021 год реализации</w:t>
            </w:r>
          </w:p>
        </w:tc>
        <w:tc>
          <w:tcPr>
            <w:tcW w:w="1633" w:type="dxa"/>
          </w:tcPr>
          <w:p w14:paraId="6C928AB3" w14:textId="74684A59"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20</w:t>
            </w:r>
            <w:r w:rsidR="002E5AE8">
              <w:rPr>
                <w:rFonts w:ascii="Times New Roman" w:hAnsi="Times New Roman" w:cs="Times New Roman"/>
                <w:sz w:val="20"/>
              </w:rPr>
              <w:t>,</w:t>
            </w:r>
            <w:r>
              <w:rPr>
                <w:rFonts w:ascii="Times New Roman" w:hAnsi="Times New Roman" w:cs="Times New Roman"/>
                <w:sz w:val="20"/>
              </w:rPr>
              <w:t xml:space="preserve"> 20</w:t>
            </w:r>
          </w:p>
        </w:tc>
        <w:tc>
          <w:tcPr>
            <w:tcW w:w="1274" w:type="dxa"/>
          </w:tcPr>
          <w:p w14:paraId="4CDFE2DF" w14:textId="56186FA8"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40F69F1" w14:textId="12EA5BD5"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E600FBB" w14:textId="3DE43102"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20</w:t>
            </w:r>
            <w:r w:rsidR="002E5AE8">
              <w:rPr>
                <w:rFonts w:ascii="Times New Roman" w:hAnsi="Times New Roman" w:cs="Times New Roman"/>
                <w:sz w:val="20"/>
              </w:rPr>
              <w:t>,</w:t>
            </w:r>
            <w:r>
              <w:rPr>
                <w:rFonts w:ascii="Times New Roman" w:hAnsi="Times New Roman" w:cs="Times New Roman"/>
                <w:sz w:val="20"/>
              </w:rPr>
              <w:t xml:space="preserve"> 20</w:t>
            </w:r>
          </w:p>
        </w:tc>
        <w:tc>
          <w:tcPr>
            <w:tcW w:w="2132" w:type="dxa"/>
          </w:tcPr>
          <w:p w14:paraId="66482FDB" w14:textId="2EB41414"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1E5D4701" w14:textId="77777777" w:rsidTr="00F556CF">
        <w:tc>
          <w:tcPr>
            <w:tcW w:w="2638" w:type="dxa"/>
            <w:vMerge/>
          </w:tcPr>
          <w:p w14:paraId="6D46F749" w14:textId="77777777" w:rsidR="00B27AB6" w:rsidRDefault="00B27AB6" w:rsidP="00BE5836">
            <w:pPr>
              <w:pStyle w:val="ConsPlusNormal"/>
              <w:rPr>
                <w:rFonts w:ascii="Times New Roman" w:hAnsi="Times New Roman" w:cs="Times New Roman"/>
                <w:sz w:val="20"/>
              </w:rPr>
            </w:pPr>
          </w:p>
        </w:tc>
        <w:tc>
          <w:tcPr>
            <w:tcW w:w="1973" w:type="dxa"/>
            <w:vMerge/>
          </w:tcPr>
          <w:p w14:paraId="56898B0D"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75A86256" w14:textId="50EECBFC"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2022 год реализации</w:t>
            </w:r>
          </w:p>
        </w:tc>
        <w:tc>
          <w:tcPr>
            <w:tcW w:w="1633" w:type="dxa"/>
          </w:tcPr>
          <w:p w14:paraId="57D17DAB" w14:textId="4CF80A53"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1ACEEFDA" w14:textId="39D5AFE0"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FD432CC" w14:textId="19B3A254"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5AAD8337" w14:textId="61D376CD"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4D8FBD48" w14:textId="6C5C1517"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02FE2F50" w14:textId="77777777" w:rsidTr="00F556CF">
        <w:tc>
          <w:tcPr>
            <w:tcW w:w="2638" w:type="dxa"/>
            <w:vMerge/>
          </w:tcPr>
          <w:p w14:paraId="7B79AEA7" w14:textId="77777777" w:rsidR="00B27AB6" w:rsidRDefault="00B27AB6" w:rsidP="00BE5836">
            <w:pPr>
              <w:pStyle w:val="ConsPlusNormal"/>
              <w:rPr>
                <w:rFonts w:ascii="Times New Roman" w:hAnsi="Times New Roman" w:cs="Times New Roman"/>
                <w:sz w:val="20"/>
              </w:rPr>
            </w:pPr>
          </w:p>
        </w:tc>
        <w:tc>
          <w:tcPr>
            <w:tcW w:w="1973" w:type="dxa"/>
            <w:vMerge/>
          </w:tcPr>
          <w:p w14:paraId="062E2CD7"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347AE46F" w14:textId="185FCE88"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2023 год реализации</w:t>
            </w:r>
          </w:p>
        </w:tc>
        <w:tc>
          <w:tcPr>
            <w:tcW w:w="1633" w:type="dxa"/>
          </w:tcPr>
          <w:p w14:paraId="699A563B" w14:textId="70F240D4"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60EB0274" w14:textId="668F6C93"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2CA00FF" w14:textId="24FD9CFA"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0A94FCD9" w14:textId="1D2EACE0"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0B4CBE1" w14:textId="0C30D74F"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662B5947" w14:textId="77777777" w:rsidTr="00F556CF">
        <w:tc>
          <w:tcPr>
            <w:tcW w:w="2638" w:type="dxa"/>
            <w:vMerge/>
          </w:tcPr>
          <w:p w14:paraId="6C69C8DB" w14:textId="77777777" w:rsidR="00B27AB6" w:rsidRDefault="00B27AB6" w:rsidP="00B27AB6">
            <w:pPr>
              <w:pStyle w:val="ConsPlusNormal"/>
              <w:rPr>
                <w:rFonts w:ascii="Times New Roman" w:hAnsi="Times New Roman" w:cs="Times New Roman"/>
                <w:sz w:val="20"/>
              </w:rPr>
            </w:pPr>
          </w:p>
        </w:tc>
        <w:tc>
          <w:tcPr>
            <w:tcW w:w="1973" w:type="dxa"/>
            <w:vMerge/>
          </w:tcPr>
          <w:p w14:paraId="314B6DA0" w14:textId="77777777" w:rsidR="00B27AB6" w:rsidRPr="00F95AB4" w:rsidRDefault="00B27AB6" w:rsidP="00B27AB6">
            <w:pPr>
              <w:pStyle w:val="ConsPlusNormal"/>
              <w:jc w:val="both"/>
              <w:rPr>
                <w:rFonts w:ascii="Times New Roman" w:hAnsi="Times New Roman" w:cs="Times New Roman"/>
                <w:sz w:val="20"/>
              </w:rPr>
            </w:pPr>
          </w:p>
        </w:tc>
        <w:tc>
          <w:tcPr>
            <w:tcW w:w="1769" w:type="dxa"/>
          </w:tcPr>
          <w:p w14:paraId="35B96B77" w14:textId="0EC166F7" w:rsidR="00B27AB6" w:rsidRPr="00F95AB4" w:rsidRDefault="00B27AB6" w:rsidP="00B27AB6">
            <w:pPr>
              <w:pStyle w:val="ConsPlusNormal"/>
              <w:jc w:val="both"/>
              <w:rPr>
                <w:rFonts w:ascii="Times New Roman" w:hAnsi="Times New Roman" w:cs="Times New Roman"/>
                <w:sz w:val="20"/>
              </w:rPr>
            </w:pPr>
            <w:r w:rsidRPr="00BA49B8">
              <w:rPr>
                <w:rFonts w:ascii="Times New Roman" w:hAnsi="Times New Roman" w:cs="Times New Roman"/>
                <w:sz w:val="20"/>
              </w:rPr>
              <w:t>2024 год реализации</w:t>
            </w:r>
          </w:p>
        </w:tc>
        <w:tc>
          <w:tcPr>
            <w:tcW w:w="1633" w:type="dxa"/>
          </w:tcPr>
          <w:p w14:paraId="255C93FE" w14:textId="2C97C4C2" w:rsidR="00B27AB6" w:rsidRPr="00206F8D"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6BA62FFE" w14:textId="556414B3"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18C105E" w14:textId="7B7B0924"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555CD1F8" w14:textId="3A1A9C6B" w:rsidR="00B27AB6" w:rsidRPr="00206F8D"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4EFFF8B" w14:textId="29EF95E8"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47C4C610" w14:textId="77777777" w:rsidTr="00F556CF">
        <w:tc>
          <w:tcPr>
            <w:tcW w:w="2638" w:type="dxa"/>
          </w:tcPr>
          <w:p w14:paraId="280CD435" w14:textId="23ACC894" w:rsidR="00B27AB6" w:rsidRDefault="00B27AB6" w:rsidP="00BE5836">
            <w:pPr>
              <w:pStyle w:val="ConsPlusNormal"/>
              <w:rPr>
                <w:rFonts w:ascii="Times New Roman" w:hAnsi="Times New Roman" w:cs="Times New Roman"/>
                <w:sz w:val="20"/>
              </w:rPr>
            </w:pPr>
            <w:r w:rsidRPr="000E77CB">
              <w:rPr>
                <w:rFonts w:ascii="Times New Roman" w:hAnsi="Times New Roman" w:cs="Times New Roman"/>
                <w:sz w:val="20"/>
              </w:rPr>
              <w:t>Итого</w:t>
            </w:r>
          </w:p>
        </w:tc>
        <w:tc>
          <w:tcPr>
            <w:tcW w:w="1973" w:type="dxa"/>
          </w:tcPr>
          <w:p w14:paraId="0F35BFD0"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1C0C37C7" w14:textId="77777777" w:rsidR="00B27AB6" w:rsidRPr="00F95AB4" w:rsidRDefault="00B27AB6" w:rsidP="00BE5836">
            <w:pPr>
              <w:pStyle w:val="ConsPlusNormal"/>
              <w:jc w:val="both"/>
              <w:rPr>
                <w:rFonts w:ascii="Times New Roman" w:hAnsi="Times New Roman" w:cs="Times New Roman"/>
                <w:sz w:val="20"/>
              </w:rPr>
            </w:pPr>
          </w:p>
        </w:tc>
        <w:tc>
          <w:tcPr>
            <w:tcW w:w="1633" w:type="dxa"/>
          </w:tcPr>
          <w:p w14:paraId="1BC47D06" w14:textId="57BFC235"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20</w:t>
            </w:r>
            <w:r w:rsidR="002E5AE8">
              <w:rPr>
                <w:rFonts w:ascii="Times New Roman" w:hAnsi="Times New Roman" w:cs="Times New Roman"/>
                <w:sz w:val="20"/>
              </w:rPr>
              <w:t>,</w:t>
            </w:r>
            <w:r>
              <w:rPr>
                <w:rFonts w:ascii="Times New Roman" w:hAnsi="Times New Roman" w:cs="Times New Roman"/>
                <w:sz w:val="20"/>
              </w:rPr>
              <w:t xml:space="preserve"> 20</w:t>
            </w:r>
          </w:p>
        </w:tc>
        <w:tc>
          <w:tcPr>
            <w:tcW w:w="1274" w:type="dxa"/>
          </w:tcPr>
          <w:p w14:paraId="5BFD1DB4" w14:textId="561750FB"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8696A05" w14:textId="7AC9478F"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F14FD50" w14:textId="1CEA5829"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20</w:t>
            </w:r>
            <w:r w:rsidR="002E5AE8">
              <w:rPr>
                <w:rFonts w:ascii="Times New Roman" w:hAnsi="Times New Roman" w:cs="Times New Roman"/>
                <w:sz w:val="20"/>
              </w:rPr>
              <w:t>,</w:t>
            </w:r>
            <w:r>
              <w:rPr>
                <w:rFonts w:ascii="Times New Roman" w:hAnsi="Times New Roman" w:cs="Times New Roman"/>
                <w:sz w:val="20"/>
              </w:rPr>
              <w:t xml:space="preserve"> 20</w:t>
            </w:r>
          </w:p>
        </w:tc>
        <w:tc>
          <w:tcPr>
            <w:tcW w:w="2132" w:type="dxa"/>
          </w:tcPr>
          <w:p w14:paraId="0346A216" w14:textId="1C2082D2"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7B38F50F" w14:textId="77777777" w:rsidTr="00F556CF">
        <w:tc>
          <w:tcPr>
            <w:tcW w:w="2638" w:type="dxa"/>
            <w:vMerge w:val="restart"/>
          </w:tcPr>
          <w:p w14:paraId="20A35C9C" w14:textId="77777777" w:rsidR="00B27AB6" w:rsidRDefault="00B27AB6" w:rsidP="00B27AB6">
            <w:pPr>
              <w:pStyle w:val="ConsPlusNormal"/>
              <w:rPr>
                <w:rFonts w:ascii="Times New Roman" w:hAnsi="Times New Roman" w:cs="Times New Roman"/>
                <w:sz w:val="20"/>
              </w:rPr>
            </w:pPr>
            <w:r>
              <w:rPr>
                <w:rFonts w:ascii="Times New Roman" w:hAnsi="Times New Roman" w:cs="Times New Roman"/>
                <w:sz w:val="20"/>
              </w:rPr>
              <w:t>Под мероприятием 5.1.</w:t>
            </w:r>
          </w:p>
          <w:p w14:paraId="6260F7A6" w14:textId="146DD375" w:rsidR="00B27AB6" w:rsidRPr="000E77CB" w:rsidRDefault="00B27AB6" w:rsidP="00B27AB6">
            <w:pPr>
              <w:pStyle w:val="ConsPlusNormal"/>
              <w:rPr>
                <w:rFonts w:ascii="Times New Roman" w:hAnsi="Times New Roman" w:cs="Times New Roman"/>
                <w:sz w:val="20"/>
              </w:rPr>
            </w:pPr>
            <w:r>
              <w:rPr>
                <w:rFonts w:ascii="Times New Roman" w:hAnsi="Times New Roman" w:cs="Times New Roman"/>
                <w:sz w:val="20"/>
              </w:rPr>
              <w:t>Техническое обеспечение кадровой работы</w:t>
            </w:r>
          </w:p>
        </w:tc>
        <w:tc>
          <w:tcPr>
            <w:tcW w:w="1973" w:type="dxa"/>
            <w:vMerge w:val="restart"/>
          </w:tcPr>
          <w:p w14:paraId="3D098135" w14:textId="7EBABFCD" w:rsidR="00B27AB6" w:rsidRPr="00F95AB4" w:rsidRDefault="00B27AB6" w:rsidP="00B27AB6">
            <w:pPr>
              <w:pStyle w:val="ConsPlusNormal"/>
              <w:jc w:val="both"/>
              <w:rPr>
                <w:rFonts w:ascii="Times New Roman" w:hAnsi="Times New Roman" w:cs="Times New Roman"/>
                <w:sz w:val="20"/>
              </w:rPr>
            </w:pPr>
            <w:r w:rsidRPr="00206F8D">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769" w:type="dxa"/>
          </w:tcPr>
          <w:p w14:paraId="30AEA94B" w14:textId="50DA7512" w:rsidR="00B27AB6" w:rsidRPr="00F95AB4" w:rsidRDefault="00B27AB6" w:rsidP="00B27AB6">
            <w:pPr>
              <w:pStyle w:val="ConsPlusNormal"/>
              <w:jc w:val="both"/>
              <w:rPr>
                <w:rFonts w:ascii="Times New Roman" w:hAnsi="Times New Roman" w:cs="Times New Roman"/>
                <w:sz w:val="20"/>
              </w:rPr>
            </w:pPr>
            <w:r w:rsidRPr="00BA49B8">
              <w:rPr>
                <w:rFonts w:ascii="Times New Roman" w:hAnsi="Times New Roman" w:cs="Times New Roman"/>
                <w:sz w:val="20"/>
              </w:rPr>
              <w:t>30.09.2021 год реализации</w:t>
            </w:r>
          </w:p>
        </w:tc>
        <w:tc>
          <w:tcPr>
            <w:tcW w:w="1633" w:type="dxa"/>
          </w:tcPr>
          <w:p w14:paraId="37A17052" w14:textId="43C21370"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20</w:t>
            </w:r>
            <w:r w:rsidR="002E5AE8">
              <w:rPr>
                <w:rFonts w:ascii="Times New Roman" w:hAnsi="Times New Roman" w:cs="Times New Roman"/>
                <w:sz w:val="20"/>
              </w:rPr>
              <w:t>,</w:t>
            </w:r>
            <w:r>
              <w:rPr>
                <w:rFonts w:ascii="Times New Roman" w:hAnsi="Times New Roman" w:cs="Times New Roman"/>
                <w:sz w:val="20"/>
              </w:rPr>
              <w:t xml:space="preserve"> 20</w:t>
            </w:r>
          </w:p>
        </w:tc>
        <w:tc>
          <w:tcPr>
            <w:tcW w:w="1274" w:type="dxa"/>
          </w:tcPr>
          <w:p w14:paraId="475EDDF8" w14:textId="4F52FE2F"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D764751" w14:textId="3DEE28AA"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5D9AA832" w14:textId="1162EC8E"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20</w:t>
            </w:r>
            <w:r w:rsidR="002E5AE8">
              <w:rPr>
                <w:rFonts w:ascii="Times New Roman" w:hAnsi="Times New Roman" w:cs="Times New Roman"/>
                <w:sz w:val="20"/>
              </w:rPr>
              <w:t>,</w:t>
            </w:r>
            <w:r>
              <w:rPr>
                <w:rFonts w:ascii="Times New Roman" w:hAnsi="Times New Roman" w:cs="Times New Roman"/>
                <w:sz w:val="20"/>
              </w:rPr>
              <w:t xml:space="preserve"> 20</w:t>
            </w:r>
          </w:p>
        </w:tc>
        <w:tc>
          <w:tcPr>
            <w:tcW w:w="2132" w:type="dxa"/>
          </w:tcPr>
          <w:p w14:paraId="113361BB" w14:textId="75D897E1"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3D1CD33C" w14:textId="77777777" w:rsidTr="00F556CF">
        <w:tc>
          <w:tcPr>
            <w:tcW w:w="2638" w:type="dxa"/>
            <w:vMerge/>
          </w:tcPr>
          <w:p w14:paraId="6C0B9D63" w14:textId="77777777" w:rsidR="00B27AB6" w:rsidRPr="000E77CB" w:rsidRDefault="00B27AB6" w:rsidP="00B27AB6">
            <w:pPr>
              <w:pStyle w:val="ConsPlusNormal"/>
              <w:rPr>
                <w:rFonts w:ascii="Times New Roman" w:hAnsi="Times New Roman" w:cs="Times New Roman"/>
                <w:sz w:val="20"/>
              </w:rPr>
            </w:pPr>
          </w:p>
        </w:tc>
        <w:tc>
          <w:tcPr>
            <w:tcW w:w="1973" w:type="dxa"/>
            <w:vMerge/>
          </w:tcPr>
          <w:p w14:paraId="14A1C4CC" w14:textId="77777777" w:rsidR="00B27AB6" w:rsidRPr="00F95AB4" w:rsidRDefault="00B27AB6" w:rsidP="00B27AB6">
            <w:pPr>
              <w:pStyle w:val="ConsPlusNormal"/>
              <w:jc w:val="both"/>
              <w:rPr>
                <w:rFonts w:ascii="Times New Roman" w:hAnsi="Times New Roman" w:cs="Times New Roman"/>
                <w:sz w:val="20"/>
              </w:rPr>
            </w:pPr>
          </w:p>
        </w:tc>
        <w:tc>
          <w:tcPr>
            <w:tcW w:w="1769" w:type="dxa"/>
          </w:tcPr>
          <w:p w14:paraId="1D0773E5" w14:textId="11477C2A" w:rsidR="00B27AB6" w:rsidRPr="00F95AB4" w:rsidRDefault="00B27AB6" w:rsidP="00B27AB6">
            <w:pPr>
              <w:pStyle w:val="ConsPlusNormal"/>
              <w:jc w:val="both"/>
              <w:rPr>
                <w:rFonts w:ascii="Times New Roman" w:hAnsi="Times New Roman" w:cs="Times New Roman"/>
                <w:sz w:val="20"/>
              </w:rPr>
            </w:pPr>
            <w:r w:rsidRPr="00BA49B8">
              <w:rPr>
                <w:rFonts w:ascii="Times New Roman" w:hAnsi="Times New Roman" w:cs="Times New Roman"/>
                <w:sz w:val="20"/>
              </w:rPr>
              <w:t>2022 год реализации</w:t>
            </w:r>
          </w:p>
        </w:tc>
        <w:tc>
          <w:tcPr>
            <w:tcW w:w="1633" w:type="dxa"/>
          </w:tcPr>
          <w:p w14:paraId="41F5CAFE" w14:textId="7E73209C"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0D7951F6" w14:textId="21B6FA35"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249FC20" w14:textId="03A98EB6"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6B59FC1D" w14:textId="1AD48C39"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629CFFB" w14:textId="671431B5"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70B8B1CD" w14:textId="77777777" w:rsidTr="00F556CF">
        <w:tc>
          <w:tcPr>
            <w:tcW w:w="2638" w:type="dxa"/>
            <w:vMerge/>
          </w:tcPr>
          <w:p w14:paraId="55691D07" w14:textId="77777777" w:rsidR="00B27AB6" w:rsidRPr="000E77CB" w:rsidRDefault="00B27AB6" w:rsidP="00B27AB6">
            <w:pPr>
              <w:pStyle w:val="ConsPlusNormal"/>
              <w:rPr>
                <w:rFonts w:ascii="Times New Roman" w:hAnsi="Times New Roman" w:cs="Times New Roman"/>
                <w:sz w:val="20"/>
              </w:rPr>
            </w:pPr>
          </w:p>
        </w:tc>
        <w:tc>
          <w:tcPr>
            <w:tcW w:w="1973" w:type="dxa"/>
            <w:vMerge/>
          </w:tcPr>
          <w:p w14:paraId="3C8B7EE5" w14:textId="77777777" w:rsidR="00B27AB6" w:rsidRPr="00F95AB4" w:rsidRDefault="00B27AB6" w:rsidP="00B27AB6">
            <w:pPr>
              <w:pStyle w:val="ConsPlusNormal"/>
              <w:jc w:val="both"/>
              <w:rPr>
                <w:rFonts w:ascii="Times New Roman" w:hAnsi="Times New Roman" w:cs="Times New Roman"/>
                <w:sz w:val="20"/>
              </w:rPr>
            </w:pPr>
          </w:p>
        </w:tc>
        <w:tc>
          <w:tcPr>
            <w:tcW w:w="1769" w:type="dxa"/>
          </w:tcPr>
          <w:p w14:paraId="4E8FD981" w14:textId="0CC3E624" w:rsidR="00B27AB6" w:rsidRPr="00F95AB4" w:rsidRDefault="00B27AB6" w:rsidP="00B27AB6">
            <w:pPr>
              <w:pStyle w:val="ConsPlusNormal"/>
              <w:jc w:val="both"/>
              <w:rPr>
                <w:rFonts w:ascii="Times New Roman" w:hAnsi="Times New Roman" w:cs="Times New Roman"/>
                <w:sz w:val="20"/>
              </w:rPr>
            </w:pPr>
            <w:r w:rsidRPr="00BA49B8">
              <w:rPr>
                <w:rFonts w:ascii="Times New Roman" w:hAnsi="Times New Roman" w:cs="Times New Roman"/>
                <w:sz w:val="20"/>
              </w:rPr>
              <w:t>2023 год реализации</w:t>
            </w:r>
          </w:p>
        </w:tc>
        <w:tc>
          <w:tcPr>
            <w:tcW w:w="1633" w:type="dxa"/>
          </w:tcPr>
          <w:p w14:paraId="7F97FA2F" w14:textId="5260B072"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0465D27E" w14:textId="625DD62F"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148D129" w14:textId="44EEC1EF"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18D043B" w14:textId="1692C724"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49E852AE" w14:textId="17EE7756"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40F40105" w14:textId="77777777" w:rsidTr="00F556CF">
        <w:tc>
          <w:tcPr>
            <w:tcW w:w="2638" w:type="dxa"/>
            <w:vMerge/>
          </w:tcPr>
          <w:p w14:paraId="2B8AF3A4" w14:textId="77777777" w:rsidR="00B27AB6" w:rsidRPr="000E77CB" w:rsidRDefault="00B27AB6" w:rsidP="00B27AB6">
            <w:pPr>
              <w:pStyle w:val="ConsPlusNormal"/>
              <w:rPr>
                <w:rFonts w:ascii="Times New Roman" w:hAnsi="Times New Roman" w:cs="Times New Roman"/>
                <w:sz w:val="20"/>
              </w:rPr>
            </w:pPr>
          </w:p>
        </w:tc>
        <w:tc>
          <w:tcPr>
            <w:tcW w:w="1973" w:type="dxa"/>
            <w:vMerge/>
          </w:tcPr>
          <w:p w14:paraId="0CB1927A" w14:textId="77777777" w:rsidR="00B27AB6" w:rsidRPr="00F95AB4" w:rsidRDefault="00B27AB6" w:rsidP="00B27AB6">
            <w:pPr>
              <w:pStyle w:val="ConsPlusNormal"/>
              <w:jc w:val="both"/>
              <w:rPr>
                <w:rFonts w:ascii="Times New Roman" w:hAnsi="Times New Roman" w:cs="Times New Roman"/>
                <w:sz w:val="20"/>
              </w:rPr>
            </w:pPr>
          </w:p>
        </w:tc>
        <w:tc>
          <w:tcPr>
            <w:tcW w:w="1769" w:type="dxa"/>
          </w:tcPr>
          <w:p w14:paraId="134D1921" w14:textId="3264EE1E" w:rsidR="00B27AB6" w:rsidRPr="00F95AB4" w:rsidRDefault="00B27AB6" w:rsidP="00B27AB6">
            <w:pPr>
              <w:pStyle w:val="ConsPlusNormal"/>
              <w:jc w:val="both"/>
              <w:rPr>
                <w:rFonts w:ascii="Times New Roman" w:hAnsi="Times New Roman" w:cs="Times New Roman"/>
                <w:sz w:val="20"/>
              </w:rPr>
            </w:pPr>
            <w:r w:rsidRPr="00BA49B8">
              <w:rPr>
                <w:rFonts w:ascii="Times New Roman" w:hAnsi="Times New Roman" w:cs="Times New Roman"/>
                <w:sz w:val="20"/>
              </w:rPr>
              <w:t>2024 год реализации</w:t>
            </w:r>
          </w:p>
        </w:tc>
        <w:tc>
          <w:tcPr>
            <w:tcW w:w="1633" w:type="dxa"/>
          </w:tcPr>
          <w:p w14:paraId="0FC9D36B" w14:textId="650FC080"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4CC06DD6" w14:textId="2858D2E8"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D428CE7" w14:textId="729FD10A"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D242B72" w14:textId="782366C3"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FA390B9" w14:textId="012A4A0B"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1A53497C" w14:textId="77777777" w:rsidTr="00F556CF">
        <w:tc>
          <w:tcPr>
            <w:tcW w:w="2638" w:type="dxa"/>
          </w:tcPr>
          <w:p w14:paraId="6A4BB853" w14:textId="44A5D7EA" w:rsidR="00B27AB6" w:rsidRPr="000E77CB" w:rsidRDefault="00B27AB6" w:rsidP="00BE5836">
            <w:pPr>
              <w:pStyle w:val="ConsPlusNormal"/>
              <w:rPr>
                <w:rFonts w:ascii="Times New Roman" w:hAnsi="Times New Roman" w:cs="Times New Roman"/>
                <w:sz w:val="20"/>
              </w:rPr>
            </w:pPr>
            <w:r>
              <w:rPr>
                <w:rFonts w:ascii="Times New Roman" w:hAnsi="Times New Roman" w:cs="Times New Roman"/>
                <w:sz w:val="20"/>
              </w:rPr>
              <w:t>Итог</w:t>
            </w:r>
          </w:p>
        </w:tc>
        <w:tc>
          <w:tcPr>
            <w:tcW w:w="1973" w:type="dxa"/>
          </w:tcPr>
          <w:p w14:paraId="75EB2DC1"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5A472AA4" w14:textId="77777777" w:rsidR="00B27AB6" w:rsidRPr="00F95AB4" w:rsidRDefault="00B27AB6" w:rsidP="00BE5836">
            <w:pPr>
              <w:pStyle w:val="ConsPlusNormal"/>
              <w:jc w:val="both"/>
              <w:rPr>
                <w:rFonts w:ascii="Times New Roman" w:hAnsi="Times New Roman" w:cs="Times New Roman"/>
                <w:sz w:val="20"/>
              </w:rPr>
            </w:pPr>
          </w:p>
        </w:tc>
        <w:tc>
          <w:tcPr>
            <w:tcW w:w="1633" w:type="dxa"/>
          </w:tcPr>
          <w:p w14:paraId="773BB436" w14:textId="133AF4DF"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20</w:t>
            </w:r>
            <w:r w:rsidR="002E5AE8">
              <w:rPr>
                <w:rFonts w:ascii="Times New Roman" w:hAnsi="Times New Roman" w:cs="Times New Roman"/>
                <w:sz w:val="20"/>
              </w:rPr>
              <w:t>,</w:t>
            </w:r>
            <w:r>
              <w:rPr>
                <w:rFonts w:ascii="Times New Roman" w:hAnsi="Times New Roman" w:cs="Times New Roman"/>
                <w:sz w:val="20"/>
              </w:rPr>
              <w:t> 20</w:t>
            </w:r>
          </w:p>
        </w:tc>
        <w:tc>
          <w:tcPr>
            <w:tcW w:w="1274" w:type="dxa"/>
          </w:tcPr>
          <w:p w14:paraId="487D6544" w14:textId="4C5188B7"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DA2C00B" w14:textId="6EF6BF1A"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37AE0D69" w14:textId="632BFC24"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20</w:t>
            </w:r>
            <w:r w:rsidR="002E5AE8">
              <w:rPr>
                <w:rFonts w:ascii="Times New Roman" w:hAnsi="Times New Roman" w:cs="Times New Roman"/>
                <w:sz w:val="20"/>
              </w:rPr>
              <w:t>,</w:t>
            </w:r>
            <w:r>
              <w:rPr>
                <w:rFonts w:ascii="Times New Roman" w:hAnsi="Times New Roman" w:cs="Times New Roman"/>
                <w:sz w:val="20"/>
              </w:rPr>
              <w:t> 20</w:t>
            </w:r>
          </w:p>
        </w:tc>
        <w:tc>
          <w:tcPr>
            <w:tcW w:w="2132" w:type="dxa"/>
          </w:tcPr>
          <w:p w14:paraId="2B453D74" w14:textId="0B0E4B80"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1C81EC67" w14:textId="77777777" w:rsidTr="00F556CF">
        <w:tc>
          <w:tcPr>
            <w:tcW w:w="2638" w:type="dxa"/>
            <w:vMerge w:val="restart"/>
          </w:tcPr>
          <w:p w14:paraId="1EE3A1AD" w14:textId="2FA26509" w:rsidR="00B27AB6" w:rsidRPr="009B0F75" w:rsidRDefault="00B27AB6" w:rsidP="00BE5836">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sidR="00A23F65">
              <w:rPr>
                <w:rFonts w:ascii="Times New Roman" w:hAnsi="Times New Roman" w:cs="Times New Roman"/>
                <w:sz w:val="20"/>
              </w:rPr>
              <w:t>6</w:t>
            </w:r>
          </w:p>
          <w:p w14:paraId="0B3BD96B" w14:textId="1DBE268B" w:rsidR="00B27AB6" w:rsidRDefault="00B27AB6" w:rsidP="00BE5836">
            <w:pPr>
              <w:pStyle w:val="ConsPlusNormal"/>
              <w:rPr>
                <w:rFonts w:ascii="Times New Roman" w:hAnsi="Times New Roman" w:cs="Times New Roman"/>
                <w:sz w:val="20"/>
              </w:rPr>
            </w:pPr>
            <w:r w:rsidRPr="000E77CB">
              <w:rPr>
                <w:rFonts w:ascii="Times New Roman" w:hAnsi="Times New Roman" w:cs="Times New Roman"/>
                <w:sz w:val="20"/>
              </w:rPr>
              <w:t>Повышение мотивации муниципальных служащих, формирование корпоративной культуры в администрации</w:t>
            </w:r>
          </w:p>
        </w:tc>
        <w:tc>
          <w:tcPr>
            <w:tcW w:w="1973" w:type="dxa"/>
            <w:vMerge w:val="restart"/>
          </w:tcPr>
          <w:p w14:paraId="12108EBA" w14:textId="0781BA99" w:rsidR="00B27AB6" w:rsidRPr="00F95AB4" w:rsidRDefault="00B27AB6" w:rsidP="00BE5836">
            <w:pPr>
              <w:pStyle w:val="ConsPlusNormal"/>
              <w:jc w:val="both"/>
              <w:rPr>
                <w:rFonts w:ascii="Times New Roman" w:hAnsi="Times New Roman" w:cs="Times New Roman"/>
                <w:sz w:val="20"/>
              </w:rPr>
            </w:pPr>
            <w:r w:rsidRPr="00206F8D">
              <w:rPr>
                <w:rFonts w:ascii="Times New Roman" w:hAnsi="Times New Roman" w:cs="Times New Roman"/>
                <w:sz w:val="20"/>
              </w:rPr>
              <w:t xml:space="preserve">Организационный отдел администрации муниципального образования «Муринское городское поселение» </w:t>
            </w:r>
            <w:r w:rsidRPr="00206F8D">
              <w:rPr>
                <w:rFonts w:ascii="Times New Roman" w:hAnsi="Times New Roman" w:cs="Times New Roman"/>
                <w:sz w:val="20"/>
              </w:rPr>
              <w:lastRenderedPageBreak/>
              <w:t>Всеволожского муниципального района Ленинградской области</w:t>
            </w:r>
          </w:p>
        </w:tc>
        <w:tc>
          <w:tcPr>
            <w:tcW w:w="1769" w:type="dxa"/>
          </w:tcPr>
          <w:p w14:paraId="20403988" w14:textId="317E1ED9"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lastRenderedPageBreak/>
              <w:t>30.09.2021 год реализации</w:t>
            </w:r>
          </w:p>
        </w:tc>
        <w:tc>
          <w:tcPr>
            <w:tcW w:w="1633" w:type="dxa"/>
          </w:tcPr>
          <w:p w14:paraId="5AEBE694" w14:textId="0E4EA85A"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26F9A33E" w14:textId="7ED6A6C1"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1F85571" w14:textId="196C9E74"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3EF2BAAD" w14:textId="7806AC92"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0F04489" w14:textId="23581A26"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79D1EBDC" w14:textId="77777777" w:rsidTr="00F556CF">
        <w:tc>
          <w:tcPr>
            <w:tcW w:w="2638" w:type="dxa"/>
            <w:vMerge/>
          </w:tcPr>
          <w:p w14:paraId="3F56DA79" w14:textId="77777777" w:rsidR="00B27AB6" w:rsidRDefault="00B27AB6" w:rsidP="00BE5836">
            <w:pPr>
              <w:pStyle w:val="ConsPlusNormal"/>
              <w:rPr>
                <w:rFonts w:ascii="Times New Roman" w:hAnsi="Times New Roman" w:cs="Times New Roman"/>
                <w:sz w:val="20"/>
              </w:rPr>
            </w:pPr>
          </w:p>
        </w:tc>
        <w:tc>
          <w:tcPr>
            <w:tcW w:w="1973" w:type="dxa"/>
            <w:vMerge/>
          </w:tcPr>
          <w:p w14:paraId="02083C00"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10F27451" w14:textId="627DD923"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2022 год реализации</w:t>
            </w:r>
          </w:p>
        </w:tc>
        <w:tc>
          <w:tcPr>
            <w:tcW w:w="1633" w:type="dxa"/>
          </w:tcPr>
          <w:p w14:paraId="4064F044" w14:textId="499620BA"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7B622AF4" w14:textId="7FF9CD08"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016D312" w14:textId="624142C8"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06AC19E8" w14:textId="673E0562"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36A8DE3" w14:textId="20D71BB4"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1553C43E" w14:textId="77777777" w:rsidTr="00F556CF">
        <w:tc>
          <w:tcPr>
            <w:tcW w:w="2638" w:type="dxa"/>
            <w:vMerge/>
          </w:tcPr>
          <w:p w14:paraId="05525FFD" w14:textId="77777777" w:rsidR="00B27AB6" w:rsidRDefault="00B27AB6" w:rsidP="00BE5836">
            <w:pPr>
              <w:pStyle w:val="ConsPlusNormal"/>
              <w:rPr>
                <w:rFonts w:ascii="Times New Roman" w:hAnsi="Times New Roman" w:cs="Times New Roman"/>
                <w:sz w:val="20"/>
              </w:rPr>
            </w:pPr>
          </w:p>
        </w:tc>
        <w:tc>
          <w:tcPr>
            <w:tcW w:w="1973" w:type="dxa"/>
            <w:vMerge/>
          </w:tcPr>
          <w:p w14:paraId="44392123"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5EB90658" w14:textId="1DEF0BE7"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2023 год реализации</w:t>
            </w:r>
          </w:p>
        </w:tc>
        <w:tc>
          <w:tcPr>
            <w:tcW w:w="1633" w:type="dxa"/>
          </w:tcPr>
          <w:p w14:paraId="7B353482" w14:textId="33D5F0B5"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432C5790" w14:textId="1ADA1423"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727FE5D" w14:textId="1F2EE8B2"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4560176" w14:textId="082922D2"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282F73E" w14:textId="2BC1501A"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03A18FFF" w14:textId="77777777" w:rsidTr="00F556CF">
        <w:tc>
          <w:tcPr>
            <w:tcW w:w="2638" w:type="dxa"/>
            <w:vMerge/>
          </w:tcPr>
          <w:p w14:paraId="499C3346" w14:textId="77777777" w:rsidR="00B27AB6" w:rsidRDefault="00B27AB6" w:rsidP="00B27AB6">
            <w:pPr>
              <w:pStyle w:val="ConsPlusNormal"/>
              <w:rPr>
                <w:rFonts w:ascii="Times New Roman" w:hAnsi="Times New Roman" w:cs="Times New Roman"/>
                <w:sz w:val="20"/>
              </w:rPr>
            </w:pPr>
          </w:p>
        </w:tc>
        <w:tc>
          <w:tcPr>
            <w:tcW w:w="1973" w:type="dxa"/>
            <w:vMerge/>
          </w:tcPr>
          <w:p w14:paraId="0867D97A" w14:textId="77777777" w:rsidR="00B27AB6" w:rsidRPr="00F95AB4" w:rsidRDefault="00B27AB6" w:rsidP="00B27AB6">
            <w:pPr>
              <w:pStyle w:val="ConsPlusNormal"/>
              <w:jc w:val="both"/>
              <w:rPr>
                <w:rFonts w:ascii="Times New Roman" w:hAnsi="Times New Roman" w:cs="Times New Roman"/>
                <w:sz w:val="20"/>
              </w:rPr>
            </w:pPr>
          </w:p>
        </w:tc>
        <w:tc>
          <w:tcPr>
            <w:tcW w:w="1769" w:type="dxa"/>
          </w:tcPr>
          <w:p w14:paraId="130ED705" w14:textId="78FDDE03" w:rsidR="00B27AB6" w:rsidRPr="00F95AB4" w:rsidRDefault="00B27AB6" w:rsidP="00B27AB6">
            <w:pPr>
              <w:pStyle w:val="ConsPlusNormal"/>
              <w:jc w:val="both"/>
              <w:rPr>
                <w:rFonts w:ascii="Times New Roman" w:hAnsi="Times New Roman" w:cs="Times New Roman"/>
                <w:sz w:val="20"/>
              </w:rPr>
            </w:pPr>
            <w:r w:rsidRPr="00BA49B8">
              <w:rPr>
                <w:rFonts w:ascii="Times New Roman" w:hAnsi="Times New Roman" w:cs="Times New Roman"/>
                <w:sz w:val="20"/>
              </w:rPr>
              <w:t>2024 год реализации</w:t>
            </w:r>
          </w:p>
        </w:tc>
        <w:tc>
          <w:tcPr>
            <w:tcW w:w="1633" w:type="dxa"/>
          </w:tcPr>
          <w:p w14:paraId="3B5B890C" w14:textId="3E3B2309" w:rsidR="00B27AB6" w:rsidRPr="00206F8D"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41A56DF9" w14:textId="7DBBD32D"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278B06B" w14:textId="29A16D6B"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6B14ACDE" w14:textId="30EF7651" w:rsidR="00B27AB6" w:rsidRPr="00206F8D"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338C31B" w14:textId="6D9AD019"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0E03F664" w14:textId="77777777" w:rsidTr="00F556CF">
        <w:tc>
          <w:tcPr>
            <w:tcW w:w="2638" w:type="dxa"/>
          </w:tcPr>
          <w:p w14:paraId="681DCB0D" w14:textId="2E3F8220" w:rsidR="00B27AB6" w:rsidRDefault="00B27AB6" w:rsidP="00BE5836">
            <w:pPr>
              <w:pStyle w:val="ConsPlusNormal"/>
              <w:rPr>
                <w:rFonts w:ascii="Times New Roman" w:hAnsi="Times New Roman" w:cs="Times New Roman"/>
                <w:sz w:val="20"/>
              </w:rPr>
            </w:pPr>
            <w:r>
              <w:rPr>
                <w:rFonts w:ascii="Times New Roman" w:hAnsi="Times New Roman" w:cs="Times New Roman"/>
                <w:sz w:val="20"/>
              </w:rPr>
              <w:t>Итого</w:t>
            </w:r>
          </w:p>
        </w:tc>
        <w:tc>
          <w:tcPr>
            <w:tcW w:w="1973" w:type="dxa"/>
          </w:tcPr>
          <w:p w14:paraId="5A03B260"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5ADEE1FE" w14:textId="77777777" w:rsidR="00B27AB6" w:rsidRPr="00F95AB4" w:rsidRDefault="00B27AB6" w:rsidP="00BE5836">
            <w:pPr>
              <w:pStyle w:val="ConsPlusNormal"/>
              <w:jc w:val="both"/>
              <w:rPr>
                <w:rFonts w:ascii="Times New Roman" w:hAnsi="Times New Roman" w:cs="Times New Roman"/>
                <w:sz w:val="20"/>
              </w:rPr>
            </w:pPr>
          </w:p>
        </w:tc>
        <w:tc>
          <w:tcPr>
            <w:tcW w:w="1633" w:type="dxa"/>
          </w:tcPr>
          <w:p w14:paraId="3390B44D" w14:textId="3E4FFBC0"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5161BE72" w14:textId="63E354F1"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DD3F867" w14:textId="30CB2916"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37ED4ADB" w14:textId="362003C8"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55D7952" w14:textId="30539FEB"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3BA05411" w14:textId="77777777" w:rsidTr="00F556CF">
        <w:tc>
          <w:tcPr>
            <w:tcW w:w="2638" w:type="dxa"/>
            <w:vMerge w:val="restart"/>
          </w:tcPr>
          <w:p w14:paraId="6A2ACF2C" w14:textId="030634A4" w:rsidR="00B27AB6" w:rsidRPr="0086048A" w:rsidRDefault="00B27AB6" w:rsidP="00BE5836">
            <w:pPr>
              <w:pStyle w:val="ConsPlusNormal"/>
              <w:rPr>
                <w:rFonts w:ascii="Times New Roman" w:hAnsi="Times New Roman" w:cs="Times New Roman"/>
                <w:sz w:val="20"/>
              </w:rPr>
            </w:pPr>
            <w:r>
              <w:rPr>
                <w:rFonts w:ascii="Times New Roman" w:hAnsi="Times New Roman" w:cs="Times New Roman"/>
                <w:sz w:val="20"/>
              </w:rPr>
              <w:t xml:space="preserve">Под мероприятие </w:t>
            </w:r>
            <w:r w:rsidR="00A23F65">
              <w:rPr>
                <w:rFonts w:ascii="Times New Roman" w:hAnsi="Times New Roman" w:cs="Times New Roman"/>
                <w:sz w:val="20"/>
              </w:rPr>
              <w:t>6</w:t>
            </w:r>
            <w:r>
              <w:rPr>
                <w:rFonts w:ascii="Times New Roman" w:hAnsi="Times New Roman" w:cs="Times New Roman"/>
                <w:sz w:val="20"/>
              </w:rPr>
              <w:t>.1</w:t>
            </w:r>
          </w:p>
          <w:p w14:paraId="06A6B841" w14:textId="075AA9EC" w:rsidR="00B27AB6" w:rsidRDefault="00B27AB6" w:rsidP="00BE5836">
            <w:pPr>
              <w:pStyle w:val="ConsPlusNormal"/>
              <w:rPr>
                <w:rFonts w:ascii="Times New Roman" w:hAnsi="Times New Roman" w:cs="Times New Roman"/>
                <w:sz w:val="20"/>
              </w:rPr>
            </w:pPr>
            <w:r w:rsidRPr="00D5405B">
              <w:rPr>
                <w:rFonts w:ascii="Times New Roman" w:hAnsi="Times New Roman" w:cs="Times New Roman"/>
                <w:sz w:val="20"/>
              </w:rPr>
              <w:t xml:space="preserve">Разработка механизмов стимулирования </w:t>
            </w:r>
            <w:r w:rsidRPr="00D5405B">
              <w:rPr>
                <w:rFonts w:ascii="Times New Roman" w:hAnsi="Times New Roman" w:cs="Times New Roman"/>
                <w:sz w:val="20"/>
              </w:rPr>
              <w:br/>
              <w:t>и мотивации муниципальных служащих</w:t>
            </w:r>
          </w:p>
        </w:tc>
        <w:tc>
          <w:tcPr>
            <w:tcW w:w="1973" w:type="dxa"/>
            <w:vMerge w:val="restart"/>
          </w:tcPr>
          <w:p w14:paraId="44F75215" w14:textId="6AD0DE1B" w:rsidR="00B27AB6" w:rsidRPr="00F95AB4" w:rsidRDefault="00B27AB6" w:rsidP="00BE5836">
            <w:pPr>
              <w:pStyle w:val="ConsPlusNormal"/>
              <w:jc w:val="both"/>
              <w:rPr>
                <w:rFonts w:ascii="Times New Roman" w:hAnsi="Times New Roman" w:cs="Times New Roman"/>
                <w:sz w:val="20"/>
              </w:rPr>
            </w:pPr>
            <w:r w:rsidRPr="00206F8D">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769" w:type="dxa"/>
          </w:tcPr>
          <w:p w14:paraId="5F14B982" w14:textId="283EF90E"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30.09.2021 год реализации</w:t>
            </w:r>
          </w:p>
        </w:tc>
        <w:tc>
          <w:tcPr>
            <w:tcW w:w="1633" w:type="dxa"/>
          </w:tcPr>
          <w:p w14:paraId="391D8DD0" w14:textId="00BA9B5C"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3DD63962" w14:textId="5C267F60"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E642FC1" w14:textId="08EA0EE9"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488E012" w14:textId="4DB5BADC"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5208EE07" w14:textId="3DD5AA7E"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09AE0EC3" w14:textId="77777777" w:rsidTr="00F556CF">
        <w:tc>
          <w:tcPr>
            <w:tcW w:w="2638" w:type="dxa"/>
            <w:vMerge/>
          </w:tcPr>
          <w:p w14:paraId="10C5DBA2" w14:textId="77777777" w:rsidR="00B27AB6" w:rsidRDefault="00B27AB6" w:rsidP="00BE5836">
            <w:pPr>
              <w:pStyle w:val="ConsPlusNormal"/>
              <w:rPr>
                <w:rFonts w:ascii="Times New Roman" w:hAnsi="Times New Roman" w:cs="Times New Roman"/>
                <w:sz w:val="20"/>
              </w:rPr>
            </w:pPr>
          </w:p>
        </w:tc>
        <w:tc>
          <w:tcPr>
            <w:tcW w:w="1973" w:type="dxa"/>
            <w:vMerge/>
          </w:tcPr>
          <w:p w14:paraId="118785F5"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172AD303" w14:textId="4BEE4A80"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2022 год реализации</w:t>
            </w:r>
          </w:p>
        </w:tc>
        <w:tc>
          <w:tcPr>
            <w:tcW w:w="1633" w:type="dxa"/>
          </w:tcPr>
          <w:p w14:paraId="60EDC6BF" w14:textId="795609E0"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1CEE711E" w14:textId="640DC5CA"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2765CAD" w14:textId="14DF4947"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1CE04FC" w14:textId="1F127953"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7A1EA81" w14:textId="7F8ADBEE"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13E22935" w14:textId="77777777" w:rsidTr="00F556CF">
        <w:tc>
          <w:tcPr>
            <w:tcW w:w="2638" w:type="dxa"/>
            <w:vMerge/>
          </w:tcPr>
          <w:p w14:paraId="757915A5" w14:textId="77777777" w:rsidR="00B27AB6" w:rsidRDefault="00B27AB6" w:rsidP="00BE5836">
            <w:pPr>
              <w:pStyle w:val="ConsPlusNormal"/>
              <w:rPr>
                <w:rFonts w:ascii="Times New Roman" w:hAnsi="Times New Roman" w:cs="Times New Roman"/>
                <w:sz w:val="20"/>
              </w:rPr>
            </w:pPr>
          </w:p>
        </w:tc>
        <w:tc>
          <w:tcPr>
            <w:tcW w:w="1973" w:type="dxa"/>
            <w:vMerge/>
          </w:tcPr>
          <w:p w14:paraId="41404DBB"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5AF2E343" w14:textId="42C1F520"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2023 год реализации</w:t>
            </w:r>
          </w:p>
        </w:tc>
        <w:tc>
          <w:tcPr>
            <w:tcW w:w="1633" w:type="dxa"/>
          </w:tcPr>
          <w:p w14:paraId="3305637F" w14:textId="748F27A7"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70C6D706" w14:textId="67920685"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73403DC" w14:textId="732C8FBC"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184BA02" w14:textId="1AC49C52"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BE0A337" w14:textId="39F573D9"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33F44A4D" w14:textId="77777777" w:rsidTr="00F556CF">
        <w:tc>
          <w:tcPr>
            <w:tcW w:w="2638" w:type="dxa"/>
            <w:vMerge/>
          </w:tcPr>
          <w:p w14:paraId="6653A0E1" w14:textId="77777777" w:rsidR="00B27AB6" w:rsidRDefault="00B27AB6" w:rsidP="00B27AB6">
            <w:pPr>
              <w:pStyle w:val="ConsPlusNormal"/>
              <w:rPr>
                <w:rFonts w:ascii="Times New Roman" w:hAnsi="Times New Roman" w:cs="Times New Roman"/>
                <w:sz w:val="20"/>
              </w:rPr>
            </w:pPr>
          </w:p>
        </w:tc>
        <w:tc>
          <w:tcPr>
            <w:tcW w:w="1973" w:type="dxa"/>
            <w:vMerge/>
          </w:tcPr>
          <w:p w14:paraId="314FD4A5" w14:textId="77777777" w:rsidR="00B27AB6" w:rsidRPr="00F95AB4" w:rsidRDefault="00B27AB6" w:rsidP="00B27AB6">
            <w:pPr>
              <w:pStyle w:val="ConsPlusNormal"/>
              <w:jc w:val="both"/>
              <w:rPr>
                <w:rFonts w:ascii="Times New Roman" w:hAnsi="Times New Roman" w:cs="Times New Roman"/>
                <w:sz w:val="20"/>
              </w:rPr>
            </w:pPr>
          </w:p>
        </w:tc>
        <w:tc>
          <w:tcPr>
            <w:tcW w:w="1769" w:type="dxa"/>
          </w:tcPr>
          <w:p w14:paraId="5E9D8FE9" w14:textId="3ABE422D" w:rsidR="00B27AB6" w:rsidRPr="00F95AB4" w:rsidRDefault="00B27AB6" w:rsidP="00B27AB6">
            <w:pPr>
              <w:pStyle w:val="ConsPlusNormal"/>
              <w:jc w:val="both"/>
              <w:rPr>
                <w:rFonts w:ascii="Times New Roman" w:hAnsi="Times New Roman" w:cs="Times New Roman"/>
                <w:sz w:val="20"/>
              </w:rPr>
            </w:pPr>
            <w:r w:rsidRPr="00BA49B8">
              <w:rPr>
                <w:rFonts w:ascii="Times New Roman" w:hAnsi="Times New Roman" w:cs="Times New Roman"/>
                <w:sz w:val="20"/>
              </w:rPr>
              <w:t>2024 год реализации</w:t>
            </w:r>
          </w:p>
        </w:tc>
        <w:tc>
          <w:tcPr>
            <w:tcW w:w="1633" w:type="dxa"/>
          </w:tcPr>
          <w:p w14:paraId="5DA6D2E8" w14:textId="2FFD921D" w:rsidR="00B27AB6" w:rsidRPr="00206F8D"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63F5F262" w14:textId="2DDB2D3D"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D608D37" w14:textId="4C635AAC"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2C165B3C" w14:textId="1A9A4656" w:rsidR="00B27AB6" w:rsidRPr="00206F8D"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0B6E822" w14:textId="2B892085"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337F9F65" w14:textId="77777777" w:rsidTr="00F556CF">
        <w:tc>
          <w:tcPr>
            <w:tcW w:w="2638" w:type="dxa"/>
          </w:tcPr>
          <w:p w14:paraId="3DD33FD1" w14:textId="39DDF88C" w:rsidR="00B27AB6" w:rsidRDefault="00B27AB6" w:rsidP="00BE5836">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1973" w:type="dxa"/>
          </w:tcPr>
          <w:p w14:paraId="6C441894"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0B6FD5F0" w14:textId="77777777" w:rsidR="00B27AB6" w:rsidRPr="00F95AB4" w:rsidRDefault="00B27AB6" w:rsidP="00BE5836">
            <w:pPr>
              <w:pStyle w:val="ConsPlusNormal"/>
              <w:jc w:val="both"/>
              <w:rPr>
                <w:rFonts w:ascii="Times New Roman" w:hAnsi="Times New Roman" w:cs="Times New Roman"/>
                <w:sz w:val="20"/>
              </w:rPr>
            </w:pPr>
          </w:p>
        </w:tc>
        <w:tc>
          <w:tcPr>
            <w:tcW w:w="1633" w:type="dxa"/>
          </w:tcPr>
          <w:p w14:paraId="5C6F0884" w14:textId="51F90FD4"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2AA68FDD" w14:textId="0AAA0B60"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2E9D7F1" w14:textId="19FBF6AB"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00E1D67" w14:textId="2088CD17"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88AE4FD" w14:textId="53DF9C53"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14CB4F29" w14:textId="77777777" w:rsidTr="00F556CF">
        <w:tc>
          <w:tcPr>
            <w:tcW w:w="2638" w:type="dxa"/>
            <w:vMerge w:val="restart"/>
          </w:tcPr>
          <w:p w14:paraId="0B46084F" w14:textId="1FA8DBB8" w:rsidR="00B27AB6" w:rsidRPr="00D5405B" w:rsidRDefault="00B27AB6" w:rsidP="00BE5836">
            <w:pPr>
              <w:pStyle w:val="ConsPlusNormal"/>
              <w:rPr>
                <w:rFonts w:ascii="Times New Roman" w:hAnsi="Times New Roman" w:cs="Times New Roman"/>
                <w:sz w:val="20"/>
              </w:rPr>
            </w:pPr>
            <w:r>
              <w:rPr>
                <w:rFonts w:ascii="Times New Roman" w:hAnsi="Times New Roman" w:cs="Times New Roman"/>
                <w:sz w:val="20"/>
              </w:rPr>
              <w:t xml:space="preserve">Под мероприятие </w:t>
            </w:r>
            <w:r w:rsidR="00A23F65">
              <w:rPr>
                <w:rFonts w:ascii="Times New Roman" w:hAnsi="Times New Roman" w:cs="Times New Roman"/>
                <w:sz w:val="20"/>
              </w:rPr>
              <w:t>6</w:t>
            </w:r>
            <w:r>
              <w:rPr>
                <w:rFonts w:ascii="Times New Roman" w:hAnsi="Times New Roman" w:cs="Times New Roman"/>
                <w:sz w:val="20"/>
              </w:rPr>
              <w:t>.2</w:t>
            </w:r>
          </w:p>
          <w:p w14:paraId="6059A378" w14:textId="18B96CC8" w:rsidR="00B27AB6" w:rsidRDefault="00B27AB6" w:rsidP="00BE5836">
            <w:pPr>
              <w:pStyle w:val="ConsPlusNormal"/>
              <w:rPr>
                <w:rFonts w:ascii="Times New Roman" w:hAnsi="Times New Roman" w:cs="Times New Roman"/>
                <w:sz w:val="20"/>
              </w:rPr>
            </w:pPr>
            <w:r w:rsidRPr="00D5405B">
              <w:rPr>
                <w:rFonts w:ascii="Times New Roman" w:hAnsi="Times New Roman" w:cs="Times New Roman"/>
                <w:sz w:val="20"/>
              </w:rPr>
              <w:t>Добровольное медицинское страхование муниципальных служащих</w:t>
            </w:r>
            <w:r>
              <w:rPr>
                <w:rFonts w:ascii="Times New Roman" w:hAnsi="Times New Roman" w:cs="Times New Roman"/>
                <w:sz w:val="20"/>
              </w:rPr>
              <w:t xml:space="preserve">. </w:t>
            </w:r>
            <w:r w:rsidRPr="000E0BB2">
              <w:rPr>
                <w:rFonts w:ascii="Times New Roman" w:hAnsi="Times New Roman" w:cs="Times New Roman"/>
                <w:sz w:val="20"/>
              </w:rPr>
              <w:t>Страхование от несчастных случаев муниципальных служащих</w:t>
            </w:r>
          </w:p>
        </w:tc>
        <w:tc>
          <w:tcPr>
            <w:tcW w:w="1973" w:type="dxa"/>
            <w:vMerge w:val="restart"/>
          </w:tcPr>
          <w:p w14:paraId="69E12708" w14:textId="357FA314" w:rsidR="00B27AB6" w:rsidRPr="00F95AB4" w:rsidRDefault="00B27AB6" w:rsidP="00BE5836">
            <w:pPr>
              <w:pStyle w:val="ConsPlusNormal"/>
              <w:jc w:val="both"/>
              <w:rPr>
                <w:rFonts w:ascii="Times New Roman" w:hAnsi="Times New Roman" w:cs="Times New Roman"/>
                <w:sz w:val="20"/>
              </w:rPr>
            </w:pPr>
            <w:r w:rsidRPr="00206F8D">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769" w:type="dxa"/>
          </w:tcPr>
          <w:p w14:paraId="7DA34215" w14:textId="238E0DDF"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30.09.2021 год реализации</w:t>
            </w:r>
          </w:p>
        </w:tc>
        <w:tc>
          <w:tcPr>
            <w:tcW w:w="1633" w:type="dxa"/>
          </w:tcPr>
          <w:p w14:paraId="7B2B1A35" w14:textId="62CD10DC"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299</w:t>
            </w:r>
            <w:r w:rsidR="002E5AE8">
              <w:rPr>
                <w:rFonts w:ascii="Times New Roman" w:hAnsi="Times New Roman" w:cs="Times New Roman"/>
                <w:sz w:val="20"/>
              </w:rPr>
              <w:t>,</w:t>
            </w:r>
            <w:r>
              <w:rPr>
                <w:rFonts w:ascii="Times New Roman" w:hAnsi="Times New Roman" w:cs="Times New Roman"/>
                <w:sz w:val="20"/>
              </w:rPr>
              <w:t xml:space="preserve"> 14</w:t>
            </w:r>
          </w:p>
        </w:tc>
        <w:tc>
          <w:tcPr>
            <w:tcW w:w="1274" w:type="dxa"/>
          </w:tcPr>
          <w:p w14:paraId="3F9969C0" w14:textId="40D2397C"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B7AC662" w14:textId="3FC110C2"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3019A36D" w14:textId="6A04F606"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299</w:t>
            </w:r>
            <w:r w:rsidR="002E5AE8">
              <w:rPr>
                <w:rFonts w:ascii="Times New Roman" w:hAnsi="Times New Roman" w:cs="Times New Roman"/>
                <w:sz w:val="20"/>
              </w:rPr>
              <w:t>,</w:t>
            </w:r>
            <w:r>
              <w:rPr>
                <w:rFonts w:ascii="Times New Roman" w:hAnsi="Times New Roman" w:cs="Times New Roman"/>
                <w:sz w:val="20"/>
              </w:rPr>
              <w:t xml:space="preserve"> 14</w:t>
            </w:r>
          </w:p>
        </w:tc>
        <w:tc>
          <w:tcPr>
            <w:tcW w:w="2132" w:type="dxa"/>
          </w:tcPr>
          <w:p w14:paraId="629F4FF5" w14:textId="64D690C6"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13E0A123" w14:textId="77777777" w:rsidTr="00F556CF">
        <w:tc>
          <w:tcPr>
            <w:tcW w:w="2638" w:type="dxa"/>
            <w:vMerge/>
          </w:tcPr>
          <w:p w14:paraId="56A8939C" w14:textId="77777777" w:rsidR="00B27AB6" w:rsidRDefault="00B27AB6" w:rsidP="00BE5836">
            <w:pPr>
              <w:pStyle w:val="ConsPlusNormal"/>
              <w:rPr>
                <w:rFonts w:ascii="Times New Roman" w:hAnsi="Times New Roman" w:cs="Times New Roman"/>
                <w:sz w:val="20"/>
              </w:rPr>
            </w:pPr>
          </w:p>
        </w:tc>
        <w:tc>
          <w:tcPr>
            <w:tcW w:w="1973" w:type="dxa"/>
            <w:vMerge/>
          </w:tcPr>
          <w:p w14:paraId="1C33BEF6"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08319D71" w14:textId="52D3422E"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2022 год реализации</w:t>
            </w:r>
          </w:p>
        </w:tc>
        <w:tc>
          <w:tcPr>
            <w:tcW w:w="1633" w:type="dxa"/>
          </w:tcPr>
          <w:p w14:paraId="7271A2C2" w14:textId="1D994535"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0C7DDAD9" w14:textId="63C9C746"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3417FBD" w14:textId="373DDB6D"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2CE4563" w14:textId="351A8C97"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E48A4A2" w14:textId="78C84E70"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70632F2B" w14:textId="77777777" w:rsidTr="00F556CF">
        <w:tc>
          <w:tcPr>
            <w:tcW w:w="2638" w:type="dxa"/>
            <w:vMerge/>
          </w:tcPr>
          <w:p w14:paraId="2B927DBA" w14:textId="77777777" w:rsidR="00B27AB6" w:rsidRDefault="00B27AB6" w:rsidP="00BE5836">
            <w:pPr>
              <w:pStyle w:val="ConsPlusNormal"/>
              <w:rPr>
                <w:rFonts w:ascii="Times New Roman" w:hAnsi="Times New Roman" w:cs="Times New Roman"/>
                <w:sz w:val="20"/>
              </w:rPr>
            </w:pPr>
          </w:p>
        </w:tc>
        <w:tc>
          <w:tcPr>
            <w:tcW w:w="1973" w:type="dxa"/>
            <w:vMerge/>
          </w:tcPr>
          <w:p w14:paraId="2DEE2363"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23D04623" w14:textId="49B420C4" w:rsidR="00B27AB6" w:rsidRPr="00F95AB4" w:rsidRDefault="00B27AB6" w:rsidP="00BE5836">
            <w:pPr>
              <w:pStyle w:val="ConsPlusNormal"/>
              <w:jc w:val="both"/>
              <w:rPr>
                <w:rFonts w:ascii="Times New Roman" w:hAnsi="Times New Roman" w:cs="Times New Roman"/>
                <w:sz w:val="20"/>
              </w:rPr>
            </w:pPr>
            <w:r w:rsidRPr="00BA49B8">
              <w:rPr>
                <w:rFonts w:ascii="Times New Roman" w:hAnsi="Times New Roman" w:cs="Times New Roman"/>
                <w:sz w:val="20"/>
              </w:rPr>
              <w:t>2023 год реализации</w:t>
            </w:r>
          </w:p>
        </w:tc>
        <w:tc>
          <w:tcPr>
            <w:tcW w:w="1633" w:type="dxa"/>
          </w:tcPr>
          <w:p w14:paraId="081F76E6" w14:textId="75FCC2C8"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3A21024A" w14:textId="53967E4A"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F619538" w14:textId="42A8FAD7"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DA651FE" w14:textId="46DEDD66"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0A47681" w14:textId="325304F8"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5722660D" w14:textId="77777777" w:rsidTr="00F556CF">
        <w:tc>
          <w:tcPr>
            <w:tcW w:w="2638" w:type="dxa"/>
            <w:vMerge/>
          </w:tcPr>
          <w:p w14:paraId="28156BA6" w14:textId="77777777" w:rsidR="00B27AB6" w:rsidRDefault="00B27AB6" w:rsidP="00B27AB6">
            <w:pPr>
              <w:pStyle w:val="ConsPlusNormal"/>
              <w:rPr>
                <w:rFonts w:ascii="Times New Roman" w:hAnsi="Times New Roman" w:cs="Times New Roman"/>
                <w:sz w:val="20"/>
              </w:rPr>
            </w:pPr>
          </w:p>
        </w:tc>
        <w:tc>
          <w:tcPr>
            <w:tcW w:w="1973" w:type="dxa"/>
            <w:vMerge/>
          </w:tcPr>
          <w:p w14:paraId="58CF8FDA" w14:textId="77777777" w:rsidR="00B27AB6" w:rsidRPr="00F95AB4" w:rsidRDefault="00B27AB6" w:rsidP="00B27AB6">
            <w:pPr>
              <w:pStyle w:val="ConsPlusNormal"/>
              <w:jc w:val="both"/>
              <w:rPr>
                <w:rFonts w:ascii="Times New Roman" w:hAnsi="Times New Roman" w:cs="Times New Roman"/>
                <w:sz w:val="20"/>
              </w:rPr>
            </w:pPr>
          </w:p>
        </w:tc>
        <w:tc>
          <w:tcPr>
            <w:tcW w:w="1769" w:type="dxa"/>
          </w:tcPr>
          <w:p w14:paraId="2DCE8227" w14:textId="23EF69A4" w:rsidR="00B27AB6" w:rsidRPr="00F95AB4" w:rsidRDefault="00B27AB6" w:rsidP="00B27AB6">
            <w:pPr>
              <w:pStyle w:val="ConsPlusNormal"/>
              <w:jc w:val="both"/>
              <w:rPr>
                <w:rFonts w:ascii="Times New Roman" w:hAnsi="Times New Roman" w:cs="Times New Roman"/>
                <w:sz w:val="20"/>
              </w:rPr>
            </w:pPr>
            <w:r w:rsidRPr="00BA49B8">
              <w:rPr>
                <w:rFonts w:ascii="Times New Roman" w:hAnsi="Times New Roman" w:cs="Times New Roman"/>
                <w:sz w:val="20"/>
              </w:rPr>
              <w:t>2024 год реализации</w:t>
            </w:r>
          </w:p>
        </w:tc>
        <w:tc>
          <w:tcPr>
            <w:tcW w:w="1633" w:type="dxa"/>
          </w:tcPr>
          <w:p w14:paraId="6663D17B" w14:textId="32B47785" w:rsidR="00B27AB6" w:rsidRPr="00206F8D"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1E68482F" w14:textId="5059F2F8"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1A5E727" w14:textId="25CB0324"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4A17FDB" w14:textId="784436E5" w:rsidR="00B27AB6" w:rsidRPr="00206F8D"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2B2F9B4" w14:textId="6BFADF95" w:rsidR="00B27AB6" w:rsidRDefault="00B27AB6" w:rsidP="00B27AB6">
            <w:pPr>
              <w:pStyle w:val="ConsPlusNormal"/>
              <w:jc w:val="both"/>
              <w:rPr>
                <w:rFonts w:ascii="Times New Roman" w:hAnsi="Times New Roman" w:cs="Times New Roman"/>
                <w:sz w:val="20"/>
              </w:rPr>
            </w:pPr>
            <w:r>
              <w:rPr>
                <w:rFonts w:ascii="Times New Roman" w:hAnsi="Times New Roman" w:cs="Times New Roman"/>
                <w:sz w:val="20"/>
              </w:rPr>
              <w:t>0</w:t>
            </w:r>
          </w:p>
        </w:tc>
      </w:tr>
      <w:tr w:rsidR="00B27AB6" w:rsidRPr="00F95AB4" w14:paraId="569C6C7F" w14:textId="77777777" w:rsidTr="00F556CF">
        <w:tc>
          <w:tcPr>
            <w:tcW w:w="2638" w:type="dxa"/>
          </w:tcPr>
          <w:p w14:paraId="5DB1DDB5" w14:textId="2F7779F3" w:rsidR="00B27AB6" w:rsidRDefault="00B27AB6" w:rsidP="00BE5836">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1973" w:type="dxa"/>
          </w:tcPr>
          <w:p w14:paraId="0B93528E" w14:textId="77777777" w:rsidR="00B27AB6" w:rsidRPr="00F95AB4" w:rsidRDefault="00B27AB6" w:rsidP="00BE5836">
            <w:pPr>
              <w:pStyle w:val="ConsPlusNormal"/>
              <w:jc w:val="both"/>
              <w:rPr>
                <w:rFonts w:ascii="Times New Roman" w:hAnsi="Times New Roman" w:cs="Times New Roman"/>
                <w:sz w:val="20"/>
              </w:rPr>
            </w:pPr>
          </w:p>
        </w:tc>
        <w:tc>
          <w:tcPr>
            <w:tcW w:w="1769" w:type="dxa"/>
          </w:tcPr>
          <w:p w14:paraId="2DD2D758" w14:textId="77777777" w:rsidR="00B27AB6" w:rsidRPr="00F95AB4" w:rsidRDefault="00B27AB6" w:rsidP="00BE5836">
            <w:pPr>
              <w:pStyle w:val="ConsPlusNormal"/>
              <w:jc w:val="both"/>
              <w:rPr>
                <w:rFonts w:ascii="Times New Roman" w:hAnsi="Times New Roman" w:cs="Times New Roman"/>
                <w:sz w:val="20"/>
              </w:rPr>
            </w:pPr>
          </w:p>
        </w:tc>
        <w:tc>
          <w:tcPr>
            <w:tcW w:w="1633" w:type="dxa"/>
          </w:tcPr>
          <w:p w14:paraId="0C9C28EF" w14:textId="215EFF86"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299</w:t>
            </w:r>
            <w:r w:rsidR="002E5AE8">
              <w:rPr>
                <w:rFonts w:ascii="Times New Roman" w:hAnsi="Times New Roman" w:cs="Times New Roman"/>
                <w:sz w:val="20"/>
              </w:rPr>
              <w:t>,</w:t>
            </w:r>
            <w:r>
              <w:rPr>
                <w:rFonts w:ascii="Times New Roman" w:hAnsi="Times New Roman" w:cs="Times New Roman"/>
                <w:sz w:val="20"/>
              </w:rPr>
              <w:t xml:space="preserve"> 14</w:t>
            </w:r>
          </w:p>
        </w:tc>
        <w:tc>
          <w:tcPr>
            <w:tcW w:w="1274" w:type="dxa"/>
          </w:tcPr>
          <w:p w14:paraId="5DDB03C2" w14:textId="5A7901D9"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62C0663" w14:textId="56DE29ED"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51FDE6CB" w14:textId="1E6CF9AE" w:rsidR="00B27AB6" w:rsidRPr="00206F8D" w:rsidRDefault="00B27AB6" w:rsidP="00BE5836">
            <w:pPr>
              <w:pStyle w:val="ConsPlusNormal"/>
              <w:jc w:val="both"/>
              <w:rPr>
                <w:rFonts w:ascii="Times New Roman" w:hAnsi="Times New Roman" w:cs="Times New Roman"/>
                <w:sz w:val="20"/>
              </w:rPr>
            </w:pPr>
            <w:r>
              <w:rPr>
                <w:rFonts w:ascii="Times New Roman" w:hAnsi="Times New Roman" w:cs="Times New Roman"/>
                <w:sz w:val="20"/>
              </w:rPr>
              <w:t>299</w:t>
            </w:r>
            <w:r w:rsidR="002E5AE8">
              <w:rPr>
                <w:rFonts w:ascii="Times New Roman" w:hAnsi="Times New Roman" w:cs="Times New Roman"/>
                <w:sz w:val="20"/>
              </w:rPr>
              <w:t>,</w:t>
            </w:r>
            <w:r>
              <w:rPr>
                <w:rFonts w:ascii="Times New Roman" w:hAnsi="Times New Roman" w:cs="Times New Roman"/>
                <w:sz w:val="20"/>
              </w:rPr>
              <w:t xml:space="preserve"> 14</w:t>
            </w:r>
          </w:p>
        </w:tc>
        <w:tc>
          <w:tcPr>
            <w:tcW w:w="2132" w:type="dxa"/>
          </w:tcPr>
          <w:p w14:paraId="148BE9FE" w14:textId="72B3142B" w:rsidR="00B27AB6" w:rsidRDefault="00B27AB6"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778C4B19" w14:textId="77777777" w:rsidTr="00F556CF">
        <w:tc>
          <w:tcPr>
            <w:tcW w:w="2638" w:type="dxa"/>
            <w:vMerge w:val="restart"/>
          </w:tcPr>
          <w:p w14:paraId="729054B3" w14:textId="1463F2CA" w:rsidR="00A23F65" w:rsidRPr="009B0F75" w:rsidRDefault="00A23F65" w:rsidP="00BE5836">
            <w:pPr>
              <w:pStyle w:val="ConsPlusNormal"/>
              <w:rPr>
                <w:rFonts w:ascii="Times New Roman" w:hAnsi="Times New Roman" w:cs="Times New Roman"/>
                <w:sz w:val="20"/>
              </w:rPr>
            </w:pPr>
            <w:r w:rsidRPr="00F95AB4">
              <w:rPr>
                <w:rFonts w:ascii="Times New Roman" w:hAnsi="Times New Roman" w:cs="Times New Roman"/>
                <w:sz w:val="20"/>
              </w:rPr>
              <w:t xml:space="preserve">Основное мероприятие </w:t>
            </w:r>
            <w:r>
              <w:rPr>
                <w:rFonts w:ascii="Times New Roman" w:hAnsi="Times New Roman" w:cs="Times New Roman"/>
                <w:sz w:val="20"/>
              </w:rPr>
              <w:t>7</w:t>
            </w:r>
          </w:p>
          <w:p w14:paraId="40F93A28" w14:textId="260E5489" w:rsidR="00A23F65" w:rsidRPr="00F95AB4" w:rsidRDefault="00A23F65" w:rsidP="00BE5836">
            <w:pPr>
              <w:pStyle w:val="ConsPlusNormal"/>
              <w:rPr>
                <w:rFonts w:ascii="Times New Roman" w:hAnsi="Times New Roman" w:cs="Times New Roman"/>
                <w:sz w:val="20"/>
              </w:rPr>
            </w:pPr>
            <w:r w:rsidRPr="00FC3ECA">
              <w:rPr>
                <w:rFonts w:ascii="Times New Roman" w:hAnsi="Times New Roman" w:cs="Times New Roman"/>
                <w:sz w:val="20"/>
              </w:rPr>
              <w:t>Охрана труда</w:t>
            </w:r>
          </w:p>
        </w:tc>
        <w:tc>
          <w:tcPr>
            <w:tcW w:w="1973" w:type="dxa"/>
            <w:vMerge w:val="restart"/>
          </w:tcPr>
          <w:p w14:paraId="3438F17D" w14:textId="079E9502" w:rsidR="00A23F65" w:rsidRPr="00F95AB4" w:rsidRDefault="00A23F65" w:rsidP="00BE5836">
            <w:pPr>
              <w:pStyle w:val="ConsPlusNormal"/>
              <w:rPr>
                <w:rFonts w:ascii="Times New Roman" w:hAnsi="Times New Roman" w:cs="Times New Roman"/>
                <w:sz w:val="20"/>
              </w:rPr>
            </w:pPr>
            <w:r w:rsidRPr="00206F8D">
              <w:rPr>
                <w:rFonts w:ascii="Times New Roman" w:hAnsi="Times New Roman" w:cs="Times New Roman"/>
                <w:sz w:val="20"/>
              </w:rPr>
              <w:t xml:space="preserve">Организационный отдел </w:t>
            </w:r>
            <w:r w:rsidRPr="00206F8D">
              <w:rPr>
                <w:rFonts w:ascii="Times New Roman" w:hAnsi="Times New Roman" w:cs="Times New Roman"/>
                <w:sz w:val="20"/>
              </w:rPr>
              <w:lastRenderedPageBreak/>
              <w:t>администрации муниципального образования «Муринское городское поселение» Всеволожского муниципального района Ленинградской области</w:t>
            </w:r>
          </w:p>
        </w:tc>
        <w:tc>
          <w:tcPr>
            <w:tcW w:w="1769" w:type="dxa"/>
          </w:tcPr>
          <w:p w14:paraId="079523E7" w14:textId="18B049CA" w:rsidR="00A23F65" w:rsidRPr="00F95AB4" w:rsidRDefault="00A23F65" w:rsidP="00BE5836">
            <w:pPr>
              <w:pStyle w:val="ConsPlusNormal"/>
              <w:jc w:val="both"/>
              <w:rPr>
                <w:rFonts w:ascii="Times New Roman" w:hAnsi="Times New Roman" w:cs="Times New Roman"/>
                <w:sz w:val="20"/>
              </w:rPr>
            </w:pPr>
            <w:r w:rsidRPr="00BA49B8">
              <w:rPr>
                <w:rFonts w:ascii="Times New Roman" w:hAnsi="Times New Roman" w:cs="Times New Roman"/>
                <w:sz w:val="20"/>
              </w:rPr>
              <w:lastRenderedPageBreak/>
              <w:t>30.09.2021 год реализации</w:t>
            </w:r>
          </w:p>
        </w:tc>
        <w:tc>
          <w:tcPr>
            <w:tcW w:w="1633" w:type="dxa"/>
          </w:tcPr>
          <w:p w14:paraId="7F8F0013" w14:textId="7A7F5140"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66</w:t>
            </w:r>
            <w:r w:rsidR="002E5AE8">
              <w:rPr>
                <w:rFonts w:ascii="Times New Roman" w:hAnsi="Times New Roman" w:cs="Times New Roman"/>
                <w:sz w:val="20"/>
              </w:rPr>
              <w:t>,</w:t>
            </w:r>
            <w:r>
              <w:rPr>
                <w:rFonts w:ascii="Times New Roman" w:hAnsi="Times New Roman" w:cs="Times New Roman"/>
                <w:sz w:val="20"/>
              </w:rPr>
              <w:t xml:space="preserve"> 61</w:t>
            </w:r>
          </w:p>
        </w:tc>
        <w:tc>
          <w:tcPr>
            <w:tcW w:w="1274" w:type="dxa"/>
          </w:tcPr>
          <w:p w14:paraId="2C02CAB8" w14:textId="4D2BC4BB"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227CB64" w14:textId="2DFD5B4B"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BB266F0" w14:textId="654E1689"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66</w:t>
            </w:r>
            <w:r w:rsidR="002E5AE8">
              <w:rPr>
                <w:rFonts w:ascii="Times New Roman" w:hAnsi="Times New Roman" w:cs="Times New Roman"/>
                <w:sz w:val="20"/>
              </w:rPr>
              <w:t>,</w:t>
            </w:r>
            <w:r>
              <w:rPr>
                <w:rFonts w:ascii="Times New Roman" w:hAnsi="Times New Roman" w:cs="Times New Roman"/>
                <w:sz w:val="20"/>
              </w:rPr>
              <w:t xml:space="preserve"> 61</w:t>
            </w:r>
          </w:p>
        </w:tc>
        <w:tc>
          <w:tcPr>
            <w:tcW w:w="2132" w:type="dxa"/>
          </w:tcPr>
          <w:p w14:paraId="1623D418" w14:textId="2E657C93"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26A2369C" w14:textId="77777777" w:rsidTr="00F556CF">
        <w:tc>
          <w:tcPr>
            <w:tcW w:w="2638" w:type="dxa"/>
            <w:vMerge/>
          </w:tcPr>
          <w:p w14:paraId="5C29E8A1" w14:textId="77777777" w:rsidR="00A23F65" w:rsidRPr="00F95AB4" w:rsidRDefault="00A23F65" w:rsidP="00BE5836">
            <w:pPr>
              <w:pStyle w:val="ConsPlusNormal"/>
              <w:rPr>
                <w:rFonts w:ascii="Times New Roman" w:hAnsi="Times New Roman" w:cs="Times New Roman"/>
                <w:sz w:val="20"/>
              </w:rPr>
            </w:pPr>
          </w:p>
        </w:tc>
        <w:tc>
          <w:tcPr>
            <w:tcW w:w="1973" w:type="dxa"/>
            <w:vMerge/>
          </w:tcPr>
          <w:p w14:paraId="4ECE4DB7" w14:textId="77777777" w:rsidR="00A23F65" w:rsidRPr="00F95AB4" w:rsidRDefault="00A23F65" w:rsidP="00BE5836">
            <w:pPr>
              <w:pStyle w:val="ConsPlusNormal"/>
              <w:jc w:val="both"/>
              <w:rPr>
                <w:rFonts w:ascii="Times New Roman" w:hAnsi="Times New Roman" w:cs="Times New Roman"/>
                <w:sz w:val="20"/>
              </w:rPr>
            </w:pPr>
          </w:p>
        </w:tc>
        <w:tc>
          <w:tcPr>
            <w:tcW w:w="1769" w:type="dxa"/>
          </w:tcPr>
          <w:p w14:paraId="5B884E87" w14:textId="00A7891E" w:rsidR="00A23F65" w:rsidRPr="00F95AB4" w:rsidRDefault="00A23F65" w:rsidP="00BE5836">
            <w:pPr>
              <w:pStyle w:val="ConsPlusNormal"/>
              <w:jc w:val="both"/>
              <w:rPr>
                <w:rFonts w:ascii="Times New Roman" w:hAnsi="Times New Roman" w:cs="Times New Roman"/>
                <w:sz w:val="20"/>
              </w:rPr>
            </w:pPr>
            <w:r w:rsidRPr="00BA49B8">
              <w:rPr>
                <w:rFonts w:ascii="Times New Roman" w:hAnsi="Times New Roman" w:cs="Times New Roman"/>
                <w:sz w:val="20"/>
              </w:rPr>
              <w:t>2022 год реализации</w:t>
            </w:r>
          </w:p>
        </w:tc>
        <w:tc>
          <w:tcPr>
            <w:tcW w:w="1633" w:type="dxa"/>
          </w:tcPr>
          <w:p w14:paraId="17398436" w14:textId="65C40E96"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1491C610" w14:textId="4D10AC06"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768215D" w14:textId="1FEFAE5C"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30D4C68D" w14:textId="3D45F76C"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DD1D9EC" w14:textId="4F9DC5B0"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0AF1E2A0" w14:textId="77777777" w:rsidTr="00F556CF">
        <w:tc>
          <w:tcPr>
            <w:tcW w:w="2638" w:type="dxa"/>
            <w:vMerge/>
          </w:tcPr>
          <w:p w14:paraId="3815CC86" w14:textId="77777777" w:rsidR="00A23F65" w:rsidRPr="00F95AB4" w:rsidRDefault="00A23F65" w:rsidP="00BE5836">
            <w:pPr>
              <w:pStyle w:val="ConsPlusNormal"/>
              <w:rPr>
                <w:rFonts w:ascii="Times New Roman" w:hAnsi="Times New Roman" w:cs="Times New Roman"/>
                <w:sz w:val="20"/>
              </w:rPr>
            </w:pPr>
          </w:p>
        </w:tc>
        <w:tc>
          <w:tcPr>
            <w:tcW w:w="1973" w:type="dxa"/>
            <w:vMerge/>
          </w:tcPr>
          <w:p w14:paraId="3753FFF4" w14:textId="77777777" w:rsidR="00A23F65" w:rsidRPr="00F95AB4" w:rsidRDefault="00A23F65" w:rsidP="00BE5836">
            <w:pPr>
              <w:pStyle w:val="ConsPlusNormal"/>
              <w:jc w:val="both"/>
              <w:rPr>
                <w:rFonts w:ascii="Times New Roman" w:hAnsi="Times New Roman" w:cs="Times New Roman"/>
                <w:sz w:val="20"/>
              </w:rPr>
            </w:pPr>
          </w:p>
        </w:tc>
        <w:tc>
          <w:tcPr>
            <w:tcW w:w="1769" w:type="dxa"/>
          </w:tcPr>
          <w:p w14:paraId="2C8F143A" w14:textId="4298ACD2" w:rsidR="00A23F65" w:rsidRPr="00F95AB4" w:rsidRDefault="00A23F65" w:rsidP="00BE5836">
            <w:pPr>
              <w:pStyle w:val="ConsPlusNormal"/>
              <w:jc w:val="both"/>
              <w:rPr>
                <w:rFonts w:ascii="Times New Roman" w:hAnsi="Times New Roman" w:cs="Times New Roman"/>
                <w:sz w:val="20"/>
              </w:rPr>
            </w:pPr>
            <w:r w:rsidRPr="00BA49B8">
              <w:rPr>
                <w:rFonts w:ascii="Times New Roman" w:hAnsi="Times New Roman" w:cs="Times New Roman"/>
                <w:sz w:val="20"/>
              </w:rPr>
              <w:t>2023 год реализации</w:t>
            </w:r>
          </w:p>
        </w:tc>
        <w:tc>
          <w:tcPr>
            <w:tcW w:w="1633" w:type="dxa"/>
          </w:tcPr>
          <w:p w14:paraId="0807ADB8" w14:textId="6160EE9C"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29A02B9C" w14:textId="70F54965"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0B5C941" w14:textId="5D14AEC9"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58F68453" w14:textId="08EA4177"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43F4976" w14:textId="6E1FE503"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5572B900" w14:textId="77777777" w:rsidTr="00F556CF">
        <w:tc>
          <w:tcPr>
            <w:tcW w:w="2638" w:type="dxa"/>
            <w:vMerge/>
          </w:tcPr>
          <w:p w14:paraId="7C8FD4C9" w14:textId="77777777" w:rsidR="00A23F65" w:rsidRPr="00F95AB4" w:rsidRDefault="00A23F65" w:rsidP="00BE5836">
            <w:pPr>
              <w:pStyle w:val="ConsPlusNormal"/>
              <w:rPr>
                <w:rFonts w:ascii="Times New Roman" w:hAnsi="Times New Roman" w:cs="Times New Roman"/>
                <w:sz w:val="20"/>
              </w:rPr>
            </w:pPr>
          </w:p>
        </w:tc>
        <w:tc>
          <w:tcPr>
            <w:tcW w:w="1973" w:type="dxa"/>
            <w:vMerge/>
          </w:tcPr>
          <w:p w14:paraId="34E319DB" w14:textId="77777777" w:rsidR="00A23F65" w:rsidRPr="00F95AB4" w:rsidRDefault="00A23F65" w:rsidP="00BE5836">
            <w:pPr>
              <w:pStyle w:val="ConsPlusNormal"/>
              <w:jc w:val="both"/>
              <w:rPr>
                <w:rFonts w:ascii="Times New Roman" w:hAnsi="Times New Roman" w:cs="Times New Roman"/>
                <w:sz w:val="20"/>
              </w:rPr>
            </w:pPr>
          </w:p>
        </w:tc>
        <w:tc>
          <w:tcPr>
            <w:tcW w:w="1769" w:type="dxa"/>
          </w:tcPr>
          <w:p w14:paraId="0763C3B3" w14:textId="47321C28" w:rsidR="00A23F65" w:rsidRPr="00F95AB4" w:rsidRDefault="00A23F65" w:rsidP="00BE5836">
            <w:pPr>
              <w:pStyle w:val="ConsPlusNormal"/>
              <w:jc w:val="both"/>
              <w:rPr>
                <w:rFonts w:ascii="Times New Roman" w:hAnsi="Times New Roman" w:cs="Times New Roman"/>
                <w:sz w:val="20"/>
              </w:rPr>
            </w:pPr>
            <w:r w:rsidRPr="00BA49B8">
              <w:rPr>
                <w:rFonts w:ascii="Times New Roman" w:hAnsi="Times New Roman" w:cs="Times New Roman"/>
                <w:sz w:val="20"/>
              </w:rPr>
              <w:t>2024 год реализации</w:t>
            </w:r>
          </w:p>
        </w:tc>
        <w:tc>
          <w:tcPr>
            <w:tcW w:w="1633" w:type="dxa"/>
          </w:tcPr>
          <w:p w14:paraId="1957550A" w14:textId="0404F956"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46661E26" w14:textId="5BB37529"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69F7683" w14:textId="0B69FCB4"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3E927035" w14:textId="17EEF0F7"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12E77B52" w14:textId="2293C5D6"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1533C246" w14:textId="77777777" w:rsidTr="00F556CF">
        <w:tc>
          <w:tcPr>
            <w:tcW w:w="2638" w:type="dxa"/>
          </w:tcPr>
          <w:p w14:paraId="2D302864" w14:textId="5D01467E" w:rsidR="00A23F65" w:rsidRPr="00F95AB4" w:rsidRDefault="00A23F65" w:rsidP="00BE5836">
            <w:pPr>
              <w:pStyle w:val="ConsPlusNormal"/>
              <w:rPr>
                <w:rFonts w:ascii="Times New Roman" w:hAnsi="Times New Roman" w:cs="Times New Roman"/>
                <w:sz w:val="20"/>
              </w:rPr>
            </w:pPr>
            <w:r>
              <w:rPr>
                <w:rFonts w:ascii="Times New Roman" w:hAnsi="Times New Roman" w:cs="Times New Roman"/>
                <w:sz w:val="20"/>
              </w:rPr>
              <w:t>Итого</w:t>
            </w:r>
          </w:p>
        </w:tc>
        <w:tc>
          <w:tcPr>
            <w:tcW w:w="1973" w:type="dxa"/>
          </w:tcPr>
          <w:p w14:paraId="2B8A53AE" w14:textId="77777777" w:rsidR="00A23F65" w:rsidRPr="00F95AB4" w:rsidRDefault="00A23F65" w:rsidP="00BE5836">
            <w:pPr>
              <w:pStyle w:val="ConsPlusNormal"/>
              <w:jc w:val="both"/>
              <w:rPr>
                <w:rFonts w:ascii="Times New Roman" w:hAnsi="Times New Roman" w:cs="Times New Roman"/>
                <w:sz w:val="20"/>
              </w:rPr>
            </w:pPr>
          </w:p>
        </w:tc>
        <w:tc>
          <w:tcPr>
            <w:tcW w:w="1769" w:type="dxa"/>
          </w:tcPr>
          <w:p w14:paraId="74B8FB65" w14:textId="77777777" w:rsidR="00A23F65" w:rsidRPr="00F95AB4" w:rsidRDefault="00A23F65" w:rsidP="00BE5836">
            <w:pPr>
              <w:pStyle w:val="ConsPlusNormal"/>
              <w:jc w:val="both"/>
              <w:rPr>
                <w:rFonts w:ascii="Times New Roman" w:hAnsi="Times New Roman" w:cs="Times New Roman"/>
                <w:sz w:val="20"/>
              </w:rPr>
            </w:pPr>
          </w:p>
        </w:tc>
        <w:tc>
          <w:tcPr>
            <w:tcW w:w="1633" w:type="dxa"/>
          </w:tcPr>
          <w:p w14:paraId="779152F1" w14:textId="1DB863A3"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66</w:t>
            </w:r>
            <w:r w:rsidR="002E5AE8">
              <w:rPr>
                <w:rFonts w:ascii="Times New Roman" w:hAnsi="Times New Roman" w:cs="Times New Roman"/>
                <w:sz w:val="20"/>
              </w:rPr>
              <w:t>,</w:t>
            </w:r>
            <w:r>
              <w:rPr>
                <w:rFonts w:ascii="Times New Roman" w:hAnsi="Times New Roman" w:cs="Times New Roman"/>
                <w:sz w:val="20"/>
              </w:rPr>
              <w:t xml:space="preserve"> 61</w:t>
            </w:r>
          </w:p>
        </w:tc>
        <w:tc>
          <w:tcPr>
            <w:tcW w:w="1274" w:type="dxa"/>
          </w:tcPr>
          <w:p w14:paraId="1D27CE21" w14:textId="00CDE5EB"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B1B9518" w14:textId="192D4CF0"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0C3369AD" w14:textId="72ADCB00"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66</w:t>
            </w:r>
            <w:r w:rsidR="002E5AE8">
              <w:rPr>
                <w:rFonts w:ascii="Times New Roman" w:hAnsi="Times New Roman" w:cs="Times New Roman"/>
                <w:sz w:val="20"/>
              </w:rPr>
              <w:t>,</w:t>
            </w:r>
            <w:r>
              <w:rPr>
                <w:rFonts w:ascii="Times New Roman" w:hAnsi="Times New Roman" w:cs="Times New Roman"/>
                <w:sz w:val="20"/>
              </w:rPr>
              <w:t xml:space="preserve"> 61</w:t>
            </w:r>
          </w:p>
        </w:tc>
        <w:tc>
          <w:tcPr>
            <w:tcW w:w="2132" w:type="dxa"/>
          </w:tcPr>
          <w:p w14:paraId="2B69CEEA" w14:textId="00A7005A"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32A7BA1D" w14:textId="77777777" w:rsidTr="00F556CF">
        <w:tc>
          <w:tcPr>
            <w:tcW w:w="2638" w:type="dxa"/>
            <w:vMerge w:val="restart"/>
          </w:tcPr>
          <w:p w14:paraId="26B30431" w14:textId="39D39D70" w:rsidR="00A23F65" w:rsidRPr="00D5405B" w:rsidRDefault="00A23F65" w:rsidP="00BE5836">
            <w:pPr>
              <w:pStyle w:val="ConsPlusNormal"/>
              <w:rPr>
                <w:rFonts w:ascii="Times New Roman" w:hAnsi="Times New Roman" w:cs="Times New Roman"/>
                <w:sz w:val="20"/>
              </w:rPr>
            </w:pPr>
            <w:r>
              <w:rPr>
                <w:rFonts w:ascii="Times New Roman" w:hAnsi="Times New Roman" w:cs="Times New Roman"/>
                <w:sz w:val="20"/>
              </w:rPr>
              <w:t>Под мероприятие 7.1</w:t>
            </w:r>
          </w:p>
          <w:p w14:paraId="7EF8082C" w14:textId="3CB490C6" w:rsidR="00A23F65" w:rsidRDefault="00A23F65" w:rsidP="00BE5836">
            <w:pPr>
              <w:pStyle w:val="ConsPlusNormal"/>
              <w:rPr>
                <w:rFonts w:ascii="Times New Roman" w:hAnsi="Times New Roman" w:cs="Times New Roman"/>
                <w:sz w:val="20"/>
              </w:rPr>
            </w:pPr>
            <w:r w:rsidRPr="00D5405B">
              <w:rPr>
                <w:rFonts w:ascii="Times New Roman" w:hAnsi="Times New Roman" w:cs="Times New Roman"/>
                <w:sz w:val="20"/>
              </w:rPr>
              <w:t>Разработка плана мероприятий по созданию благоприятных условий работы служащих и охране труда</w:t>
            </w:r>
          </w:p>
        </w:tc>
        <w:tc>
          <w:tcPr>
            <w:tcW w:w="1973" w:type="dxa"/>
            <w:vMerge w:val="restart"/>
          </w:tcPr>
          <w:p w14:paraId="0C5E7BB2" w14:textId="2FB67C0E" w:rsidR="00A23F65" w:rsidRPr="00F95AB4" w:rsidRDefault="00A23F65" w:rsidP="00BE5836">
            <w:pPr>
              <w:pStyle w:val="ConsPlusNormal"/>
              <w:jc w:val="both"/>
              <w:rPr>
                <w:rFonts w:ascii="Times New Roman" w:hAnsi="Times New Roman" w:cs="Times New Roman"/>
                <w:sz w:val="20"/>
              </w:rPr>
            </w:pPr>
            <w:r w:rsidRPr="00206F8D">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769" w:type="dxa"/>
          </w:tcPr>
          <w:p w14:paraId="1FBC0AF2" w14:textId="57DCC41E" w:rsidR="00A23F65" w:rsidRPr="00F95AB4" w:rsidRDefault="00A23F65" w:rsidP="00BE5836">
            <w:pPr>
              <w:pStyle w:val="ConsPlusNormal"/>
              <w:jc w:val="both"/>
              <w:rPr>
                <w:rFonts w:ascii="Times New Roman" w:hAnsi="Times New Roman" w:cs="Times New Roman"/>
                <w:sz w:val="20"/>
              </w:rPr>
            </w:pPr>
            <w:r w:rsidRPr="00BA49B8">
              <w:rPr>
                <w:rFonts w:ascii="Times New Roman" w:hAnsi="Times New Roman" w:cs="Times New Roman"/>
                <w:sz w:val="20"/>
              </w:rPr>
              <w:t>30.09.2021 год реализации</w:t>
            </w:r>
          </w:p>
        </w:tc>
        <w:tc>
          <w:tcPr>
            <w:tcW w:w="1633" w:type="dxa"/>
          </w:tcPr>
          <w:p w14:paraId="0BFCB0FF" w14:textId="3B759EF7"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781EDA42" w14:textId="4B9F779B"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52A81BF3" w14:textId="35EA79D7"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6450A6D" w14:textId="61425212"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1ADC692" w14:textId="4048175C"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56C4AC6B" w14:textId="77777777" w:rsidTr="00F556CF">
        <w:tc>
          <w:tcPr>
            <w:tcW w:w="2638" w:type="dxa"/>
            <w:vMerge/>
          </w:tcPr>
          <w:p w14:paraId="679BB3BD" w14:textId="77777777" w:rsidR="00A23F65" w:rsidRDefault="00A23F65" w:rsidP="00BE5836">
            <w:pPr>
              <w:pStyle w:val="ConsPlusNormal"/>
              <w:rPr>
                <w:rFonts w:ascii="Times New Roman" w:hAnsi="Times New Roman" w:cs="Times New Roman"/>
                <w:sz w:val="20"/>
              </w:rPr>
            </w:pPr>
          </w:p>
        </w:tc>
        <w:tc>
          <w:tcPr>
            <w:tcW w:w="1973" w:type="dxa"/>
            <w:vMerge/>
          </w:tcPr>
          <w:p w14:paraId="5B4B4541" w14:textId="77777777" w:rsidR="00A23F65" w:rsidRPr="00F95AB4" w:rsidRDefault="00A23F65" w:rsidP="00BE5836">
            <w:pPr>
              <w:pStyle w:val="ConsPlusNormal"/>
              <w:jc w:val="both"/>
              <w:rPr>
                <w:rFonts w:ascii="Times New Roman" w:hAnsi="Times New Roman" w:cs="Times New Roman"/>
                <w:sz w:val="20"/>
              </w:rPr>
            </w:pPr>
          </w:p>
        </w:tc>
        <w:tc>
          <w:tcPr>
            <w:tcW w:w="1769" w:type="dxa"/>
          </w:tcPr>
          <w:p w14:paraId="71ACC885" w14:textId="40D075EE" w:rsidR="00A23F65" w:rsidRPr="00F95AB4" w:rsidRDefault="00A23F65" w:rsidP="00BE5836">
            <w:pPr>
              <w:pStyle w:val="ConsPlusNormal"/>
              <w:jc w:val="both"/>
              <w:rPr>
                <w:rFonts w:ascii="Times New Roman" w:hAnsi="Times New Roman" w:cs="Times New Roman"/>
                <w:sz w:val="20"/>
              </w:rPr>
            </w:pPr>
            <w:r w:rsidRPr="00BA49B8">
              <w:rPr>
                <w:rFonts w:ascii="Times New Roman" w:hAnsi="Times New Roman" w:cs="Times New Roman"/>
                <w:sz w:val="20"/>
              </w:rPr>
              <w:t>2022 год реализации</w:t>
            </w:r>
          </w:p>
        </w:tc>
        <w:tc>
          <w:tcPr>
            <w:tcW w:w="1633" w:type="dxa"/>
          </w:tcPr>
          <w:p w14:paraId="0C958477" w14:textId="41AB4BAF"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5F077D4E" w14:textId="3EAA4D71"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D5EFC64" w14:textId="4051AFBF"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0005671E" w14:textId="7D5E422D"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A5194C1" w14:textId="1FEAF141"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03E21C20" w14:textId="77777777" w:rsidTr="00F556CF">
        <w:tc>
          <w:tcPr>
            <w:tcW w:w="2638" w:type="dxa"/>
            <w:vMerge/>
          </w:tcPr>
          <w:p w14:paraId="521779AF" w14:textId="77777777" w:rsidR="00A23F65" w:rsidRDefault="00A23F65" w:rsidP="00BE5836">
            <w:pPr>
              <w:pStyle w:val="ConsPlusNormal"/>
              <w:rPr>
                <w:rFonts w:ascii="Times New Roman" w:hAnsi="Times New Roman" w:cs="Times New Roman"/>
                <w:sz w:val="20"/>
              </w:rPr>
            </w:pPr>
          </w:p>
        </w:tc>
        <w:tc>
          <w:tcPr>
            <w:tcW w:w="1973" w:type="dxa"/>
            <w:vMerge/>
          </w:tcPr>
          <w:p w14:paraId="69A40F3B" w14:textId="77777777" w:rsidR="00A23F65" w:rsidRPr="00F95AB4" w:rsidRDefault="00A23F65" w:rsidP="00BE5836">
            <w:pPr>
              <w:pStyle w:val="ConsPlusNormal"/>
              <w:jc w:val="both"/>
              <w:rPr>
                <w:rFonts w:ascii="Times New Roman" w:hAnsi="Times New Roman" w:cs="Times New Roman"/>
                <w:sz w:val="20"/>
              </w:rPr>
            </w:pPr>
          </w:p>
        </w:tc>
        <w:tc>
          <w:tcPr>
            <w:tcW w:w="1769" w:type="dxa"/>
          </w:tcPr>
          <w:p w14:paraId="55E93069" w14:textId="1930AC3B" w:rsidR="00A23F65" w:rsidRPr="00F95AB4" w:rsidRDefault="00A23F65" w:rsidP="00BE5836">
            <w:pPr>
              <w:pStyle w:val="ConsPlusNormal"/>
              <w:jc w:val="both"/>
              <w:rPr>
                <w:rFonts w:ascii="Times New Roman" w:hAnsi="Times New Roman" w:cs="Times New Roman"/>
                <w:sz w:val="20"/>
              </w:rPr>
            </w:pPr>
            <w:r w:rsidRPr="00BA49B8">
              <w:rPr>
                <w:rFonts w:ascii="Times New Roman" w:hAnsi="Times New Roman" w:cs="Times New Roman"/>
                <w:sz w:val="20"/>
              </w:rPr>
              <w:t>2023 год реализации</w:t>
            </w:r>
          </w:p>
        </w:tc>
        <w:tc>
          <w:tcPr>
            <w:tcW w:w="1633" w:type="dxa"/>
          </w:tcPr>
          <w:p w14:paraId="6DF30E26" w14:textId="2DA0D69B"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2072B820" w14:textId="08CB82C3"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C0E61E3" w14:textId="5888F2CD"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ECE3F7E" w14:textId="2063D3BC"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4966B2B1" w14:textId="1D0AD4A4"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761E5A59" w14:textId="77777777" w:rsidTr="00F556CF">
        <w:tc>
          <w:tcPr>
            <w:tcW w:w="2638" w:type="dxa"/>
            <w:vMerge/>
          </w:tcPr>
          <w:p w14:paraId="145DB9B7" w14:textId="77777777" w:rsidR="00A23F65" w:rsidRDefault="00A23F65" w:rsidP="00B27AB6">
            <w:pPr>
              <w:pStyle w:val="ConsPlusNormal"/>
              <w:rPr>
                <w:rFonts w:ascii="Times New Roman" w:hAnsi="Times New Roman" w:cs="Times New Roman"/>
                <w:sz w:val="20"/>
              </w:rPr>
            </w:pPr>
          </w:p>
        </w:tc>
        <w:tc>
          <w:tcPr>
            <w:tcW w:w="1973" w:type="dxa"/>
            <w:vMerge/>
          </w:tcPr>
          <w:p w14:paraId="6AAA5CE5" w14:textId="77777777" w:rsidR="00A23F65" w:rsidRPr="00F95AB4" w:rsidRDefault="00A23F65" w:rsidP="00B27AB6">
            <w:pPr>
              <w:pStyle w:val="ConsPlusNormal"/>
              <w:jc w:val="both"/>
              <w:rPr>
                <w:rFonts w:ascii="Times New Roman" w:hAnsi="Times New Roman" w:cs="Times New Roman"/>
                <w:sz w:val="20"/>
              </w:rPr>
            </w:pPr>
          </w:p>
        </w:tc>
        <w:tc>
          <w:tcPr>
            <w:tcW w:w="1769" w:type="dxa"/>
          </w:tcPr>
          <w:p w14:paraId="24BABEF8" w14:textId="7A13B3A4" w:rsidR="00A23F65" w:rsidRPr="00F95AB4" w:rsidRDefault="00A23F65" w:rsidP="00B27AB6">
            <w:pPr>
              <w:pStyle w:val="ConsPlusNormal"/>
              <w:jc w:val="both"/>
              <w:rPr>
                <w:rFonts w:ascii="Times New Roman" w:hAnsi="Times New Roman" w:cs="Times New Roman"/>
                <w:sz w:val="20"/>
              </w:rPr>
            </w:pPr>
            <w:r w:rsidRPr="00BA49B8">
              <w:rPr>
                <w:rFonts w:ascii="Times New Roman" w:hAnsi="Times New Roman" w:cs="Times New Roman"/>
                <w:sz w:val="20"/>
              </w:rPr>
              <w:t>2024 год реализации</w:t>
            </w:r>
          </w:p>
        </w:tc>
        <w:tc>
          <w:tcPr>
            <w:tcW w:w="1633" w:type="dxa"/>
          </w:tcPr>
          <w:p w14:paraId="2B3CFAA6" w14:textId="7B11358B" w:rsidR="00A23F65" w:rsidRDefault="00A23F65"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5D6881E1" w14:textId="5B2E6A1E" w:rsidR="00A23F65" w:rsidRDefault="00A23F65"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D4B6AD6" w14:textId="74A0FD2F" w:rsidR="00A23F65" w:rsidRDefault="00A23F65"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214E3BE8" w14:textId="195C8E8C" w:rsidR="00A23F65" w:rsidRDefault="00A23F65"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515CF48B" w14:textId="298867F0" w:rsidR="00A23F65" w:rsidRDefault="00A23F65" w:rsidP="00B27AB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1A885CF1" w14:textId="77777777" w:rsidTr="00F556CF">
        <w:tc>
          <w:tcPr>
            <w:tcW w:w="2638" w:type="dxa"/>
          </w:tcPr>
          <w:p w14:paraId="057D1114" w14:textId="61A0A4FC" w:rsidR="00A23F65" w:rsidRDefault="00A23F65" w:rsidP="00BE5836">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1973" w:type="dxa"/>
          </w:tcPr>
          <w:p w14:paraId="2A04F2C6" w14:textId="77777777" w:rsidR="00A23F65" w:rsidRPr="00F95AB4" w:rsidRDefault="00A23F65" w:rsidP="00BE5836">
            <w:pPr>
              <w:pStyle w:val="ConsPlusNormal"/>
              <w:jc w:val="both"/>
              <w:rPr>
                <w:rFonts w:ascii="Times New Roman" w:hAnsi="Times New Roman" w:cs="Times New Roman"/>
                <w:sz w:val="20"/>
              </w:rPr>
            </w:pPr>
          </w:p>
        </w:tc>
        <w:tc>
          <w:tcPr>
            <w:tcW w:w="1769" w:type="dxa"/>
          </w:tcPr>
          <w:p w14:paraId="1AE26CD9" w14:textId="77777777" w:rsidR="00A23F65" w:rsidRPr="00F95AB4" w:rsidRDefault="00A23F65" w:rsidP="00BE5836">
            <w:pPr>
              <w:pStyle w:val="ConsPlusNormal"/>
              <w:jc w:val="both"/>
              <w:rPr>
                <w:rFonts w:ascii="Times New Roman" w:hAnsi="Times New Roman" w:cs="Times New Roman"/>
                <w:sz w:val="20"/>
              </w:rPr>
            </w:pPr>
          </w:p>
        </w:tc>
        <w:tc>
          <w:tcPr>
            <w:tcW w:w="1633" w:type="dxa"/>
          </w:tcPr>
          <w:p w14:paraId="7B768F47" w14:textId="1D4EE5A3"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0E639DD1" w14:textId="1A74A1CC"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EAA1AB1" w14:textId="69FB12F3"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ECEC1E0" w14:textId="4F0F48D3"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5CF0BCD0" w14:textId="28DCC0D3"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1D055FB9" w14:textId="77777777" w:rsidTr="00F556CF">
        <w:tc>
          <w:tcPr>
            <w:tcW w:w="2638" w:type="dxa"/>
            <w:vMerge w:val="restart"/>
          </w:tcPr>
          <w:p w14:paraId="6066EB42" w14:textId="1AD564F4" w:rsidR="00A23F65" w:rsidRPr="00D5405B" w:rsidRDefault="00A23F65" w:rsidP="00BE5836">
            <w:pPr>
              <w:pStyle w:val="ConsPlusNormal"/>
              <w:rPr>
                <w:rFonts w:ascii="Times New Roman" w:hAnsi="Times New Roman" w:cs="Times New Roman"/>
                <w:sz w:val="20"/>
              </w:rPr>
            </w:pPr>
            <w:r>
              <w:rPr>
                <w:rFonts w:ascii="Times New Roman" w:hAnsi="Times New Roman" w:cs="Times New Roman"/>
                <w:sz w:val="20"/>
              </w:rPr>
              <w:t>Под мероприятие 7.2</w:t>
            </w:r>
          </w:p>
          <w:p w14:paraId="642A34E8" w14:textId="675C2CB3" w:rsidR="00A23F65" w:rsidRDefault="00A23F65" w:rsidP="00BE5836">
            <w:pPr>
              <w:pStyle w:val="ConsPlusNormal"/>
              <w:rPr>
                <w:rFonts w:ascii="Times New Roman" w:hAnsi="Times New Roman" w:cs="Times New Roman"/>
                <w:sz w:val="20"/>
              </w:rPr>
            </w:pPr>
            <w:r w:rsidRPr="00D5405B">
              <w:rPr>
                <w:rFonts w:ascii="Times New Roman" w:hAnsi="Times New Roman" w:cs="Times New Roman"/>
                <w:sz w:val="20"/>
              </w:rPr>
              <w:t>Организация обучения и проверки знаний по охране труда руководителей, специалистов, в учебных центрах охраны труда</w:t>
            </w:r>
          </w:p>
        </w:tc>
        <w:tc>
          <w:tcPr>
            <w:tcW w:w="1973" w:type="dxa"/>
            <w:vMerge w:val="restart"/>
          </w:tcPr>
          <w:p w14:paraId="423C89EA" w14:textId="65AC2ACA" w:rsidR="00A23F65" w:rsidRPr="00F95AB4" w:rsidRDefault="00A23F65" w:rsidP="00BE5836">
            <w:pPr>
              <w:pStyle w:val="ConsPlusNormal"/>
              <w:jc w:val="both"/>
              <w:rPr>
                <w:rFonts w:ascii="Times New Roman" w:hAnsi="Times New Roman" w:cs="Times New Roman"/>
                <w:sz w:val="20"/>
              </w:rPr>
            </w:pPr>
            <w:r w:rsidRPr="00206F8D">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769" w:type="dxa"/>
          </w:tcPr>
          <w:p w14:paraId="2783A37C" w14:textId="29F2468E" w:rsidR="00A23F65" w:rsidRPr="00F95AB4" w:rsidRDefault="00A23F65" w:rsidP="00BE5836">
            <w:pPr>
              <w:pStyle w:val="ConsPlusNormal"/>
              <w:jc w:val="both"/>
              <w:rPr>
                <w:rFonts w:ascii="Times New Roman" w:hAnsi="Times New Roman" w:cs="Times New Roman"/>
                <w:sz w:val="20"/>
              </w:rPr>
            </w:pPr>
            <w:r w:rsidRPr="00BA49B8">
              <w:rPr>
                <w:rFonts w:ascii="Times New Roman" w:hAnsi="Times New Roman" w:cs="Times New Roman"/>
                <w:sz w:val="20"/>
              </w:rPr>
              <w:t>30.09.2021 год реализации</w:t>
            </w:r>
          </w:p>
        </w:tc>
        <w:tc>
          <w:tcPr>
            <w:tcW w:w="1633" w:type="dxa"/>
          </w:tcPr>
          <w:p w14:paraId="00239ED9" w14:textId="03CFE126"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11</w:t>
            </w:r>
            <w:r w:rsidR="00D522F5">
              <w:rPr>
                <w:rFonts w:ascii="Times New Roman" w:hAnsi="Times New Roman" w:cs="Times New Roman"/>
                <w:sz w:val="20"/>
              </w:rPr>
              <w:t>,</w:t>
            </w:r>
            <w:r>
              <w:rPr>
                <w:rFonts w:ascii="Times New Roman" w:hAnsi="Times New Roman" w:cs="Times New Roman"/>
                <w:sz w:val="20"/>
              </w:rPr>
              <w:t xml:space="preserve"> 00</w:t>
            </w:r>
          </w:p>
        </w:tc>
        <w:tc>
          <w:tcPr>
            <w:tcW w:w="1274" w:type="dxa"/>
          </w:tcPr>
          <w:p w14:paraId="7191934A" w14:textId="27E08902"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8CC8161" w14:textId="2A6334DD"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588C6C6F" w14:textId="38FABC47"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11</w:t>
            </w:r>
            <w:r w:rsidR="00D522F5">
              <w:rPr>
                <w:rFonts w:ascii="Times New Roman" w:hAnsi="Times New Roman" w:cs="Times New Roman"/>
                <w:sz w:val="20"/>
              </w:rPr>
              <w:t>,</w:t>
            </w:r>
            <w:r>
              <w:rPr>
                <w:rFonts w:ascii="Times New Roman" w:hAnsi="Times New Roman" w:cs="Times New Roman"/>
                <w:sz w:val="20"/>
              </w:rPr>
              <w:t xml:space="preserve"> 00</w:t>
            </w:r>
          </w:p>
        </w:tc>
        <w:tc>
          <w:tcPr>
            <w:tcW w:w="2132" w:type="dxa"/>
          </w:tcPr>
          <w:p w14:paraId="1E28C474" w14:textId="54B8F17A"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6B3D65CE" w14:textId="77777777" w:rsidTr="00F556CF">
        <w:tc>
          <w:tcPr>
            <w:tcW w:w="2638" w:type="dxa"/>
            <w:vMerge/>
          </w:tcPr>
          <w:p w14:paraId="7235FDEB" w14:textId="77777777" w:rsidR="00A23F65" w:rsidRDefault="00A23F65" w:rsidP="00BE5836">
            <w:pPr>
              <w:pStyle w:val="ConsPlusNormal"/>
              <w:rPr>
                <w:rFonts w:ascii="Times New Roman" w:hAnsi="Times New Roman" w:cs="Times New Roman"/>
                <w:sz w:val="20"/>
              </w:rPr>
            </w:pPr>
          </w:p>
        </w:tc>
        <w:tc>
          <w:tcPr>
            <w:tcW w:w="1973" w:type="dxa"/>
            <w:vMerge/>
          </w:tcPr>
          <w:p w14:paraId="1C5B05AD" w14:textId="77777777" w:rsidR="00A23F65" w:rsidRPr="00F95AB4" w:rsidRDefault="00A23F65" w:rsidP="00BE5836">
            <w:pPr>
              <w:pStyle w:val="ConsPlusNormal"/>
              <w:jc w:val="both"/>
              <w:rPr>
                <w:rFonts w:ascii="Times New Roman" w:hAnsi="Times New Roman" w:cs="Times New Roman"/>
                <w:sz w:val="20"/>
              </w:rPr>
            </w:pPr>
          </w:p>
        </w:tc>
        <w:tc>
          <w:tcPr>
            <w:tcW w:w="1769" w:type="dxa"/>
          </w:tcPr>
          <w:p w14:paraId="6AF58780" w14:textId="74F7ADE3" w:rsidR="00A23F65" w:rsidRPr="00F95AB4" w:rsidRDefault="00A23F65" w:rsidP="00BE5836">
            <w:pPr>
              <w:pStyle w:val="ConsPlusNormal"/>
              <w:jc w:val="both"/>
              <w:rPr>
                <w:rFonts w:ascii="Times New Roman" w:hAnsi="Times New Roman" w:cs="Times New Roman"/>
                <w:sz w:val="20"/>
              </w:rPr>
            </w:pPr>
            <w:r w:rsidRPr="00BA49B8">
              <w:rPr>
                <w:rFonts w:ascii="Times New Roman" w:hAnsi="Times New Roman" w:cs="Times New Roman"/>
                <w:sz w:val="20"/>
              </w:rPr>
              <w:t>2022 год реализации</w:t>
            </w:r>
          </w:p>
        </w:tc>
        <w:tc>
          <w:tcPr>
            <w:tcW w:w="1633" w:type="dxa"/>
          </w:tcPr>
          <w:p w14:paraId="685C288B" w14:textId="3A02BADE"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328C3DD4" w14:textId="29C491D5"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92CC5FB" w14:textId="36EB97AF"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55B41176" w14:textId="798FC175"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80ECF8E" w14:textId="0BE84F40"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15DEFE70" w14:textId="77777777" w:rsidTr="00F556CF">
        <w:tc>
          <w:tcPr>
            <w:tcW w:w="2638" w:type="dxa"/>
            <w:vMerge/>
          </w:tcPr>
          <w:p w14:paraId="2D778D58" w14:textId="77777777" w:rsidR="00A23F65" w:rsidRDefault="00A23F65" w:rsidP="00BE5836">
            <w:pPr>
              <w:pStyle w:val="ConsPlusNormal"/>
              <w:rPr>
                <w:rFonts w:ascii="Times New Roman" w:hAnsi="Times New Roman" w:cs="Times New Roman"/>
                <w:sz w:val="20"/>
              </w:rPr>
            </w:pPr>
          </w:p>
        </w:tc>
        <w:tc>
          <w:tcPr>
            <w:tcW w:w="1973" w:type="dxa"/>
            <w:vMerge/>
          </w:tcPr>
          <w:p w14:paraId="5E762609" w14:textId="77777777" w:rsidR="00A23F65" w:rsidRPr="00F95AB4" w:rsidRDefault="00A23F65" w:rsidP="00BE5836">
            <w:pPr>
              <w:pStyle w:val="ConsPlusNormal"/>
              <w:jc w:val="both"/>
              <w:rPr>
                <w:rFonts w:ascii="Times New Roman" w:hAnsi="Times New Roman" w:cs="Times New Roman"/>
                <w:sz w:val="20"/>
              </w:rPr>
            </w:pPr>
          </w:p>
        </w:tc>
        <w:tc>
          <w:tcPr>
            <w:tcW w:w="1769" w:type="dxa"/>
          </w:tcPr>
          <w:p w14:paraId="759E0287" w14:textId="0FE7E3DF" w:rsidR="00A23F65" w:rsidRPr="00F95AB4" w:rsidRDefault="00A23F65" w:rsidP="00BE5836">
            <w:pPr>
              <w:pStyle w:val="ConsPlusNormal"/>
              <w:jc w:val="both"/>
              <w:rPr>
                <w:rFonts w:ascii="Times New Roman" w:hAnsi="Times New Roman" w:cs="Times New Roman"/>
                <w:sz w:val="20"/>
              </w:rPr>
            </w:pPr>
            <w:r w:rsidRPr="00BA49B8">
              <w:rPr>
                <w:rFonts w:ascii="Times New Roman" w:hAnsi="Times New Roman" w:cs="Times New Roman"/>
                <w:sz w:val="20"/>
              </w:rPr>
              <w:t>2023 год реализации</w:t>
            </w:r>
          </w:p>
        </w:tc>
        <w:tc>
          <w:tcPr>
            <w:tcW w:w="1633" w:type="dxa"/>
          </w:tcPr>
          <w:p w14:paraId="49D3FE63" w14:textId="624FB34F"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64D2F3DB" w14:textId="3646A904"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BE1F4E0" w14:textId="4B2D3F5C"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67BE075" w14:textId="58ABD6BE"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95ED35B" w14:textId="412BE11F"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7D7A0E46" w14:textId="77777777" w:rsidTr="00F556CF">
        <w:tc>
          <w:tcPr>
            <w:tcW w:w="2638" w:type="dxa"/>
            <w:vMerge/>
          </w:tcPr>
          <w:p w14:paraId="26D3C0E4" w14:textId="77777777" w:rsidR="00A23F65" w:rsidRDefault="00A23F65" w:rsidP="00B27AB6">
            <w:pPr>
              <w:pStyle w:val="ConsPlusNormal"/>
              <w:rPr>
                <w:rFonts w:ascii="Times New Roman" w:hAnsi="Times New Roman" w:cs="Times New Roman"/>
                <w:sz w:val="20"/>
              </w:rPr>
            </w:pPr>
          </w:p>
        </w:tc>
        <w:tc>
          <w:tcPr>
            <w:tcW w:w="1973" w:type="dxa"/>
            <w:vMerge/>
          </w:tcPr>
          <w:p w14:paraId="249BB921" w14:textId="77777777" w:rsidR="00A23F65" w:rsidRPr="00F95AB4" w:rsidRDefault="00A23F65" w:rsidP="00B27AB6">
            <w:pPr>
              <w:pStyle w:val="ConsPlusNormal"/>
              <w:jc w:val="both"/>
              <w:rPr>
                <w:rFonts w:ascii="Times New Roman" w:hAnsi="Times New Roman" w:cs="Times New Roman"/>
                <w:sz w:val="20"/>
              </w:rPr>
            </w:pPr>
          </w:p>
        </w:tc>
        <w:tc>
          <w:tcPr>
            <w:tcW w:w="1769" w:type="dxa"/>
          </w:tcPr>
          <w:p w14:paraId="0519F9B7" w14:textId="78946617" w:rsidR="00A23F65" w:rsidRPr="00F95AB4" w:rsidRDefault="00A23F65" w:rsidP="00B27AB6">
            <w:pPr>
              <w:pStyle w:val="ConsPlusNormal"/>
              <w:jc w:val="both"/>
              <w:rPr>
                <w:rFonts w:ascii="Times New Roman" w:hAnsi="Times New Roman" w:cs="Times New Roman"/>
                <w:sz w:val="20"/>
              </w:rPr>
            </w:pPr>
            <w:r w:rsidRPr="00BA49B8">
              <w:rPr>
                <w:rFonts w:ascii="Times New Roman" w:hAnsi="Times New Roman" w:cs="Times New Roman"/>
                <w:sz w:val="20"/>
              </w:rPr>
              <w:t>2024 год реализации</w:t>
            </w:r>
          </w:p>
        </w:tc>
        <w:tc>
          <w:tcPr>
            <w:tcW w:w="1633" w:type="dxa"/>
          </w:tcPr>
          <w:p w14:paraId="508D82F9" w14:textId="33BD8398" w:rsidR="00A23F65" w:rsidRDefault="00A23F65"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5FE66BB6" w14:textId="080A61E2" w:rsidR="00A23F65" w:rsidRDefault="00A23F65"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5BF1C7B" w14:textId="3D2E9740" w:rsidR="00A23F65" w:rsidRDefault="00A23F65"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2FB45BB9" w14:textId="5C2181A7" w:rsidR="00A23F65" w:rsidRDefault="00A23F65"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52F9529" w14:textId="68353B54" w:rsidR="00A23F65" w:rsidRDefault="00A23F65" w:rsidP="00B27AB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23AE05A1" w14:textId="77777777" w:rsidTr="00F556CF">
        <w:tc>
          <w:tcPr>
            <w:tcW w:w="2638" w:type="dxa"/>
          </w:tcPr>
          <w:p w14:paraId="4E827F1A" w14:textId="6032569F" w:rsidR="00A23F65" w:rsidRDefault="00A23F65" w:rsidP="00BE5836">
            <w:pPr>
              <w:pStyle w:val="ConsPlusNormal"/>
              <w:rPr>
                <w:rFonts w:ascii="Times New Roman" w:hAnsi="Times New Roman" w:cs="Times New Roman"/>
                <w:sz w:val="20"/>
              </w:rPr>
            </w:pPr>
            <w:r>
              <w:rPr>
                <w:rFonts w:ascii="Times New Roman" w:hAnsi="Times New Roman" w:cs="Times New Roman"/>
                <w:sz w:val="20"/>
              </w:rPr>
              <w:lastRenderedPageBreak/>
              <w:t xml:space="preserve">Итого </w:t>
            </w:r>
          </w:p>
        </w:tc>
        <w:tc>
          <w:tcPr>
            <w:tcW w:w="1973" w:type="dxa"/>
          </w:tcPr>
          <w:p w14:paraId="7F52E308" w14:textId="77777777" w:rsidR="00A23F65" w:rsidRPr="00F95AB4" w:rsidRDefault="00A23F65" w:rsidP="00BE5836">
            <w:pPr>
              <w:pStyle w:val="ConsPlusNormal"/>
              <w:jc w:val="both"/>
              <w:rPr>
                <w:rFonts w:ascii="Times New Roman" w:hAnsi="Times New Roman" w:cs="Times New Roman"/>
                <w:sz w:val="20"/>
              </w:rPr>
            </w:pPr>
          </w:p>
        </w:tc>
        <w:tc>
          <w:tcPr>
            <w:tcW w:w="1769" w:type="dxa"/>
          </w:tcPr>
          <w:p w14:paraId="29DC9AE6" w14:textId="77777777" w:rsidR="00A23F65" w:rsidRPr="00F95AB4" w:rsidRDefault="00A23F65" w:rsidP="00BE5836">
            <w:pPr>
              <w:pStyle w:val="ConsPlusNormal"/>
              <w:jc w:val="both"/>
              <w:rPr>
                <w:rFonts w:ascii="Times New Roman" w:hAnsi="Times New Roman" w:cs="Times New Roman"/>
                <w:sz w:val="20"/>
              </w:rPr>
            </w:pPr>
          </w:p>
        </w:tc>
        <w:tc>
          <w:tcPr>
            <w:tcW w:w="1633" w:type="dxa"/>
          </w:tcPr>
          <w:p w14:paraId="0F2F401A" w14:textId="105A02FB"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11</w:t>
            </w:r>
            <w:r w:rsidR="00D522F5">
              <w:rPr>
                <w:rFonts w:ascii="Times New Roman" w:hAnsi="Times New Roman" w:cs="Times New Roman"/>
                <w:sz w:val="20"/>
              </w:rPr>
              <w:t>,</w:t>
            </w:r>
            <w:r>
              <w:rPr>
                <w:rFonts w:ascii="Times New Roman" w:hAnsi="Times New Roman" w:cs="Times New Roman"/>
                <w:sz w:val="20"/>
              </w:rPr>
              <w:t xml:space="preserve"> 00</w:t>
            </w:r>
          </w:p>
        </w:tc>
        <w:tc>
          <w:tcPr>
            <w:tcW w:w="1274" w:type="dxa"/>
          </w:tcPr>
          <w:p w14:paraId="22BAD10E" w14:textId="15AB784D"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3F2D4FC" w14:textId="33218130"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5E1ABA7" w14:textId="05AA09FD"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11</w:t>
            </w:r>
            <w:r w:rsidR="00D522F5">
              <w:rPr>
                <w:rFonts w:ascii="Times New Roman" w:hAnsi="Times New Roman" w:cs="Times New Roman"/>
                <w:sz w:val="20"/>
              </w:rPr>
              <w:t>,</w:t>
            </w:r>
            <w:r>
              <w:rPr>
                <w:rFonts w:ascii="Times New Roman" w:hAnsi="Times New Roman" w:cs="Times New Roman"/>
                <w:sz w:val="20"/>
              </w:rPr>
              <w:t xml:space="preserve"> 00</w:t>
            </w:r>
          </w:p>
        </w:tc>
        <w:tc>
          <w:tcPr>
            <w:tcW w:w="2132" w:type="dxa"/>
          </w:tcPr>
          <w:p w14:paraId="7D82F2EA" w14:textId="7A257DB8"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6F52F41F" w14:textId="77777777" w:rsidTr="00F556CF">
        <w:tc>
          <w:tcPr>
            <w:tcW w:w="2638" w:type="dxa"/>
            <w:vMerge w:val="restart"/>
          </w:tcPr>
          <w:p w14:paraId="57E89800" w14:textId="4C50A5DC" w:rsidR="00A23F65" w:rsidRPr="00D5405B" w:rsidRDefault="00A23F65" w:rsidP="00BE5836">
            <w:pPr>
              <w:pStyle w:val="ConsPlusNormal"/>
              <w:rPr>
                <w:rFonts w:ascii="Times New Roman" w:hAnsi="Times New Roman" w:cs="Times New Roman"/>
                <w:sz w:val="20"/>
              </w:rPr>
            </w:pPr>
            <w:r>
              <w:rPr>
                <w:rFonts w:ascii="Times New Roman" w:hAnsi="Times New Roman" w:cs="Times New Roman"/>
                <w:sz w:val="20"/>
              </w:rPr>
              <w:t>Под мероприятие 7.3</w:t>
            </w:r>
          </w:p>
          <w:p w14:paraId="2770E6D1" w14:textId="111C16DD" w:rsidR="00A23F65" w:rsidRPr="00F95AB4" w:rsidRDefault="00A23F65" w:rsidP="00BE5836">
            <w:pPr>
              <w:pStyle w:val="ConsPlusNormal"/>
              <w:rPr>
                <w:rFonts w:ascii="Times New Roman" w:hAnsi="Times New Roman" w:cs="Times New Roman"/>
                <w:sz w:val="20"/>
              </w:rPr>
            </w:pPr>
            <w:r w:rsidRPr="00064358">
              <w:rPr>
                <w:rFonts w:ascii="Times New Roman" w:hAnsi="Times New Roman" w:cs="Times New Roman"/>
                <w:sz w:val="20"/>
              </w:rPr>
              <w:t>Обучение безопасным методам и приемам выполнения работ и оказания первой помощи, проведение инструктажа по охране труда</w:t>
            </w:r>
          </w:p>
        </w:tc>
        <w:tc>
          <w:tcPr>
            <w:tcW w:w="1973" w:type="dxa"/>
            <w:vMerge w:val="restart"/>
          </w:tcPr>
          <w:p w14:paraId="3153B39F" w14:textId="5CE1005B" w:rsidR="00A23F65" w:rsidRPr="00F95AB4" w:rsidRDefault="00A23F65" w:rsidP="00BE5836">
            <w:pPr>
              <w:pStyle w:val="ConsPlusNormal"/>
              <w:jc w:val="both"/>
              <w:rPr>
                <w:rFonts w:ascii="Times New Roman" w:hAnsi="Times New Roman" w:cs="Times New Roman"/>
                <w:sz w:val="20"/>
              </w:rPr>
            </w:pPr>
            <w:r w:rsidRPr="00206F8D">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769" w:type="dxa"/>
          </w:tcPr>
          <w:p w14:paraId="731EB07A" w14:textId="6DE4BDF2" w:rsidR="00A23F65" w:rsidRPr="00F95AB4" w:rsidRDefault="00A23F65" w:rsidP="00BE5836">
            <w:pPr>
              <w:pStyle w:val="ConsPlusNormal"/>
              <w:jc w:val="both"/>
              <w:rPr>
                <w:rFonts w:ascii="Times New Roman" w:hAnsi="Times New Roman" w:cs="Times New Roman"/>
                <w:sz w:val="20"/>
              </w:rPr>
            </w:pPr>
            <w:r w:rsidRPr="00BA49B8">
              <w:rPr>
                <w:rFonts w:ascii="Times New Roman" w:hAnsi="Times New Roman" w:cs="Times New Roman"/>
                <w:sz w:val="20"/>
              </w:rPr>
              <w:t>30.09.2021 год реализации</w:t>
            </w:r>
          </w:p>
        </w:tc>
        <w:tc>
          <w:tcPr>
            <w:tcW w:w="1633" w:type="dxa"/>
          </w:tcPr>
          <w:p w14:paraId="7B6530BA" w14:textId="7530C0AA"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740B4BE0" w14:textId="6B17D2ED"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706AB766" w14:textId="09618DE6"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90ABAF7" w14:textId="108880FD"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3BB379C3" w14:textId="4150F273"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239497C6" w14:textId="77777777" w:rsidTr="00F556CF">
        <w:tc>
          <w:tcPr>
            <w:tcW w:w="2638" w:type="dxa"/>
            <w:vMerge/>
          </w:tcPr>
          <w:p w14:paraId="5C6C31A3" w14:textId="77777777" w:rsidR="00A23F65" w:rsidRPr="00F95AB4" w:rsidRDefault="00A23F65" w:rsidP="00BE5836">
            <w:pPr>
              <w:pStyle w:val="ConsPlusNormal"/>
              <w:rPr>
                <w:rFonts w:ascii="Times New Roman" w:hAnsi="Times New Roman" w:cs="Times New Roman"/>
                <w:sz w:val="20"/>
              </w:rPr>
            </w:pPr>
          </w:p>
        </w:tc>
        <w:tc>
          <w:tcPr>
            <w:tcW w:w="1973" w:type="dxa"/>
            <w:vMerge/>
          </w:tcPr>
          <w:p w14:paraId="3DB9151A" w14:textId="77777777" w:rsidR="00A23F65" w:rsidRPr="00F95AB4" w:rsidRDefault="00A23F65" w:rsidP="00BE5836">
            <w:pPr>
              <w:pStyle w:val="ConsPlusNormal"/>
              <w:jc w:val="both"/>
              <w:rPr>
                <w:rFonts w:ascii="Times New Roman" w:hAnsi="Times New Roman" w:cs="Times New Roman"/>
                <w:sz w:val="20"/>
              </w:rPr>
            </w:pPr>
          </w:p>
        </w:tc>
        <w:tc>
          <w:tcPr>
            <w:tcW w:w="1769" w:type="dxa"/>
          </w:tcPr>
          <w:p w14:paraId="006B6CF4" w14:textId="027CC3B3" w:rsidR="00A23F65" w:rsidRPr="00F95AB4" w:rsidRDefault="00A23F65" w:rsidP="00BE5836">
            <w:pPr>
              <w:pStyle w:val="ConsPlusNormal"/>
              <w:jc w:val="both"/>
              <w:rPr>
                <w:rFonts w:ascii="Times New Roman" w:hAnsi="Times New Roman" w:cs="Times New Roman"/>
                <w:sz w:val="20"/>
              </w:rPr>
            </w:pPr>
            <w:r w:rsidRPr="00BA49B8">
              <w:rPr>
                <w:rFonts w:ascii="Times New Roman" w:hAnsi="Times New Roman" w:cs="Times New Roman"/>
                <w:sz w:val="20"/>
              </w:rPr>
              <w:t>2022 год реализации</w:t>
            </w:r>
          </w:p>
        </w:tc>
        <w:tc>
          <w:tcPr>
            <w:tcW w:w="1633" w:type="dxa"/>
          </w:tcPr>
          <w:p w14:paraId="343F6C56" w14:textId="62D334F8"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002BF2B8" w14:textId="3A97CAE4"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310B22CC" w14:textId="3A0083E0"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342B2CF" w14:textId="06B84C3E"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0D26C62" w14:textId="4156FA9F"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3EAFB0DC" w14:textId="77777777" w:rsidTr="00F556CF">
        <w:tc>
          <w:tcPr>
            <w:tcW w:w="2638" w:type="dxa"/>
            <w:vMerge/>
          </w:tcPr>
          <w:p w14:paraId="168F508D" w14:textId="77777777" w:rsidR="00A23F65" w:rsidRPr="00F95AB4" w:rsidRDefault="00A23F65" w:rsidP="00BE5836">
            <w:pPr>
              <w:pStyle w:val="ConsPlusNormal"/>
              <w:rPr>
                <w:rFonts w:ascii="Times New Roman" w:hAnsi="Times New Roman" w:cs="Times New Roman"/>
                <w:sz w:val="20"/>
              </w:rPr>
            </w:pPr>
          </w:p>
        </w:tc>
        <w:tc>
          <w:tcPr>
            <w:tcW w:w="1973" w:type="dxa"/>
            <w:vMerge/>
          </w:tcPr>
          <w:p w14:paraId="1311EEBE" w14:textId="77777777" w:rsidR="00A23F65" w:rsidRPr="00F95AB4" w:rsidRDefault="00A23F65" w:rsidP="00BE5836">
            <w:pPr>
              <w:pStyle w:val="ConsPlusNormal"/>
              <w:jc w:val="both"/>
              <w:rPr>
                <w:rFonts w:ascii="Times New Roman" w:hAnsi="Times New Roman" w:cs="Times New Roman"/>
                <w:sz w:val="20"/>
              </w:rPr>
            </w:pPr>
          </w:p>
        </w:tc>
        <w:tc>
          <w:tcPr>
            <w:tcW w:w="1769" w:type="dxa"/>
          </w:tcPr>
          <w:p w14:paraId="3200A75F" w14:textId="6FF32BCB" w:rsidR="00A23F65" w:rsidRPr="00F95AB4" w:rsidRDefault="00A23F65" w:rsidP="00BE5836">
            <w:pPr>
              <w:pStyle w:val="ConsPlusNormal"/>
              <w:jc w:val="both"/>
              <w:rPr>
                <w:rFonts w:ascii="Times New Roman" w:hAnsi="Times New Roman" w:cs="Times New Roman"/>
                <w:sz w:val="20"/>
              </w:rPr>
            </w:pPr>
            <w:r w:rsidRPr="00BA49B8">
              <w:rPr>
                <w:rFonts w:ascii="Times New Roman" w:hAnsi="Times New Roman" w:cs="Times New Roman"/>
                <w:sz w:val="20"/>
              </w:rPr>
              <w:t>2023 год реализации</w:t>
            </w:r>
          </w:p>
        </w:tc>
        <w:tc>
          <w:tcPr>
            <w:tcW w:w="1633" w:type="dxa"/>
          </w:tcPr>
          <w:p w14:paraId="5E21B1C4" w14:textId="68F5D287"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4DAD8644" w14:textId="76B781E9"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504C548" w14:textId="0721477A"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7311282E" w14:textId="334E455E"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43F626C" w14:textId="7DFD910C"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63D954A1" w14:textId="77777777" w:rsidTr="00F556CF">
        <w:tc>
          <w:tcPr>
            <w:tcW w:w="2638" w:type="dxa"/>
            <w:vMerge/>
          </w:tcPr>
          <w:p w14:paraId="7520C9DA" w14:textId="77777777" w:rsidR="00A23F65" w:rsidRPr="00F95AB4" w:rsidRDefault="00A23F65" w:rsidP="00B27AB6">
            <w:pPr>
              <w:pStyle w:val="ConsPlusNormal"/>
              <w:rPr>
                <w:rFonts w:ascii="Times New Roman" w:hAnsi="Times New Roman" w:cs="Times New Roman"/>
                <w:sz w:val="20"/>
              </w:rPr>
            </w:pPr>
          </w:p>
        </w:tc>
        <w:tc>
          <w:tcPr>
            <w:tcW w:w="1973" w:type="dxa"/>
            <w:vMerge/>
          </w:tcPr>
          <w:p w14:paraId="05EC998C" w14:textId="77777777" w:rsidR="00A23F65" w:rsidRPr="00F95AB4" w:rsidRDefault="00A23F65" w:rsidP="00B27AB6">
            <w:pPr>
              <w:pStyle w:val="ConsPlusNormal"/>
              <w:jc w:val="both"/>
              <w:rPr>
                <w:rFonts w:ascii="Times New Roman" w:hAnsi="Times New Roman" w:cs="Times New Roman"/>
                <w:sz w:val="20"/>
              </w:rPr>
            </w:pPr>
          </w:p>
        </w:tc>
        <w:tc>
          <w:tcPr>
            <w:tcW w:w="1769" w:type="dxa"/>
          </w:tcPr>
          <w:p w14:paraId="60CB5252" w14:textId="6FE5E6F4" w:rsidR="00A23F65" w:rsidRPr="00F95AB4" w:rsidRDefault="00A23F65" w:rsidP="00B27AB6">
            <w:pPr>
              <w:pStyle w:val="ConsPlusNormal"/>
              <w:jc w:val="both"/>
              <w:rPr>
                <w:rFonts w:ascii="Times New Roman" w:hAnsi="Times New Roman" w:cs="Times New Roman"/>
                <w:sz w:val="20"/>
              </w:rPr>
            </w:pPr>
            <w:r w:rsidRPr="00BA49B8">
              <w:rPr>
                <w:rFonts w:ascii="Times New Roman" w:hAnsi="Times New Roman" w:cs="Times New Roman"/>
                <w:sz w:val="20"/>
              </w:rPr>
              <w:t>2024 год реализации</w:t>
            </w:r>
          </w:p>
        </w:tc>
        <w:tc>
          <w:tcPr>
            <w:tcW w:w="1633" w:type="dxa"/>
          </w:tcPr>
          <w:p w14:paraId="7321F20C" w14:textId="082BB2CD" w:rsidR="00A23F65" w:rsidRPr="00F95AB4" w:rsidRDefault="00A23F65"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784FA387" w14:textId="6929DF13" w:rsidR="00A23F65" w:rsidRPr="00F95AB4" w:rsidRDefault="00A23F65"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24164E9" w14:textId="21CBE030" w:rsidR="00A23F65" w:rsidRPr="00F95AB4" w:rsidRDefault="00A23F65"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1C903A7" w14:textId="152A1A5C" w:rsidR="00A23F65" w:rsidRPr="00F95AB4" w:rsidRDefault="00A23F65"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579E02AC" w14:textId="7E200093" w:rsidR="00A23F65" w:rsidRPr="00F95AB4" w:rsidRDefault="00A23F65" w:rsidP="00B27AB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7911DA70" w14:textId="77777777" w:rsidTr="00F556CF">
        <w:tc>
          <w:tcPr>
            <w:tcW w:w="2638" w:type="dxa"/>
          </w:tcPr>
          <w:p w14:paraId="23907DA8" w14:textId="4E52D64C" w:rsidR="00A23F65" w:rsidRPr="000E77CB" w:rsidRDefault="00A23F65" w:rsidP="00BE5836">
            <w:pPr>
              <w:pStyle w:val="ConsPlusNormal"/>
              <w:rPr>
                <w:rFonts w:ascii="Times New Roman" w:hAnsi="Times New Roman" w:cs="Times New Roman"/>
                <w:b/>
                <w:bCs/>
                <w:sz w:val="20"/>
              </w:rPr>
            </w:pPr>
            <w:r>
              <w:rPr>
                <w:rFonts w:ascii="Times New Roman" w:hAnsi="Times New Roman" w:cs="Times New Roman"/>
                <w:sz w:val="20"/>
              </w:rPr>
              <w:t xml:space="preserve">Итого </w:t>
            </w:r>
          </w:p>
        </w:tc>
        <w:tc>
          <w:tcPr>
            <w:tcW w:w="1973" w:type="dxa"/>
          </w:tcPr>
          <w:p w14:paraId="79314F59" w14:textId="77777777" w:rsidR="00A23F65" w:rsidRPr="00F95AB4" w:rsidRDefault="00A23F65" w:rsidP="00BE5836">
            <w:pPr>
              <w:pStyle w:val="ConsPlusNormal"/>
              <w:jc w:val="both"/>
              <w:rPr>
                <w:rFonts w:ascii="Times New Roman" w:hAnsi="Times New Roman" w:cs="Times New Roman"/>
                <w:sz w:val="20"/>
              </w:rPr>
            </w:pPr>
          </w:p>
        </w:tc>
        <w:tc>
          <w:tcPr>
            <w:tcW w:w="1769" w:type="dxa"/>
          </w:tcPr>
          <w:p w14:paraId="73BE07CF" w14:textId="77777777" w:rsidR="00A23F65" w:rsidRPr="00F95AB4" w:rsidRDefault="00A23F65" w:rsidP="00BE5836">
            <w:pPr>
              <w:pStyle w:val="ConsPlusNormal"/>
              <w:jc w:val="both"/>
              <w:rPr>
                <w:rFonts w:ascii="Times New Roman" w:hAnsi="Times New Roman" w:cs="Times New Roman"/>
                <w:sz w:val="20"/>
              </w:rPr>
            </w:pPr>
          </w:p>
        </w:tc>
        <w:tc>
          <w:tcPr>
            <w:tcW w:w="1633" w:type="dxa"/>
          </w:tcPr>
          <w:p w14:paraId="5C3E816A" w14:textId="5E63CC8A"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64F7AB07" w14:textId="72D685C9"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C691E7D" w14:textId="2230581D"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37C346F3" w14:textId="2C21342A"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5985B231" w14:textId="3B9A510B"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5EA398CD" w14:textId="77777777" w:rsidTr="00F556CF">
        <w:tc>
          <w:tcPr>
            <w:tcW w:w="2638" w:type="dxa"/>
            <w:vMerge w:val="restart"/>
          </w:tcPr>
          <w:p w14:paraId="3D44D64E" w14:textId="4F8A530B" w:rsidR="00A23F65" w:rsidRPr="00315D31" w:rsidRDefault="00A23F65" w:rsidP="00BE5836">
            <w:pPr>
              <w:pStyle w:val="ConsPlusNormal"/>
              <w:rPr>
                <w:rFonts w:ascii="Times New Roman" w:hAnsi="Times New Roman" w:cs="Times New Roman"/>
                <w:sz w:val="20"/>
              </w:rPr>
            </w:pPr>
            <w:r>
              <w:rPr>
                <w:rFonts w:ascii="Times New Roman" w:hAnsi="Times New Roman" w:cs="Times New Roman"/>
                <w:sz w:val="20"/>
              </w:rPr>
              <w:t>Под мероприятие 7.</w:t>
            </w:r>
            <w:r w:rsidRPr="00315D31">
              <w:rPr>
                <w:rFonts w:ascii="Times New Roman" w:hAnsi="Times New Roman" w:cs="Times New Roman"/>
                <w:sz w:val="20"/>
              </w:rPr>
              <w:t>4</w:t>
            </w:r>
          </w:p>
          <w:p w14:paraId="42F7768A" w14:textId="14DE4841" w:rsidR="00A23F65" w:rsidRPr="00F95AB4" w:rsidRDefault="00A23F65" w:rsidP="00BE5836">
            <w:pPr>
              <w:pStyle w:val="ConsPlusNormal"/>
              <w:rPr>
                <w:rFonts w:ascii="Times New Roman" w:hAnsi="Times New Roman" w:cs="Times New Roman"/>
                <w:sz w:val="20"/>
              </w:rPr>
            </w:pPr>
            <w:r w:rsidRPr="00064358">
              <w:rPr>
                <w:rFonts w:ascii="Times New Roman" w:hAnsi="Times New Roman" w:cs="Times New Roman"/>
                <w:sz w:val="20"/>
              </w:rPr>
              <w:t>Оказание консультативной, методической помощи по охране труда работникам администрации и подведомственных учреждений</w:t>
            </w:r>
          </w:p>
        </w:tc>
        <w:tc>
          <w:tcPr>
            <w:tcW w:w="1973" w:type="dxa"/>
            <w:vMerge w:val="restart"/>
          </w:tcPr>
          <w:p w14:paraId="2A8B624D" w14:textId="7C7DDB18" w:rsidR="00A23F65" w:rsidRPr="00F95AB4" w:rsidRDefault="00A23F65" w:rsidP="00BE5836">
            <w:pPr>
              <w:pStyle w:val="ConsPlusNormal"/>
              <w:jc w:val="both"/>
              <w:rPr>
                <w:rFonts w:ascii="Times New Roman" w:hAnsi="Times New Roman" w:cs="Times New Roman"/>
                <w:sz w:val="20"/>
              </w:rPr>
            </w:pPr>
            <w:r w:rsidRPr="00206F8D">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769" w:type="dxa"/>
          </w:tcPr>
          <w:p w14:paraId="4046F977" w14:textId="73982DE1" w:rsidR="00A23F65" w:rsidRPr="00F95AB4" w:rsidRDefault="00A23F65" w:rsidP="00BE5836">
            <w:pPr>
              <w:pStyle w:val="ConsPlusNormal"/>
              <w:jc w:val="both"/>
              <w:rPr>
                <w:rFonts w:ascii="Times New Roman" w:hAnsi="Times New Roman" w:cs="Times New Roman"/>
                <w:sz w:val="20"/>
              </w:rPr>
            </w:pPr>
            <w:r w:rsidRPr="00BA49B8">
              <w:rPr>
                <w:rFonts w:ascii="Times New Roman" w:hAnsi="Times New Roman" w:cs="Times New Roman"/>
                <w:sz w:val="20"/>
              </w:rPr>
              <w:t>30.09.2021 год реализации</w:t>
            </w:r>
          </w:p>
        </w:tc>
        <w:tc>
          <w:tcPr>
            <w:tcW w:w="1633" w:type="dxa"/>
          </w:tcPr>
          <w:p w14:paraId="7DDD2DBB" w14:textId="14E8E5C4"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29306788" w14:textId="71164437"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10084FA" w14:textId="0BD4D31C"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BFA49FB" w14:textId="483618D7"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5BF4EFE2" w14:textId="355E198D"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06D04B36" w14:textId="77777777" w:rsidTr="00F556CF">
        <w:tc>
          <w:tcPr>
            <w:tcW w:w="2638" w:type="dxa"/>
            <w:vMerge/>
          </w:tcPr>
          <w:p w14:paraId="4529D94C" w14:textId="77777777" w:rsidR="00A23F65" w:rsidRPr="00F95AB4" w:rsidRDefault="00A23F65" w:rsidP="00BE5836">
            <w:pPr>
              <w:pStyle w:val="ConsPlusNormal"/>
              <w:rPr>
                <w:rFonts w:ascii="Times New Roman" w:hAnsi="Times New Roman" w:cs="Times New Roman"/>
                <w:sz w:val="20"/>
              </w:rPr>
            </w:pPr>
          </w:p>
        </w:tc>
        <w:tc>
          <w:tcPr>
            <w:tcW w:w="1973" w:type="dxa"/>
            <w:vMerge/>
          </w:tcPr>
          <w:p w14:paraId="718216DE" w14:textId="77777777" w:rsidR="00A23F65" w:rsidRPr="00F95AB4" w:rsidRDefault="00A23F65" w:rsidP="00BE5836">
            <w:pPr>
              <w:pStyle w:val="ConsPlusNormal"/>
              <w:jc w:val="both"/>
              <w:rPr>
                <w:rFonts w:ascii="Times New Roman" w:hAnsi="Times New Roman" w:cs="Times New Roman"/>
                <w:sz w:val="20"/>
              </w:rPr>
            </w:pPr>
          </w:p>
        </w:tc>
        <w:tc>
          <w:tcPr>
            <w:tcW w:w="1769" w:type="dxa"/>
          </w:tcPr>
          <w:p w14:paraId="26B42FD2" w14:textId="08BDBEF4" w:rsidR="00A23F65" w:rsidRPr="00F95AB4" w:rsidRDefault="00A23F65" w:rsidP="00BE5836">
            <w:pPr>
              <w:pStyle w:val="ConsPlusNormal"/>
              <w:jc w:val="both"/>
              <w:rPr>
                <w:rFonts w:ascii="Times New Roman" w:hAnsi="Times New Roman" w:cs="Times New Roman"/>
                <w:sz w:val="20"/>
              </w:rPr>
            </w:pPr>
            <w:r w:rsidRPr="00BA49B8">
              <w:rPr>
                <w:rFonts w:ascii="Times New Roman" w:hAnsi="Times New Roman" w:cs="Times New Roman"/>
                <w:sz w:val="20"/>
              </w:rPr>
              <w:t>2022 год реализации</w:t>
            </w:r>
          </w:p>
        </w:tc>
        <w:tc>
          <w:tcPr>
            <w:tcW w:w="1633" w:type="dxa"/>
          </w:tcPr>
          <w:p w14:paraId="699B57CA" w14:textId="7FB9B94B"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0783CBAF" w14:textId="76F49375"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6629B03E" w14:textId="1D630E17"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685B3926" w14:textId="006F94D5"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EAC65F6" w14:textId="3E687537"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6FAB1E57" w14:textId="77777777" w:rsidTr="00F556CF">
        <w:tc>
          <w:tcPr>
            <w:tcW w:w="2638" w:type="dxa"/>
            <w:vMerge/>
          </w:tcPr>
          <w:p w14:paraId="7FE21CF9" w14:textId="77777777" w:rsidR="00A23F65" w:rsidRPr="00F95AB4" w:rsidRDefault="00A23F65" w:rsidP="00BE5836">
            <w:pPr>
              <w:pStyle w:val="ConsPlusNormal"/>
              <w:rPr>
                <w:rFonts w:ascii="Times New Roman" w:hAnsi="Times New Roman" w:cs="Times New Roman"/>
                <w:sz w:val="20"/>
              </w:rPr>
            </w:pPr>
          </w:p>
        </w:tc>
        <w:tc>
          <w:tcPr>
            <w:tcW w:w="1973" w:type="dxa"/>
            <w:vMerge/>
          </w:tcPr>
          <w:p w14:paraId="207E6BCE" w14:textId="77777777" w:rsidR="00A23F65" w:rsidRPr="00F95AB4" w:rsidRDefault="00A23F65" w:rsidP="00BE5836">
            <w:pPr>
              <w:pStyle w:val="ConsPlusNormal"/>
              <w:jc w:val="both"/>
              <w:rPr>
                <w:rFonts w:ascii="Times New Roman" w:hAnsi="Times New Roman" w:cs="Times New Roman"/>
                <w:sz w:val="20"/>
              </w:rPr>
            </w:pPr>
          </w:p>
        </w:tc>
        <w:tc>
          <w:tcPr>
            <w:tcW w:w="1769" w:type="dxa"/>
          </w:tcPr>
          <w:p w14:paraId="2CFA6E51" w14:textId="7A7F7AA9" w:rsidR="00A23F65" w:rsidRPr="00F95AB4" w:rsidRDefault="00A23F65" w:rsidP="00BE5836">
            <w:pPr>
              <w:pStyle w:val="ConsPlusNormal"/>
              <w:jc w:val="both"/>
              <w:rPr>
                <w:rFonts w:ascii="Times New Roman" w:hAnsi="Times New Roman" w:cs="Times New Roman"/>
                <w:sz w:val="20"/>
              </w:rPr>
            </w:pPr>
            <w:r w:rsidRPr="00BA49B8">
              <w:rPr>
                <w:rFonts w:ascii="Times New Roman" w:hAnsi="Times New Roman" w:cs="Times New Roman"/>
                <w:sz w:val="20"/>
              </w:rPr>
              <w:t>2023 год реализации</w:t>
            </w:r>
          </w:p>
        </w:tc>
        <w:tc>
          <w:tcPr>
            <w:tcW w:w="1633" w:type="dxa"/>
          </w:tcPr>
          <w:p w14:paraId="1E66E0E9" w14:textId="76B3711F"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6BCF090F" w14:textId="08A19039"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009B6A0E" w14:textId="188B02D7"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65405A40" w14:textId="0D6A4376"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0D327CF" w14:textId="728C4001"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524382CE" w14:textId="77777777" w:rsidTr="00F556CF">
        <w:tc>
          <w:tcPr>
            <w:tcW w:w="2638" w:type="dxa"/>
            <w:vMerge/>
          </w:tcPr>
          <w:p w14:paraId="12B7F069" w14:textId="77777777" w:rsidR="00A23F65" w:rsidRPr="00F95AB4" w:rsidRDefault="00A23F65" w:rsidP="00B27AB6">
            <w:pPr>
              <w:pStyle w:val="ConsPlusNormal"/>
              <w:rPr>
                <w:rFonts w:ascii="Times New Roman" w:hAnsi="Times New Roman" w:cs="Times New Roman"/>
                <w:sz w:val="20"/>
              </w:rPr>
            </w:pPr>
          </w:p>
        </w:tc>
        <w:tc>
          <w:tcPr>
            <w:tcW w:w="1973" w:type="dxa"/>
            <w:vMerge/>
          </w:tcPr>
          <w:p w14:paraId="358EA8EA" w14:textId="77777777" w:rsidR="00A23F65" w:rsidRPr="00F95AB4" w:rsidRDefault="00A23F65" w:rsidP="00B27AB6">
            <w:pPr>
              <w:pStyle w:val="ConsPlusNormal"/>
              <w:jc w:val="both"/>
              <w:rPr>
                <w:rFonts w:ascii="Times New Roman" w:hAnsi="Times New Roman" w:cs="Times New Roman"/>
                <w:sz w:val="20"/>
              </w:rPr>
            </w:pPr>
          </w:p>
        </w:tc>
        <w:tc>
          <w:tcPr>
            <w:tcW w:w="1769" w:type="dxa"/>
          </w:tcPr>
          <w:p w14:paraId="3CF2D866" w14:textId="1F026DCE" w:rsidR="00A23F65" w:rsidRPr="00F95AB4" w:rsidRDefault="00A23F65" w:rsidP="00B27AB6">
            <w:pPr>
              <w:pStyle w:val="ConsPlusNormal"/>
              <w:jc w:val="both"/>
              <w:rPr>
                <w:rFonts w:ascii="Times New Roman" w:hAnsi="Times New Roman" w:cs="Times New Roman"/>
                <w:sz w:val="20"/>
              </w:rPr>
            </w:pPr>
            <w:r w:rsidRPr="00BA49B8">
              <w:rPr>
                <w:rFonts w:ascii="Times New Roman" w:hAnsi="Times New Roman" w:cs="Times New Roman"/>
                <w:sz w:val="20"/>
              </w:rPr>
              <w:t>2024 год реализации</w:t>
            </w:r>
          </w:p>
        </w:tc>
        <w:tc>
          <w:tcPr>
            <w:tcW w:w="1633" w:type="dxa"/>
          </w:tcPr>
          <w:p w14:paraId="4B648E28" w14:textId="6B3DE819" w:rsidR="00A23F65" w:rsidRPr="00F95AB4" w:rsidRDefault="00A23F65"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6BAE6AD9" w14:textId="6ADABF2A" w:rsidR="00A23F65" w:rsidRPr="00F95AB4" w:rsidRDefault="00A23F65"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D45EA44" w14:textId="338FDBFE" w:rsidR="00A23F65" w:rsidRPr="00F95AB4" w:rsidRDefault="00A23F65"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E38E7AE" w14:textId="1F86CF60" w:rsidR="00A23F65" w:rsidRPr="00F95AB4" w:rsidRDefault="00A23F65"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81CC1CD" w14:textId="344517D2" w:rsidR="00A23F65" w:rsidRPr="00F95AB4" w:rsidRDefault="00A23F65" w:rsidP="00B27AB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7C54389E" w14:textId="77777777" w:rsidTr="00F556CF">
        <w:tc>
          <w:tcPr>
            <w:tcW w:w="2638" w:type="dxa"/>
          </w:tcPr>
          <w:p w14:paraId="02FDEE8F" w14:textId="442FB58C" w:rsidR="00A23F65" w:rsidRPr="00F95AB4" w:rsidRDefault="00A23F65" w:rsidP="00BE5836">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1973" w:type="dxa"/>
          </w:tcPr>
          <w:p w14:paraId="62B58FA1" w14:textId="77777777" w:rsidR="00A23F65" w:rsidRPr="00F95AB4" w:rsidRDefault="00A23F65" w:rsidP="00BE5836">
            <w:pPr>
              <w:pStyle w:val="ConsPlusNormal"/>
              <w:jc w:val="both"/>
              <w:rPr>
                <w:rFonts w:ascii="Times New Roman" w:hAnsi="Times New Roman" w:cs="Times New Roman"/>
                <w:sz w:val="20"/>
              </w:rPr>
            </w:pPr>
          </w:p>
        </w:tc>
        <w:tc>
          <w:tcPr>
            <w:tcW w:w="1769" w:type="dxa"/>
          </w:tcPr>
          <w:p w14:paraId="6A540FB8" w14:textId="77777777" w:rsidR="00A23F65" w:rsidRPr="00F95AB4" w:rsidRDefault="00A23F65" w:rsidP="00BE5836">
            <w:pPr>
              <w:pStyle w:val="ConsPlusNormal"/>
              <w:jc w:val="both"/>
              <w:rPr>
                <w:rFonts w:ascii="Times New Roman" w:hAnsi="Times New Roman" w:cs="Times New Roman"/>
                <w:sz w:val="20"/>
              </w:rPr>
            </w:pPr>
          </w:p>
        </w:tc>
        <w:tc>
          <w:tcPr>
            <w:tcW w:w="1633" w:type="dxa"/>
          </w:tcPr>
          <w:p w14:paraId="35EBFCD5" w14:textId="4975A066"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394F3BF0" w14:textId="038CB849"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FBB47BF" w14:textId="68F10716"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3EBC30E5" w14:textId="667BA6D7"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54AC981B" w14:textId="4A822CF5" w:rsidR="00A23F65" w:rsidRPr="00F95AB4"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3EF07C0A" w14:textId="77777777" w:rsidTr="00F556CF">
        <w:tc>
          <w:tcPr>
            <w:tcW w:w="2638" w:type="dxa"/>
            <w:vMerge w:val="restart"/>
          </w:tcPr>
          <w:p w14:paraId="4658EAFA" w14:textId="23ADE02A" w:rsidR="00A23F65" w:rsidRPr="00315D31" w:rsidRDefault="00A23F65" w:rsidP="00BE5836">
            <w:pPr>
              <w:pStyle w:val="ConsPlusNormal"/>
              <w:rPr>
                <w:rFonts w:ascii="Times New Roman" w:hAnsi="Times New Roman" w:cs="Times New Roman"/>
                <w:sz w:val="20"/>
              </w:rPr>
            </w:pPr>
            <w:r>
              <w:rPr>
                <w:rFonts w:ascii="Times New Roman" w:hAnsi="Times New Roman" w:cs="Times New Roman"/>
                <w:sz w:val="20"/>
              </w:rPr>
              <w:t>Под мероприятие 7.</w:t>
            </w:r>
            <w:r w:rsidRPr="00315D31">
              <w:rPr>
                <w:rFonts w:ascii="Times New Roman" w:hAnsi="Times New Roman" w:cs="Times New Roman"/>
                <w:sz w:val="20"/>
              </w:rPr>
              <w:t>5</w:t>
            </w:r>
          </w:p>
          <w:p w14:paraId="7DA24AFF" w14:textId="5C3B538F" w:rsidR="00A23F65" w:rsidRDefault="00A23F65" w:rsidP="00BE5836">
            <w:pPr>
              <w:pStyle w:val="ConsPlusNormal"/>
              <w:rPr>
                <w:rFonts w:ascii="Times New Roman" w:hAnsi="Times New Roman" w:cs="Times New Roman"/>
                <w:sz w:val="20"/>
              </w:rPr>
            </w:pPr>
            <w:r w:rsidRPr="00064358">
              <w:rPr>
                <w:rFonts w:ascii="Times New Roman" w:hAnsi="Times New Roman" w:cs="Times New Roman"/>
                <w:sz w:val="20"/>
              </w:rPr>
              <w:t>Осуществление контроля за выполнением требований ст.225 ТК РФ, ГОСТ 12.0.004-90 «Организация обучения безопасности труда»</w:t>
            </w:r>
          </w:p>
        </w:tc>
        <w:tc>
          <w:tcPr>
            <w:tcW w:w="1973" w:type="dxa"/>
            <w:vMerge w:val="restart"/>
          </w:tcPr>
          <w:p w14:paraId="56240894" w14:textId="30D32F41" w:rsidR="00A23F65" w:rsidRPr="00F95AB4" w:rsidRDefault="00A23F65" w:rsidP="00BE5836">
            <w:pPr>
              <w:pStyle w:val="ConsPlusNormal"/>
              <w:jc w:val="both"/>
              <w:rPr>
                <w:rFonts w:ascii="Times New Roman" w:hAnsi="Times New Roman" w:cs="Times New Roman"/>
                <w:sz w:val="20"/>
              </w:rPr>
            </w:pPr>
            <w:r w:rsidRPr="00206F8D">
              <w:rPr>
                <w:rFonts w:ascii="Times New Roman" w:hAnsi="Times New Roman" w:cs="Times New Roman"/>
                <w:sz w:val="20"/>
              </w:rPr>
              <w:t xml:space="preserve">Организационный отдел администрации муниципального образования «Муринское городское поселение» </w:t>
            </w:r>
            <w:r w:rsidRPr="00206F8D">
              <w:rPr>
                <w:rFonts w:ascii="Times New Roman" w:hAnsi="Times New Roman" w:cs="Times New Roman"/>
                <w:sz w:val="20"/>
              </w:rPr>
              <w:lastRenderedPageBreak/>
              <w:t>Всеволожского муниципального района Ленинградской области</w:t>
            </w:r>
          </w:p>
        </w:tc>
        <w:tc>
          <w:tcPr>
            <w:tcW w:w="1769" w:type="dxa"/>
          </w:tcPr>
          <w:p w14:paraId="3F69FDFE" w14:textId="1C31C1F9" w:rsidR="00A23F65" w:rsidRPr="00F95AB4" w:rsidRDefault="00A23F65" w:rsidP="00BE5836">
            <w:pPr>
              <w:pStyle w:val="ConsPlusNormal"/>
              <w:jc w:val="both"/>
              <w:rPr>
                <w:rFonts w:ascii="Times New Roman" w:hAnsi="Times New Roman" w:cs="Times New Roman"/>
                <w:sz w:val="20"/>
              </w:rPr>
            </w:pPr>
            <w:r w:rsidRPr="00BA49B8">
              <w:rPr>
                <w:rFonts w:ascii="Times New Roman" w:hAnsi="Times New Roman" w:cs="Times New Roman"/>
                <w:sz w:val="20"/>
              </w:rPr>
              <w:lastRenderedPageBreak/>
              <w:t>30.09.2021 год реализации</w:t>
            </w:r>
          </w:p>
        </w:tc>
        <w:tc>
          <w:tcPr>
            <w:tcW w:w="1633" w:type="dxa"/>
          </w:tcPr>
          <w:p w14:paraId="6041C626" w14:textId="46D9BCCE"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565B8794" w14:textId="1D9A6131"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06D2890" w14:textId="053E7627"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6B9D016" w14:textId="78955AA0"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170C989" w14:textId="09C7765F"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5650562F" w14:textId="77777777" w:rsidTr="00F556CF">
        <w:tc>
          <w:tcPr>
            <w:tcW w:w="2638" w:type="dxa"/>
            <w:vMerge/>
          </w:tcPr>
          <w:p w14:paraId="2AD35B5C" w14:textId="77777777" w:rsidR="00A23F65" w:rsidRDefault="00A23F65" w:rsidP="00BE5836">
            <w:pPr>
              <w:pStyle w:val="ConsPlusNormal"/>
              <w:rPr>
                <w:rFonts w:ascii="Times New Roman" w:hAnsi="Times New Roman" w:cs="Times New Roman"/>
                <w:sz w:val="20"/>
              </w:rPr>
            </w:pPr>
          </w:p>
        </w:tc>
        <w:tc>
          <w:tcPr>
            <w:tcW w:w="1973" w:type="dxa"/>
            <w:vMerge/>
          </w:tcPr>
          <w:p w14:paraId="09649617" w14:textId="77777777" w:rsidR="00A23F65" w:rsidRPr="00F95AB4" w:rsidRDefault="00A23F65" w:rsidP="00BE5836">
            <w:pPr>
              <w:pStyle w:val="ConsPlusNormal"/>
              <w:jc w:val="both"/>
              <w:rPr>
                <w:rFonts w:ascii="Times New Roman" w:hAnsi="Times New Roman" w:cs="Times New Roman"/>
                <w:sz w:val="20"/>
              </w:rPr>
            </w:pPr>
          </w:p>
        </w:tc>
        <w:tc>
          <w:tcPr>
            <w:tcW w:w="1769" w:type="dxa"/>
          </w:tcPr>
          <w:p w14:paraId="72DEB6A3" w14:textId="6E62C6BE" w:rsidR="00A23F65" w:rsidRPr="00F95AB4" w:rsidRDefault="00A23F65" w:rsidP="00BE5836">
            <w:pPr>
              <w:pStyle w:val="ConsPlusNormal"/>
              <w:jc w:val="both"/>
              <w:rPr>
                <w:rFonts w:ascii="Times New Roman" w:hAnsi="Times New Roman" w:cs="Times New Roman"/>
                <w:sz w:val="20"/>
              </w:rPr>
            </w:pPr>
            <w:r w:rsidRPr="00BA49B8">
              <w:rPr>
                <w:rFonts w:ascii="Times New Roman" w:hAnsi="Times New Roman" w:cs="Times New Roman"/>
                <w:sz w:val="20"/>
              </w:rPr>
              <w:t>2022 год реализации</w:t>
            </w:r>
          </w:p>
        </w:tc>
        <w:tc>
          <w:tcPr>
            <w:tcW w:w="1633" w:type="dxa"/>
          </w:tcPr>
          <w:p w14:paraId="65117397" w14:textId="6FEF6F3C"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698C42BE" w14:textId="2D986B5E"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4E95986" w14:textId="1AD040B7"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71C561A" w14:textId="7D5446D1"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51FF6EB" w14:textId="6395CD52"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0279EB43" w14:textId="77777777" w:rsidTr="00F556CF">
        <w:tc>
          <w:tcPr>
            <w:tcW w:w="2638" w:type="dxa"/>
            <w:vMerge/>
          </w:tcPr>
          <w:p w14:paraId="6307277B" w14:textId="77777777" w:rsidR="00A23F65" w:rsidRDefault="00A23F65" w:rsidP="00BE5836">
            <w:pPr>
              <w:pStyle w:val="ConsPlusNormal"/>
              <w:rPr>
                <w:rFonts w:ascii="Times New Roman" w:hAnsi="Times New Roman" w:cs="Times New Roman"/>
                <w:sz w:val="20"/>
              </w:rPr>
            </w:pPr>
          </w:p>
        </w:tc>
        <w:tc>
          <w:tcPr>
            <w:tcW w:w="1973" w:type="dxa"/>
            <w:vMerge/>
          </w:tcPr>
          <w:p w14:paraId="248294CB" w14:textId="77777777" w:rsidR="00A23F65" w:rsidRPr="00F95AB4" w:rsidRDefault="00A23F65" w:rsidP="00BE5836">
            <w:pPr>
              <w:pStyle w:val="ConsPlusNormal"/>
              <w:jc w:val="both"/>
              <w:rPr>
                <w:rFonts w:ascii="Times New Roman" w:hAnsi="Times New Roman" w:cs="Times New Roman"/>
                <w:sz w:val="20"/>
              </w:rPr>
            </w:pPr>
          </w:p>
        </w:tc>
        <w:tc>
          <w:tcPr>
            <w:tcW w:w="1769" w:type="dxa"/>
          </w:tcPr>
          <w:p w14:paraId="4092F3EE" w14:textId="6F3B06EF" w:rsidR="00A23F65" w:rsidRPr="00F95AB4" w:rsidRDefault="00A23F65" w:rsidP="00BE5836">
            <w:pPr>
              <w:pStyle w:val="ConsPlusNormal"/>
              <w:jc w:val="both"/>
              <w:rPr>
                <w:rFonts w:ascii="Times New Roman" w:hAnsi="Times New Roman" w:cs="Times New Roman"/>
                <w:sz w:val="20"/>
              </w:rPr>
            </w:pPr>
            <w:r w:rsidRPr="00BA49B8">
              <w:rPr>
                <w:rFonts w:ascii="Times New Roman" w:hAnsi="Times New Roman" w:cs="Times New Roman"/>
                <w:sz w:val="20"/>
              </w:rPr>
              <w:t>2023 год реализации</w:t>
            </w:r>
          </w:p>
        </w:tc>
        <w:tc>
          <w:tcPr>
            <w:tcW w:w="1633" w:type="dxa"/>
          </w:tcPr>
          <w:p w14:paraId="60A4D68A" w14:textId="1E44D954"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2EC7473F" w14:textId="35FCCB1B"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E0510EF" w14:textId="6CD223C7"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3675A86" w14:textId="01DD7671"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7F0874E8" w14:textId="5E718FE0"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04A9763C" w14:textId="77777777" w:rsidTr="00F556CF">
        <w:tc>
          <w:tcPr>
            <w:tcW w:w="2638" w:type="dxa"/>
            <w:vMerge/>
          </w:tcPr>
          <w:p w14:paraId="1A4309F0" w14:textId="77777777" w:rsidR="00A23F65" w:rsidRDefault="00A23F65" w:rsidP="00B27AB6">
            <w:pPr>
              <w:pStyle w:val="ConsPlusNormal"/>
              <w:rPr>
                <w:rFonts w:ascii="Times New Roman" w:hAnsi="Times New Roman" w:cs="Times New Roman"/>
                <w:sz w:val="20"/>
              </w:rPr>
            </w:pPr>
          </w:p>
        </w:tc>
        <w:tc>
          <w:tcPr>
            <w:tcW w:w="1973" w:type="dxa"/>
            <w:vMerge/>
          </w:tcPr>
          <w:p w14:paraId="18E0F031" w14:textId="77777777" w:rsidR="00A23F65" w:rsidRPr="00F95AB4" w:rsidRDefault="00A23F65" w:rsidP="00B27AB6">
            <w:pPr>
              <w:pStyle w:val="ConsPlusNormal"/>
              <w:jc w:val="both"/>
              <w:rPr>
                <w:rFonts w:ascii="Times New Roman" w:hAnsi="Times New Roman" w:cs="Times New Roman"/>
                <w:sz w:val="20"/>
              </w:rPr>
            </w:pPr>
          </w:p>
        </w:tc>
        <w:tc>
          <w:tcPr>
            <w:tcW w:w="1769" w:type="dxa"/>
          </w:tcPr>
          <w:p w14:paraId="086B5488" w14:textId="11338BC1" w:rsidR="00A23F65" w:rsidRPr="00F95AB4" w:rsidRDefault="00A23F65" w:rsidP="00B27AB6">
            <w:pPr>
              <w:pStyle w:val="ConsPlusNormal"/>
              <w:jc w:val="both"/>
              <w:rPr>
                <w:rFonts w:ascii="Times New Roman" w:hAnsi="Times New Roman" w:cs="Times New Roman"/>
                <w:sz w:val="20"/>
              </w:rPr>
            </w:pPr>
            <w:r w:rsidRPr="00BA49B8">
              <w:rPr>
                <w:rFonts w:ascii="Times New Roman" w:hAnsi="Times New Roman" w:cs="Times New Roman"/>
                <w:sz w:val="20"/>
              </w:rPr>
              <w:t>2024 год реализации</w:t>
            </w:r>
          </w:p>
        </w:tc>
        <w:tc>
          <w:tcPr>
            <w:tcW w:w="1633" w:type="dxa"/>
          </w:tcPr>
          <w:p w14:paraId="189698E2" w14:textId="6C018C5E" w:rsidR="00A23F65" w:rsidRDefault="00A23F65"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6473E7C6" w14:textId="5E274B39" w:rsidR="00A23F65" w:rsidRDefault="00A23F65"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4D8F7052" w14:textId="03E0D90F" w:rsidR="00A23F65" w:rsidRDefault="00A23F65"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12D4C804" w14:textId="1BF02DC3" w:rsidR="00A23F65" w:rsidRDefault="00A23F65"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80A0D36" w14:textId="074A590A" w:rsidR="00A23F65" w:rsidRDefault="00A23F65" w:rsidP="00B27AB6">
            <w:pPr>
              <w:pStyle w:val="ConsPlusNormal"/>
              <w:jc w:val="both"/>
              <w:rPr>
                <w:rFonts w:ascii="Times New Roman" w:hAnsi="Times New Roman" w:cs="Times New Roman"/>
                <w:sz w:val="20"/>
              </w:rPr>
            </w:pPr>
            <w:r>
              <w:rPr>
                <w:rFonts w:ascii="Times New Roman" w:hAnsi="Times New Roman" w:cs="Times New Roman"/>
                <w:sz w:val="20"/>
              </w:rPr>
              <w:t>0</w:t>
            </w:r>
          </w:p>
        </w:tc>
      </w:tr>
      <w:tr w:rsidR="00A23F65" w:rsidRPr="00F95AB4" w14:paraId="178A6AB9" w14:textId="77777777" w:rsidTr="00F556CF">
        <w:tc>
          <w:tcPr>
            <w:tcW w:w="2638" w:type="dxa"/>
          </w:tcPr>
          <w:p w14:paraId="74299650" w14:textId="0FAC82AA" w:rsidR="00A23F65" w:rsidRDefault="00A23F65" w:rsidP="00BE5836">
            <w:pPr>
              <w:pStyle w:val="ConsPlusNormal"/>
              <w:rPr>
                <w:rFonts w:ascii="Times New Roman" w:hAnsi="Times New Roman" w:cs="Times New Roman"/>
                <w:sz w:val="20"/>
              </w:rPr>
            </w:pPr>
            <w:r>
              <w:rPr>
                <w:rFonts w:ascii="Times New Roman" w:hAnsi="Times New Roman" w:cs="Times New Roman"/>
                <w:sz w:val="20"/>
              </w:rPr>
              <w:t xml:space="preserve">Итого </w:t>
            </w:r>
          </w:p>
        </w:tc>
        <w:tc>
          <w:tcPr>
            <w:tcW w:w="1973" w:type="dxa"/>
          </w:tcPr>
          <w:p w14:paraId="7A7875F1" w14:textId="77777777" w:rsidR="00A23F65" w:rsidRPr="00F95AB4" w:rsidRDefault="00A23F65" w:rsidP="00BE5836">
            <w:pPr>
              <w:pStyle w:val="ConsPlusNormal"/>
              <w:jc w:val="both"/>
              <w:rPr>
                <w:rFonts w:ascii="Times New Roman" w:hAnsi="Times New Roman" w:cs="Times New Roman"/>
                <w:sz w:val="20"/>
              </w:rPr>
            </w:pPr>
          </w:p>
        </w:tc>
        <w:tc>
          <w:tcPr>
            <w:tcW w:w="1769" w:type="dxa"/>
          </w:tcPr>
          <w:p w14:paraId="7A519A8E" w14:textId="77777777" w:rsidR="00A23F65" w:rsidRPr="00F95AB4" w:rsidRDefault="00A23F65" w:rsidP="00BE5836">
            <w:pPr>
              <w:pStyle w:val="ConsPlusNormal"/>
              <w:jc w:val="both"/>
              <w:rPr>
                <w:rFonts w:ascii="Times New Roman" w:hAnsi="Times New Roman" w:cs="Times New Roman"/>
                <w:sz w:val="20"/>
              </w:rPr>
            </w:pPr>
          </w:p>
        </w:tc>
        <w:tc>
          <w:tcPr>
            <w:tcW w:w="1633" w:type="dxa"/>
          </w:tcPr>
          <w:p w14:paraId="27A32B1B" w14:textId="4D22028B"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39B9657A" w14:textId="20011549"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1876DBC7" w14:textId="1112F13F"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22DA2EB2" w14:textId="6F892019"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73E2E7E" w14:textId="1C3020ED" w:rsidR="00A23F65" w:rsidRDefault="00A23F65" w:rsidP="00BE5836">
            <w:pPr>
              <w:pStyle w:val="ConsPlusNormal"/>
              <w:jc w:val="both"/>
              <w:rPr>
                <w:rFonts w:ascii="Times New Roman" w:hAnsi="Times New Roman" w:cs="Times New Roman"/>
                <w:sz w:val="20"/>
              </w:rPr>
            </w:pPr>
            <w:r>
              <w:rPr>
                <w:rFonts w:ascii="Times New Roman" w:hAnsi="Times New Roman" w:cs="Times New Roman"/>
                <w:sz w:val="20"/>
              </w:rPr>
              <w:t>0</w:t>
            </w:r>
          </w:p>
        </w:tc>
      </w:tr>
      <w:tr w:rsidR="001B2B2A" w:rsidRPr="00F95AB4" w14:paraId="080ACE8A" w14:textId="77777777" w:rsidTr="00F556CF">
        <w:tc>
          <w:tcPr>
            <w:tcW w:w="2638" w:type="dxa"/>
            <w:vMerge w:val="restart"/>
          </w:tcPr>
          <w:p w14:paraId="2FB3CBDB" w14:textId="77777777" w:rsidR="001B2B2A" w:rsidRPr="0027686C" w:rsidRDefault="001B2B2A" w:rsidP="00A23F65">
            <w:pPr>
              <w:pStyle w:val="ConsPlusNormal"/>
              <w:rPr>
                <w:rFonts w:ascii="Times New Roman" w:hAnsi="Times New Roman" w:cs="Times New Roman"/>
                <w:sz w:val="20"/>
              </w:rPr>
            </w:pPr>
            <w:r w:rsidRPr="0027686C">
              <w:rPr>
                <w:rFonts w:ascii="Times New Roman" w:hAnsi="Times New Roman" w:cs="Times New Roman"/>
                <w:sz w:val="20"/>
              </w:rPr>
              <w:t xml:space="preserve">Под мероприятие </w:t>
            </w:r>
            <w:r>
              <w:rPr>
                <w:rFonts w:ascii="Times New Roman" w:hAnsi="Times New Roman" w:cs="Times New Roman"/>
                <w:sz w:val="20"/>
              </w:rPr>
              <w:t>7</w:t>
            </w:r>
            <w:r w:rsidRPr="0027686C">
              <w:rPr>
                <w:rFonts w:ascii="Times New Roman" w:hAnsi="Times New Roman" w:cs="Times New Roman"/>
                <w:sz w:val="20"/>
              </w:rPr>
              <w:t>.6</w:t>
            </w:r>
          </w:p>
          <w:p w14:paraId="3B3D9C34" w14:textId="1FA05ABD" w:rsidR="001B2B2A" w:rsidRDefault="001B2B2A" w:rsidP="00BE5836">
            <w:pPr>
              <w:pStyle w:val="ConsPlusNormal"/>
              <w:rPr>
                <w:rFonts w:ascii="Times New Roman" w:hAnsi="Times New Roman" w:cs="Times New Roman"/>
                <w:sz w:val="20"/>
              </w:rPr>
            </w:pPr>
            <w:r w:rsidRPr="00B45256">
              <w:rPr>
                <w:rFonts w:ascii="Times New Roman" w:hAnsi="Times New Roman" w:cs="Times New Roman"/>
                <w:sz w:val="18"/>
                <w:szCs w:val="18"/>
              </w:rPr>
              <w:t>Проведение аттестации рабочих мест по условиям труда. Обеспечение контроля за качеством проведения аттестации рабочих мест по условиям труда</w:t>
            </w:r>
          </w:p>
        </w:tc>
        <w:tc>
          <w:tcPr>
            <w:tcW w:w="1973" w:type="dxa"/>
            <w:vMerge w:val="restart"/>
          </w:tcPr>
          <w:p w14:paraId="459E4903" w14:textId="71F2F1CF" w:rsidR="001B2B2A" w:rsidRPr="00F95AB4" w:rsidRDefault="001B2B2A" w:rsidP="00BE5836">
            <w:pPr>
              <w:pStyle w:val="ConsPlusNormal"/>
              <w:jc w:val="both"/>
              <w:rPr>
                <w:rFonts w:ascii="Times New Roman" w:hAnsi="Times New Roman" w:cs="Times New Roman"/>
                <w:sz w:val="20"/>
              </w:rPr>
            </w:pPr>
            <w:r w:rsidRPr="0027686C">
              <w:rPr>
                <w:rFonts w:ascii="Times New Roman" w:hAnsi="Times New Roman" w:cs="Times New Roman"/>
                <w:sz w:val="20"/>
              </w:rPr>
              <w:t>Организационный отдел администрации муниципального образования «Муринское городское поселение» Всеволожского муниципального района Ленинградской области</w:t>
            </w:r>
          </w:p>
        </w:tc>
        <w:tc>
          <w:tcPr>
            <w:tcW w:w="1769" w:type="dxa"/>
          </w:tcPr>
          <w:p w14:paraId="6463D4ED" w14:textId="238A61EE" w:rsidR="001B2B2A" w:rsidRPr="00F95AB4" w:rsidRDefault="001B2B2A" w:rsidP="00BE5836">
            <w:pPr>
              <w:pStyle w:val="ConsPlusNormal"/>
              <w:jc w:val="both"/>
              <w:rPr>
                <w:rFonts w:ascii="Times New Roman" w:hAnsi="Times New Roman" w:cs="Times New Roman"/>
                <w:sz w:val="20"/>
              </w:rPr>
            </w:pPr>
            <w:r>
              <w:rPr>
                <w:rFonts w:ascii="Times New Roman" w:hAnsi="Times New Roman" w:cs="Times New Roman"/>
                <w:sz w:val="20"/>
              </w:rPr>
              <w:t>30.09.2021</w:t>
            </w:r>
            <w:r w:rsidRPr="0027686C">
              <w:rPr>
                <w:rFonts w:ascii="Times New Roman" w:hAnsi="Times New Roman" w:cs="Times New Roman"/>
                <w:sz w:val="20"/>
              </w:rPr>
              <w:t xml:space="preserve"> год реализации</w:t>
            </w:r>
          </w:p>
        </w:tc>
        <w:tc>
          <w:tcPr>
            <w:tcW w:w="1633" w:type="dxa"/>
          </w:tcPr>
          <w:p w14:paraId="64EC63F5" w14:textId="1A43D5D1" w:rsidR="001B2B2A" w:rsidRDefault="001B2B2A"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5BC3A25E" w14:textId="25F2FA33" w:rsidR="001B2B2A" w:rsidRDefault="001B2B2A" w:rsidP="00BE5836">
            <w:pPr>
              <w:pStyle w:val="ConsPlusNormal"/>
              <w:jc w:val="both"/>
              <w:rPr>
                <w:rFonts w:ascii="Times New Roman" w:hAnsi="Times New Roman" w:cs="Times New Roman"/>
                <w:sz w:val="20"/>
              </w:rPr>
            </w:pPr>
            <w:r w:rsidRPr="0027686C">
              <w:rPr>
                <w:rFonts w:ascii="Times New Roman" w:hAnsi="Times New Roman" w:cs="Times New Roman"/>
                <w:sz w:val="20"/>
              </w:rPr>
              <w:t>0</w:t>
            </w:r>
          </w:p>
        </w:tc>
        <w:tc>
          <w:tcPr>
            <w:tcW w:w="1560" w:type="dxa"/>
          </w:tcPr>
          <w:p w14:paraId="7B38CD5B" w14:textId="2B26D68C" w:rsidR="001B2B2A" w:rsidRDefault="001B2B2A" w:rsidP="00BE5836">
            <w:pPr>
              <w:pStyle w:val="ConsPlusNormal"/>
              <w:jc w:val="both"/>
              <w:rPr>
                <w:rFonts w:ascii="Times New Roman" w:hAnsi="Times New Roman" w:cs="Times New Roman"/>
                <w:sz w:val="20"/>
              </w:rPr>
            </w:pPr>
            <w:r w:rsidRPr="0027686C">
              <w:rPr>
                <w:rFonts w:ascii="Times New Roman" w:hAnsi="Times New Roman" w:cs="Times New Roman"/>
                <w:sz w:val="20"/>
              </w:rPr>
              <w:t>0</w:t>
            </w:r>
          </w:p>
        </w:tc>
        <w:tc>
          <w:tcPr>
            <w:tcW w:w="1843" w:type="dxa"/>
          </w:tcPr>
          <w:p w14:paraId="4D2B1AC3" w14:textId="2E2A2AF7" w:rsidR="001B2B2A" w:rsidRDefault="001B2B2A"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09AE8AAD" w14:textId="196FF29C" w:rsidR="001B2B2A" w:rsidRDefault="001B2B2A" w:rsidP="00BE5836">
            <w:pPr>
              <w:pStyle w:val="ConsPlusNormal"/>
              <w:jc w:val="both"/>
              <w:rPr>
                <w:rFonts w:ascii="Times New Roman" w:hAnsi="Times New Roman" w:cs="Times New Roman"/>
                <w:sz w:val="20"/>
              </w:rPr>
            </w:pPr>
            <w:r w:rsidRPr="0027686C">
              <w:rPr>
                <w:rFonts w:ascii="Times New Roman" w:hAnsi="Times New Roman" w:cs="Times New Roman"/>
                <w:sz w:val="20"/>
              </w:rPr>
              <w:t>0</w:t>
            </w:r>
          </w:p>
        </w:tc>
      </w:tr>
      <w:tr w:rsidR="001B2B2A" w:rsidRPr="00F95AB4" w14:paraId="58176ACA" w14:textId="77777777" w:rsidTr="00F556CF">
        <w:tc>
          <w:tcPr>
            <w:tcW w:w="2638" w:type="dxa"/>
            <w:vMerge/>
          </w:tcPr>
          <w:p w14:paraId="21A246BF" w14:textId="77777777" w:rsidR="001B2B2A" w:rsidRDefault="001B2B2A" w:rsidP="00BE5836">
            <w:pPr>
              <w:pStyle w:val="ConsPlusNormal"/>
              <w:rPr>
                <w:rFonts w:ascii="Times New Roman" w:hAnsi="Times New Roman" w:cs="Times New Roman"/>
                <w:sz w:val="20"/>
              </w:rPr>
            </w:pPr>
          </w:p>
        </w:tc>
        <w:tc>
          <w:tcPr>
            <w:tcW w:w="1973" w:type="dxa"/>
            <w:vMerge/>
          </w:tcPr>
          <w:p w14:paraId="6980D338" w14:textId="77777777" w:rsidR="001B2B2A" w:rsidRPr="00F95AB4" w:rsidRDefault="001B2B2A" w:rsidP="00BE5836">
            <w:pPr>
              <w:pStyle w:val="ConsPlusNormal"/>
              <w:jc w:val="both"/>
              <w:rPr>
                <w:rFonts w:ascii="Times New Roman" w:hAnsi="Times New Roman" w:cs="Times New Roman"/>
                <w:sz w:val="20"/>
              </w:rPr>
            </w:pPr>
          </w:p>
        </w:tc>
        <w:tc>
          <w:tcPr>
            <w:tcW w:w="1769" w:type="dxa"/>
          </w:tcPr>
          <w:p w14:paraId="0E33F047" w14:textId="01106E52" w:rsidR="001B2B2A" w:rsidRPr="00F95AB4" w:rsidRDefault="001B2B2A" w:rsidP="00BE5836">
            <w:pPr>
              <w:pStyle w:val="ConsPlusNormal"/>
              <w:jc w:val="both"/>
              <w:rPr>
                <w:rFonts w:ascii="Times New Roman" w:hAnsi="Times New Roman" w:cs="Times New Roman"/>
                <w:sz w:val="20"/>
              </w:rPr>
            </w:pPr>
            <w:r w:rsidRPr="0027686C">
              <w:rPr>
                <w:rFonts w:ascii="Times New Roman" w:hAnsi="Times New Roman" w:cs="Times New Roman"/>
                <w:sz w:val="20"/>
              </w:rPr>
              <w:t>2022 год реализации</w:t>
            </w:r>
          </w:p>
        </w:tc>
        <w:tc>
          <w:tcPr>
            <w:tcW w:w="1633" w:type="dxa"/>
          </w:tcPr>
          <w:p w14:paraId="79957A9A" w14:textId="344DACED" w:rsidR="001B2B2A" w:rsidRDefault="001B2B2A" w:rsidP="00BE5836">
            <w:pPr>
              <w:pStyle w:val="ConsPlusNormal"/>
              <w:jc w:val="both"/>
              <w:rPr>
                <w:rFonts w:ascii="Times New Roman" w:hAnsi="Times New Roman" w:cs="Times New Roman"/>
                <w:sz w:val="20"/>
              </w:rPr>
            </w:pPr>
            <w:r w:rsidRPr="0027686C">
              <w:rPr>
                <w:rFonts w:ascii="Times New Roman" w:hAnsi="Times New Roman" w:cs="Times New Roman"/>
                <w:sz w:val="20"/>
              </w:rPr>
              <w:t>0</w:t>
            </w:r>
          </w:p>
        </w:tc>
        <w:tc>
          <w:tcPr>
            <w:tcW w:w="1274" w:type="dxa"/>
          </w:tcPr>
          <w:p w14:paraId="768D6997" w14:textId="648EB49E" w:rsidR="001B2B2A" w:rsidRDefault="001B2B2A" w:rsidP="00BE5836">
            <w:pPr>
              <w:pStyle w:val="ConsPlusNormal"/>
              <w:jc w:val="both"/>
              <w:rPr>
                <w:rFonts w:ascii="Times New Roman" w:hAnsi="Times New Roman" w:cs="Times New Roman"/>
                <w:sz w:val="20"/>
              </w:rPr>
            </w:pPr>
            <w:r w:rsidRPr="0027686C">
              <w:rPr>
                <w:rFonts w:ascii="Times New Roman" w:hAnsi="Times New Roman" w:cs="Times New Roman"/>
                <w:sz w:val="20"/>
              </w:rPr>
              <w:t>0</w:t>
            </w:r>
          </w:p>
        </w:tc>
        <w:tc>
          <w:tcPr>
            <w:tcW w:w="1560" w:type="dxa"/>
          </w:tcPr>
          <w:p w14:paraId="2A18CB9B" w14:textId="0378D99B" w:rsidR="001B2B2A" w:rsidRDefault="001B2B2A" w:rsidP="00BE5836">
            <w:pPr>
              <w:pStyle w:val="ConsPlusNormal"/>
              <w:jc w:val="both"/>
              <w:rPr>
                <w:rFonts w:ascii="Times New Roman" w:hAnsi="Times New Roman" w:cs="Times New Roman"/>
                <w:sz w:val="20"/>
              </w:rPr>
            </w:pPr>
            <w:r w:rsidRPr="0027686C">
              <w:rPr>
                <w:rFonts w:ascii="Times New Roman" w:hAnsi="Times New Roman" w:cs="Times New Roman"/>
                <w:sz w:val="20"/>
              </w:rPr>
              <w:t>0</w:t>
            </w:r>
          </w:p>
        </w:tc>
        <w:tc>
          <w:tcPr>
            <w:tcW w:w="1843" w:type="dxa"/>
          </w:tcPr>
          <w:p w14:paraId="1447B5A1" w14:textId="2446F8A9" w:rsidR="001B2B2A" w:rsidRDefault="001B2B2A" w:rsidP="00BE5836">
            <w:pPr>
              <w:pStyle w:val="ConsPlusNormal"/>
              <w:jc w:val="both"/>
              <w:rPr>
                <w:rFonts w:ascii="Times New Roman" w:hAnsi="Times New Roman" w:cs="Times New Roman"/>
                <w:sz w:val="20"/>
              </w:rPr>
            </w:pPr>
            <w:r w:rsidRPr="0027686C">
              <w:rPr>
                <w:rFonts w:ascii="Times New Roman" w:hAnsi="Times New Roman" w:cs="Times New Roman"/>
                <w:sz w:val="20"/>
              </w:rPr>
              <w:t>0</w:t>
            </w:r>
          </w:p>
        </w:tc>
        <w:tc>
          <w:tcPr>
            <w:tcW w:w="2132" w:type="dxa"/>
          </w:tcPr>
          <w:p w14:paraId="1E0F9D6F" w14:textId="09173BA1" w:rsidR="001B2B2A" w:rsidRDefault="001B2B2A" w:rsidP="00BE5836">
            <w:pPr>
              <w:pStyle w:val="ConsPlusNormal"/>
              <w:jc w:val="both"/>
              <w:rPr>
                <w:rFonts w:ascii="Times New Roman" w:hAnsi="Times New Roman" w:cs="Times New Roman"/>
                <w:sz w:val="20"/>
              </w:rPr>
            </w:pPr>
            <w:r w:rsidRPr="0027686C">
              <w:rPr>
                <w:rFonts w:ascii="Times New Roman" w:hAnsi="Times New Roman" w:cs="Times New Roman"/>
                <w:sz w:val="20"/>
              </w:rPr>
              <w:t>0</w:t>
            </w:r>
          </w:p>
        </w:tc>
      </w:tr>
      <w:tr w:rsidR="001B2B2A" w:rsidRPr="00F95AB4" w14:paraId="4CC022EA" w14:textId="77777777" w:rsidTr="00F556CF">
        <w:tc>
          <w:tcPr>
            <w:tcW w:w="2638" w:type="dxa"/>
            <w:vMerge/>
          </w:tcPr>
          <w:p w14:paraId="15689B75" w14:textId="77777777" w:rsidR="001B2B2A" w:rsidRDefault="001B2B2A" w:rsidP="00BE5836">
            <w:pPr>
              <w:pStyle w:val="ConsPlusNormal"/>
              <w:rPr>
                <w:rFonts w:ascii="Times New Roman" w:hAnsi="Times New Roman" w:cs="Times New Roman"/>
                <w:sz w:val="20"/>
              </w:rPr>
            </w:pPr>
          </w:p>
        </w:tc>
        <w:tc>
          <w:tcPr>
            <w:tcW w:w="1973" w:type="dxa"/>
            <w:vMerge/>
          </w:tcPr>
          <w:p w14:paraId="69208356" w14:textId="77777777" w:rsidR="001B2B2A" w:rsidRPr="00F95AB4" w:rsidRDefault="001B2B2A" w:rsidP="00BE5836">
            <w:pPr>
              <w:pStyle w:val="ConsPlusNormal"/>
              <w:jc w:val="both"/>
              <w:rPr>
                <w:rFonts w:ascii="Times New Roman" w:hAnsi="Times New Roman" w:cs="Times New Roman"/>
                <w:sz w:val="20"/>
              </w:rPr>
            </w:pPr>
          </w:p>
        </w:tc>
        <w:tc>
          <w:tcPr>
            <w:tcW w:w="1769" w:type="dxa"/>
          </w:tcPr>
          <w:p w14:paraId="1F5B5E0D" w14:textId="40D5AB31" w:rsidR="001B2B2A" w:rsidRPr="00F95AB4" w:rsidRDefault="001B2B2A" w:rsidP="00BE5836">
            <w:pPr>
              <w:pStyle w:val="ConsPlusNormal"/>
              <w:jc w:val="both"/>
              <w:rPr>
                <w:rFonts w:ascii="Times New Roman" w:hAnsi="Times New Roman" w:cs="Times New Roman"/>
                <w:sz w:val="20"/>
              </w:rPr>
            </w:pPr>
            <w:r w:rsidRPr="0027686C">
              <w:rPr>
                <w:rFonts w:ascii="Times New Roman" w:hAnsi="Times New Roman" w:cs="Times New Roman"/>
                <w:sz w:val="20"/>
              </w:rPr>
              <w:t>2023 год реализации</w:t>
            </w:r>
          </w:p>
        </w:tc>
        <w:tc>
          <w:tcPr>
            <w:tcW w:w="1633" w:type="dxa"/>
          </w:tcPr>
          <w:p w14:paraId="0F33CA1B" w14:textId="2C3F3B33" w:rsidR="001B2B2A" w:rsidRDefault="001B2B2A" w:rsidP="00BE5836">
            <w:pPr>
              <w:pStyle w:val="ConsPlusNormal"/>
              <w:jc w:val="both"/>
              <w:rPr>
                <w:rFonts w:ascii="Times New Roman" w:hAnsi="Times New Roman" w:cs="Times New Roman"/>
                <w:sz w:val="20"/>
              </w:rPr>
            </w:pPr>
            <w:r w:rsidRPr="0027686C">
              <w:rPr>
                <w:rFonts w:ascii="Times New Roman" w:hAnsi="Times New Roman" w:cs="Times New Roman"/>
                <w:sz w:val="20"/>
              </w:rPr>
              <w:t>0</w:t>
            </w:r>
          </w:p>
        </w:tc>
        <w:tc>
          <w:tcPr>
            <w:tcW w:w="1274" w:type="dxa"/>
          </w:tcPr>
          <w:p w14:paraId="50DD15D2" w14:textId="6D0D8579" w:rsidR="001B2B2A" w:rsidRDefault="001B2B2A" w:rsidP="00BE5836">
            <w:pPr>
              <w:pStyle w:val="ConsPlusNormal"/>
              <w:jc w:val="both"/>
              <w:rPr>
                <w:rFonts w:ascii="Times New Roman" w:hAnsi="Times New Roman" w:cs="Times New Roman"/>
                <w:sz w:val="20"/>
              </w:rPr>
            </w:pPr>
            <w:r w:rsidRPr="0027686C">
              <w:rPr>
                <w:rFonts w:ascii="Times New Roman" w:hAnsi="Times New Roman" w:cs="Times New Roman"/>
                <w:sz w:val="20"/>
              </w:rPr>
              <w:t>0</w:t>
            </w:r>
          </w:p>
        </w:tc>
        <w:tc>
          <w:tcPr>
            <w:tcW w:w="1560" w:type="dxa"/>
          </w:tcPr>
          <w:p w14:paraId="4C9AF2FA" w14:textId="69680736" w:rsidR="001B2B2A" w:rsidRDefault="001B2B2A" w:rsidP="00BE5836">
            <w:pPr>
              <w:pStyle w:val="ConsPlusNormal"/>
              <w:jc w:val="both"/>
              <w:rPr>
                <w:rFonts w:ascii="Times New Roman" w:hAnsi="Times New Roman" w:cs="Times New Roman"/>
                <w:sz w:val="20"/>
              </w:rPr>
            </w:pPr>
            <w:r w:rsidRPr="0027686C">
              <w:rPr>
                <w:rFonts w:ascii="Times New Roman" w:hAnsi="Times New Roman" w:cs="Times New Roman"/>
                <w:sz w:val="20"/>
              </w:rPr>
              <w:t>0</w:t>
            </w:r>
          </w:p>
        </w:tc>
        <w:tc>
          <w:tcPr>
            <w:tcW w:w="1843" w:type="dxa"/>
          </w:tcPr>
          <w:p w14:paraId="6F684AEB" w14:textId="5707BE49" w:rsidR="001B2B2A" w:rsidRDefault="001B2B2A" w:rsidP="00BE5836">
            <w:pPr>
              <w:pStyle w:val="ConsPlusNormal"/>
              <w:jc w:val="both"/>
              <w:rPr>
                <w:rFonts w:ascii="Times New Roman" w:hAnsi="Times New Roman" w:cs="Times New Roman"/>
                <w:sz w:val="20"/>
              </w:rPr>
            </w:pPr>
            <w:r w:rsidRPr="0027686C">
              <w:rPr>
                <w:rFonts w:ascii="Times New Roman" w:hAnsi="Times New Roman" w:cs="Times New Roman"/>
                <w:sz w:val="20"/>
              </w:rPr>
              <w:t>0</w:t>
            </w:r>
          </w:p>
        </w:tc>
        <w:tc>
          <w:tcPr>
            <w:tcW w:w="2132" w:type="dxa"/>
          </w:tcPr>
          <w:p w14:paraId="0F0EFB02" w14:textId="4B962E41" w:rsidR="001B2B2A" w:rsidRDefault="001B2B2A" w:rsidP="00BE5836">
            <w:pPr>
              <w:pStyle w:val="ConsPlusNormal"/>
              <w:jc w:val="both"/>
              <w:rPr>
                <w:rFonts w:ascii="Times New Roman" w:hAnsi="Times New Roman" w:cs="Times New Roman"/>
                <w:sz w:val="20"/>
              </w:rPr>
            </w:pPr>
            <w:r w:rsidRPr="0027686C">
              <w:rPr>
                <w:rFonts w:ascii="Times New Roman" w:hAnsi="Times New Roman" w:cs="Times New Roman"/>
                <w:sz w:val="20"/>
              </w:rPr>
              <w:t>0</w:t>
            </w:r>
          </w:p>
        </w:tc>
      </w:tr>
      <w:tr w:rsidR="001B2B2A" w:rsidRPr="00F95AB4" w14:paraId="200B7F61" w14:textId="77777777" w:rsidTr="00F556CF">
        <w:tc>
          <w:tcPr>
            <w:tcW w:w="2638" w:type="dxa"/>
            <w:vMerge/>
          </w:tcPr>
          <w:p w14:paraId="020844C7" w14:textId="77777777" w:rsidR="001B2B2A" w:rsidRDefault="001B2B2A" w:rsidP="00B27AB6">
            <w:pPr>
              <w:pStyle w:val="ConsPlusNormal"/>
              <w:rPr>
                <w:rFonts w:ascii="Times New Roman" w:hAnsi="Times New Roman" w:cs="Times New Roman"/>
                <w:sz w:val="20"/>
              </w:rPr>
            </w:pPr>
          </w:p>
        </w:tc>
        <w:tc>
          <w:tcPr>
            <w:tcW w:w="1973" w:type="dxa"/>
            <w:vMerge/>
          </w:tcPr>
          <w:p w14:paraId="12432AA3" w14:textId="77777777" w:rsidR="001B2B2A" w:rsidRPr="00F95AB4" w:rsidRDefault="001B2B2A" w:rsidP="00B27AB6">
            <w:pPr>
              <w:pStyle w:val="ConsPlusNormal"/>
              <w:jc w:val="both"/>
              <w:rPr>
                <w:rFonts w:ascii="Times New Roman" w:hAnsi="Times New Roman" w:cs="Times New Roman"/>
                <w:sz w:val="20"/>
              </w:rPr>
            </w:pPr>
          </w:p>
        </w:tc>
        <w:tc>
          <w:tcPr>
            <w:tcW w:w="1769" w:type="dxa"/>
          </w:tcPr>
          <w:p w14:paraId="35C7665E" w14:textId="57CE0A9D" w:rsidR="001B2B2A" w:rsidRPr="00F95AB4" w:rsidRDefault="001B2B2A" w:rsidP="00B27AB6">
            <w:pPr>
              <w:pStyle w:val="ConsPlusNormal"/>
              <w:jc w:val="both"/>
              <w:rPr>
                <w:rFonts w:ascii="Times New Roman" w:hAnsi="Times New Roman" w:cs="Times New Roman"/>
                <w:sz w:val="20"/>
              </w:rPr>
            </w:pPr>
            <w:r w:rsidRPr="00F95AB4">
              <w:rPr>
                <w:rFonts w:ascii="Times New Roman" w:hAnsi="Times New Roman" w:cs="Times New Roman"/>
                <w:sz w:val="20"/>
              </w:rPr>
              <w:t>202</w:t>
            </w:r>
            <w:r>
              <w:rPr>
                <w:rFonts w:ascii="Times New Roman" w:hAnsi="Times New Roman" w:cs="Times New Roman"/>
                <w:sz w:val="20"/>
              </w:rPr>
              <w:t>4</w:t>
            </w:r>
            <w:r w:rsidRPr="00F95AB4">
              <w:rPr>
                <w:rFonts w:ascii="Times New Roman" w:hAnsi="Times New Roman" w:cs="Times New Roman"/>
                <w:sz w:val="20"/>
              </w:rPr>
              <w:t xml:space="preserve"> год реализации</w:t>
            </w:r>
          </w:p>
        </w:tc>
        <w:tc>
          <w:tcPr>
            <w:tcW w:w="1633" w:type="dxa"/>
          </w:tcPr>
          <w:p w14:paraId="3DAEE2A4" w14:textId="62BBB250" w:rsidR="001B2B2A" w:rsidRDefault="001B2B2A"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793973C8" w14:textId="092C4ACF" w:rsidR="001B2B2A" w:rsidRDefault="001B2B2A"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560" w:type="dxa"/>
          </w:tcPr>
          <w:p w14:paraId="2C1BC76E" w14:textId="13D4CF9E" w:rsidR="001B2B2A" w:rsidRDefault="001B2B2A"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1843" w:type="dxa"/>
          </w:tcPr>
          <w:p w14:paraId="40BE7F88" w14:textId="7EEAB166" w:rsidR="001B2B2A" w:rsidRDefault="001B2B2A" w:rsidP="00B27AB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672F6390" w14:textId="1FBB0405" w:rsidR="001B2B2A" w:rsidRDefault="001B2B2A" w:rsidP="00B27AB6">
            <w:pPr>
              <w:pStyle w:val="ConsPlusNormal"/>
              <w:jc w:val="both"/>
              <w:rPr>
                <w:rFonts w:ascii="Times New Roman" w:hAnsi="Times New Roman" w:cs="Times New Roman"/>
                <w:sz w:val="20"/>
              </w:rPr>
            </w:pPr>
            <w:r>
              <w:rPr>
                <w:rFonts w:ascii="Times New Roman" w:hAnsi="Times New Roman" w:cs="Times New Roman"/>
                <w:sz w:val="20"/>
              </w:rPr>
              <w:t>0</w:t>
            </w:r>
          </w:p>
        </w:tc>
      </w:tr>
      <w:tr w:rsidR="001B2B2A" w:rsidRPr="00F95AB4" w14:paraId="7E440F36" w14:textId="77777777" w:rsidTr="00F556CF">
        <w:tc>
          <w:tcPr>
            <w:tcW w:w="2638" w:type="dxa"/>
          </w:tcPr>
          <w:p w14:paraId="74226D93" w14:textId="69E4AB3B" w:rsidR="001B2B2A" w:rsidRDefault="001B2B2A" w:rsidP="00BE5836">
            <w:pPr>
              <w:pStyle w:val="ConsPlusNormal"/>
              <w:rPr>
                <w:rFonts w:ascii="Times New Roman" w:hAnsi="Times New Roman" w:cs="Times New Roman"/>
                <w:sz w:val="20"/>
              </w:rPr>
            </w:pPr>
            <w:r w:rsidRPr="0027686C">
              <w:rPr>
                <w:rFonts w:ascii="Times New Roman" w:hAnsi="Times New Roman" w:cs="Times New Roman"/>
                <w:sz w:val="20"/>
              </w:rPr>
              <w:t xml:space="preserve">Итого </w:t>
            </w:r>
          </w:p>
        </w:tc>
        <w:tc>
          <w:tcPr>
            <w:tcW w:w="1973" w:type="dxa"/>
          </w:tcPr>
          <w:p w14:paraId="67D2893A" w14:textId="77777777" w:rsidR="001B2B2A" w:rsidRPr="00F95AB4" w:rsidRDefault="001B2B2A" w:rsidP="00BE5836">
            <w:pPr>
              <w:pStyle w:val="ConsPlusNormal"/>
              <w:jc w:val="both"/>
              <w:rPr>
                <w:rFonts w:ascii="Times New Roman" w:hAnsi="Times New Roman" w:cs="Times New Roman"/>
                <w:sz w:val="20"/>
              </w:rPr>
            </w:pPr>
          </w:p>
        </w:tc>
        <w:tc>
          <w:tcPr>
            <w:tcW w:w="1769" w:type="dxa"/>
          </w:tcPr>
          <w:p w14:paraId="12E75468" w14:textId="77777777" w:rsidR="001B2B2A" w:rsidRPr="00F95AB4" w:rsidRDefault="001B2B2A" w:rsidP="00BE5836">
            <w:pPr>
              <w:pStyle w:val="ConsPlusNormal"/>
              <w:jc w:val="both"/>
              <w:rPr>
                <w:rFonts w:ascii="Times New Roman" w:hAnsi="Times New Roman" w:cs="Times New Roman"/>
                <w:sz w:val="20"/>
              </w:rPr>
            </w:pPr>
          </w:p>
        </w:tc>
        <w:tc>
          <w:tcPr>
            <w:tcW w:w="1633" w:type="dxa"/>
          </w:tcPr>
          <w:p w14:paraId="4F9DE78E" w14:textId="373B7144" w:rsidR="001B2B2A" w:rsidRDefault="001B2B2A"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1274" w:type="dxa"/>
          </w:tcPr>
          <w:p w14:paraId="77C92140" w14:textId="6A2C82A9" w:rsidR="001B2B2A" w:rsidRDefault="001B2B2A" w:rsidP="00BE5836">
            <w:pPr>
              <w:pStyle w:val="ConsPlusNormal"/>
              <w:jc w:val="both"/>
              <w:rPr>
                <w:rFonts w:ascii="Times New Roman" w:hAnsi="Times New Roman" w:cs="Times New Roman"/>
                <w:sz w:val="20"/>
              </w:rPr>
            </w:pPr>
            <w:r w:rsidRPr="0027686C">
              <w:rPr>
                <w:rFonts w:ascii="Times New Roman" w:hAnsi="Times New Roman" w:cs="Times New Roman"/>
                <w:sz w:val="20"/>
              </w:rPr>
              <w:t>0</w:t>
            </w:r>
          </w:p>
        </w:tc>
        <w:tc>
          <w:tcPr>
            <w:tcW w:w="1560" w:type="dxa"/>
          </w:tcPr>
          <w:p w14:paraId="7A0D9F50" w14:textId="5E3A04AB" w:rsidR="001B2B2A" w:rsidRDefault="001B2B2A" w:rsidP="00BE5836">
            <w:pPr>
              <w:pStyle w:val="ConsPlusNormal"/>
              <w:jc w:val="both"/>
              <w:rPr>
                <w:rFonts w:ascii="Times New Roman" w:hAnsi="Times New Roman" w:cs="Times New Roman"/>
                <w:sz w:val="20"/>
              </w:rPr>
            </w:pPr>
            <w:r w:rsidRPr="0027686C">
              <w:rPr>
                <w:rFonts w:ascii="Times New Roman" w:hAnsi="Times New Roman" w:cs="Times New Roman"/>
                <w:sz w:val="20"/>
              </w:rPr>
              <w:t>0</w:t>
            </w:r>
          </w:p>
        </w:tc>
        <w:tc>
          <w:tcPr>
            <w:tcW w:w="1843" w:type="dxa"/>
          </w:tcPr>
          <w:p w14:paraId="77A5C50F" w14:textId="7C5D741F" w:rsidR="001B2B2A" w:rsidRDefault="001B2B2A" w:rsidP="00BE5836">
            <w:pPr>
              <w:pStyle w:val="ConsPlusNormal"/>
              <w:jc w:val="both"/>
              <w:rPr>
                <w:rFonts w:ascii="Times New Roman" w:hAnsi="Times New Roman" w:cs="Times New Roman"/>
                <w:sz w:val="20"/>
              </w:rPr>
            </w:pPr>
            <w:r>
              <w:rPr>
                <w:rFonts w:ascii="Times New Roman" w:hAnsi="Times New Roman" w:cs="Times New Roman"/>
                <w:sz w:val="20"/>
              </w:rPr>
              <w:t>0</w:t>
            </w:r>
          </w:p>
        </w:tc>
        <w:tc>
          <w:tcPr>
            <w:tcW w:w="2132" w:type="dxa"/>
          </w:tcPr>
          <w:p w14:paraId="2D85BA2D" w14:textId="3BD950B5" w:rsidR="001B2B2A" w:rsidRDefault="001B2B2A" w:rsidP="00BE5836">
            <w:pPr>
              <w:pStyle w:val="ConsPlusNormal"/>
              <w:jc w:val="both"/>
              <w:rPr>
                <w:rFonts w:ascii="Times New Roman" w:hAnsi="Times New Roman" w:cs="Times New Roman"/>
                <w:sz w:val="20"/>
              </w:rPr>
            </w:pPr>
            <w:r w:rsidRPr="0027686C">
              <w:rPr>
                <w:rFonts w:ascii="Times New Roman" w:hAnsi="Times New Roman" w:cs="Times New Roman"/>
                <w:sz w:val="20"/>
              </w:rPr>
              <w:t>0</w:t>
            </w:r>
          </w:p>
        </w:tc>
      </w:tr>
    </w:tbl>
    <w:p w14:paraId="585425F3" w14:textId="77777777" w:rsidR="00CE42B9" w:rsidRPr="00BD395E" w:rsidRDefault="00CE42B9" w:rsidP="00CE42B9">
      <w:pPr>
        <w:pStyle w:val="ConsPlusNormal"/>
        <w:ind w:firstLine="709"/>
        <w:jc w:val="center"/>
        <w:rPr>
          <w:rFonts w:ascii="Times New Roman" w:hAnsi="Times New Roman" w:cs="Times New Roman"/>
          <w:b/>
          <w:bCs/>
          <w:sz w:val="24"/>
          <w:szCs w:val="24"/>
        </w:rPr>
      </w:pPr>
    </w:p>
    <w:p w14:paraId="2F40CDFE" w14:textId="77777777" w:rsidR="00CE42B9" w:rsidRDefault="00CE42B9" w:rsidP="00CE42B9">
      <w:pPr>
        <w:pStyle w:val="ConsPlusNormal"/>
        <w:ind w:firstLine="709"/>
        <w:jc w:val="both"/>
        <w:rPr>
          <w:rFonts w:ascii="Times New Roman" w:hAnsi="Times New Roman" w:cs="Times New Roman"/>
          <w:sz w:val="24"/>
          <w:szCs w:val="24"/>
        </w:rPr>
      </w:pPr>
    </w:p>
    <w:p w14:paraId="642B66A2" w14:textId="77777777" w:rsidR="00CE42B9" w:rsidRPr="00285E64" w:rsidRDefault="00CE42B9" w:rsidP="00CE42B9">
      <w:pPr>
        <w:pStyle w:val="ConsPlusNormal"/>
        <w:ind w:firstLine="709"/>
        <w:jc w:val="both"/>
        <w:rPr>
          <w:rFonts w:ascii="Times New Roman" w:hAnsi="Times New Roman" w:cs="Times New Roman"/>
          <w:sz w:val="24"/>
          <w:szCs w:val="24"/>
        </w:rPr>
      </w:pPr>
      <w:r w:rsidRPr="00285E64">
        <w:rPr>
          <w:rFonts w:ascii="Times New Roman" w:hAnsi="Times New Roman" w:cs="Times New Roman"/>
          <w:sz w:val="24"/>
          <w:szCs w:val="24"/>
        </w:rPr>
        <w:t>1 Для уровня муниципальной программы указывается ответственный исполнитель, подпрограммы – соисполнитель, основного мероприятия - участник</w:t>
      </w:r>
    </w:p>
    <w:p w14:paraId="700D3B20" w14:textId="77777777" w:rsidR="00CE42B9" w:rsidRPr="00831504" w:rsidRDefault="00CE42B9" w:rsidP="00CE42B9">
      <w:pPr>
        <w:pStyle w:val="ConsPlusNormal"/>
        <w:ind w:firstLine="709"/>
        <w:jc w:val="both"/>
        <w:rPr>
          <w:rFonts w:ascii="Times New Roman" w:hAnsi="Times New Roman" w:cs="Times New Roman"/>
          <w:sz w:val="24"/>
          <w:szCs w:val="24"/>
        </w:rPr>
      </w:pPr>
      <w:r w:rsidRPr="00285E64">
        <w:rPr>
          <w:rFonts w:ascii="Times New Roman" w:hAnsi="Times New Roman" w:cs="Times New Roman"/>
          <w:sz w:val="24"/>
          <w:szCs w:val="24"/>
        </w:rPr>
        <w:t>В графе 3 «годы реализации» указываются только годы отчетного периода, в графах 4 – 8 отражаются сведения о фактических расходах на реализацию муниципальной программы по годам отчетного периода.</w:t>
      </w:r>
    </w:p>
    <w:p w14:paraId="46A23881" w14:textId="77777777" w:rsidR="00CE42B9" w:rsidRPr="004B0EC8" w:rsidRDefault="00CE42B9" w:rsidP="00CE42B9">
      <w:pPr>
        <w:pStyle w:val="ConsPlusNormal"/>
        <w:ind w:firstLine="709"/>
        <w:jc w:val="both"/>
        <w:rPr>
          <w:rFonts w:ascii="Times New Roman" w:hAnsi="Times New Roman" w:cs="Times New Roman"/>
          <w:sz w:val="24"/>
          <w:szCs w:val="24"/>
        </w:rPr>
      </w:pPr>
    </w:p>
    <w:p w14:paraId="0966DF75" w14:textId="77777777" w:rsidR="00CE42B9" w:rsidRDefault="00CE42B9">
      <w:pPr>
        <w:rPr>
          <w:rFonts w:ascii="Times New Roman" w:hAnsi="Times New Roman" w:cs="Times New Roman"/>
          <w:sz w:val="24"/>
          <w:szCs w:val="24"/>
        </w:rPr>
      </w:pPr>
    </w:p>
    <w:sectPr w:rsidR="00CE42B9" w:rsidSect="00C5723D">
      <w:pgSz w:w="16838" w:h="11906" w:orient="landscape"/>
      <w:pgMar w:top="1418" w:right="1134" w:bottom="851"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CA8F3" w14:textId="77777777" w:rsidR="00FA07B3" w:rsidRDefault="00FA07B3" w:rsidP="00B70C2C">
      <w:pPr>
        <w:spacing w:after="0" w:line="240" w:lineRule="auto"/>
      </w:pPr>
      <w:r>
        <w:separator/>
      </w:r>
    </w:p>
  </w:endnote>
  <w:endnote w:type="continuationSeparator" w:id="0">
    <w:p w14:paraId="7F5CDC12" w14:textId="77777777" w:rsidR="00FA07B3" w:rsidRDefault="00FA07B3" w:rsidP="00B7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3270E" w14:textId="77777777" w:rsidR="00FA07B3" w:rsidRDefault="00FA07B3" w:rsidP="00B70C2C">
      <w:pPr>
        <w:spacing w:after="0" w:line="240" w:lineRule="auto"/>
      </w:pPr>
      <w:r>
        <w:separator/>
      </w:r>
    </w:p>
  </w:footnote>
  <w:footnote w:type="continuationSeparator" w:id="0">
    <w:p w14:paraId="568FA7C4" w14:textId="77777777" w:rsidR="00FA07B3" w:rsidRDefault="00FA07B3" w:rsidP="00B70C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53C7"/>
    <w:multiLevelType w:val="hybridMultilevel"/>
    <w:tmpl w:val="63761F96"/>
    <w:lvl w:ilvl="0" w:tplc="2F7855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644926"/>
    <w:multiLevelType w:val="hybridMultilevel"/>
    <w:tmpl w:val="8C1A4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322A0B"/>
    <w:multiLevelType w:val="hybridMultilevel"/>
    <w:tmpl w:val="5852C4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9B5FDC"/>
    <w:multiLevelType w:val="hybridMultilevel"/>
    <w:tmpl w:val="8D2C3D30"/>
    <w:lvl w:ilvl="0" w:tplc="CA5CC93A">
      <w:start w:val="1"/>
      <w:numFmt w:val="decimal"/>
      <w:lvlText w:val="%1)"/>
      <w:lvlJc w:val="left"/>
      <w:pPr>
        <w:ind w:left="369"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6612D48"/>
    <w:multiLevelType w:val="hybridMultilevel"/>
    <w:tmpl w:val="C92C1140"/>
    <w:lvl w:ilvl="0" w:tplc="CA5CC93A">
      <w:start w:val="1"/>
      <w:numFmt w:val="decimal"/>
      <w:lvlText w:val="%1)"/>
      <w:lvlJc w:val="left"/>
      <w:pPr>
        <w:ind w:left="369"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7D61AB9"/>
    <w:multiLevelType w:val="hybridMultilevel"/>
    <w:tmpl w:val="E412409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1A816F2B"/>
    <w:multiLevelType w:val="hybridMultilevel"/>
    <w:tmpl w:val="41CEF52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1CBB7852"/>
    <w:multiLevelType w:val="hybridMultilevel"/>
    <w:tmpl w:val="7F08BB78"/>
    <w:lvl w:ilvl="0" w:tplc="2F7855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C43DBA"/>
    <w:multiLevelType w:val="hybridMultilevel"/>
    <w:tmpl w:val="9FA06CB6"/>
    <w:lvl w:ilvl="0" w:tplc="CA5CC93A">
      <w:start w:val="1"/>
      <w:numFmt w:val="decimal"/>
      <w:lvlText w:val="%1)"/>
      <w:lvlJc w:val="left"/>
      <w:pPr>
        <w:ind w:left="369"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3DE3DD4"/>
    <w:multiLevelType w:val="hybridMultilevel"/>
    <w:tmpl w:val="5882D816"/>
    <w:lvl w:ilvl="0" w:tplc="67326854">
      <w:start w:val="1"/>
      <w:numFmt w:val="decimal"/>
      <w:lvlText w:val="%1)"/>
      <w:lvlJc w:val="left"/>
      <w:pPr>
        <w:ind w:left="360" w:hanging="360"/>
      </w:pPr>
      <w:rPr>
        <w:rFonts w:ascii="Times New Roman" w:hAnsi="Times New Roman" w:cs="Times New Roman" w:hint="default"/>
        <w:color w:val="auto"/>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43E1341"/>
    <w:multiLevelType w:val="hybridMultilevel"/>
    <w:tmpl w:val="C34CBE9E"/>
    <w:lvl w:ilvl="0" w:tplc="5C246DC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88B2193"/>
    <w:multiLevelType w:val="hybridMultilevel"/>
    <w:tmpl w:val="5F70DDB4"/>
    <w:lvl w:ilvl="0" w:tplc="A0D6A8DA">
      <w:start w:val="1"/>
      <w:numFmt w:val="decimal"/>
      <w:lvlText w:val="%1)"/>
      <w:lvlJc w:val="left"/>
      <w:pPr>
        <w:ind w:left="502" w:hanging="360"/>
      </w:pPr>
      <w:rPr>
        <w:rFonts w:eastAsiaTheme="minorHAnsi" w:hint="default"/>
        <w:color w:val="000000" w:themeColor="text1"/>
        <w:u w:val="none"/>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295E2307"/>
    <w:multiLevelType w:val="hybridMultilevel"/>
    <w:tmpl w:val="F6D4B126"/>
    <w:lvl w:ilvl="0" w:tplc="2F7855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D59714E"/>
    <w:multiLevelType w:val="hybridMultilevel"/>
    <w:tmpl w:val="3BD61062"/>
    <w:lvl w:ilvl="0" w:tplc="CA5CC93A">
      <w:start w:val="1"/>
      <w:numFmt w:val="decimal"/>
      <w:lvlText w:val="%1)"/>
      <w:lvlJc w:val="left"/>
      <w:pPr>
        <w:ind w:left="369"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F883368"/>
    <w:multiLevelType w:val="hybridMultilevel"/>
    <w:tmpl w:val="6B4E3028"/>
    <w:lvl w:ilvl="0" w:tplc="CA5CC93A">
      <w:start w:val="1"/>
      <w:numFmt w:val="decimal"/>
      <w:lvlText w:val="%1)"/>
      <w:lvlJc w:val="left"/>
      <w:pPr>
        <w:ind w:left="445" w:hanging="360"/>
      </w:pPr>
      <w:rPr>
        <w:rFonts w:hint="default"/>
      </w:rPr>
    </w:lvl>
    <w:lvl w:ilvl="1" w:tplc="04190019" w:tentative="1">
      <w:start w:val="1"/>
      <w:numFmt w:val="lowerLetter"/>
      <w:lvlText w:val="%2."/>
      <w:lvlJc w:val="left"/>
      <w:pPr>
        <w:ind w:left="1165" w:hanging="360"/>
      </w:pPr>
    </w:lvl>
    <w:lvl w:ilvl="2" w:tplc="0419001B" w:tentative="1">
      <w:start w:val="1"/>
      <w:numFmt w:val="lowerRoman"/>
      <w:lvlText w:val="%3."/>
      <w:lvlJc w:val="right"/>
      <w:pPr>
        <w:ind w:left="1885" w:hanging="180"/>
      </w:pPr>
    </w:lvl>
    <w:lvl w:ilvl="3" w:tplc="0419000F" w:tentative="1">
      <w:start w:val="1"/>
      <w:numFmt w:val="decimal"/>
      <w:lvlText w:val="%4."/>
      <w:lvlJc w:val="left"/>
      <w:pPr>
        <w:ind w:left="2605" w:hanging="360"/>
      </w:pPr>
    </w:lvl>
    <w:lvl w:ilvl="4" w:tplc="04190019" w:tentative="1">
      <w:start w:val="1"/>
      <w:numFmt w:val="lowerLetter"/>
      <w:lvlText w:val="%5."/>
      <w:lvlJc w:val="left"/>
      <w:pPr>
        <w:ind w:left="3325" w:hanging="360"/>
      </w:pPr>
    </w:lvl>
    <w:lvl w:ilvl="5" w:tplc="0419001B" w:tentative="1">
      <w:start w:val="1"/>
      <w:numFmt w:val="lowerRoman"/>
      <w:lvlText w:val="%6."/>
      <w:lvlJc w:val="right"/>
      <w:pPr>
        <w:ind w:left="4045" w:hanging="180"/>
      </w:pPr>
    </w:lvl>
    <w:lvl w:ilvl="6" w:tplc="0419000F" w:tentative="1">
      <w:start w:val="1"/>
      <w:numFmt w:val="decimal"/>
      <w:lvlText w:val="%7."/>
      <w:lvlJc w:val="left"/>
      <w:pPr>
        <w:ind w:left="4765" w:hanging="360"/>
      </w:pPr>
    </w:lvl>
    <w:lvl w:ilvl="7" w:tplc="04190019" w:tentative="1">
      <w:start w:val="1"/>
      <w:numFmt w:val="lowerLetter"/>
      <w:lvlText w:val="%8."/>
      <w:lvlJc w:val="left"/>
      <w:pPr>
        <w:ind w:left="5485" w:hanging="360"/>
      </w:pPr>
    </w:lvl>
    <w:lvl w:ilvl="8" w:tplc="0419001B" w:tentative="1">
      <w:start w:val="1"/>
      <w:numFmt w:val="lowerRoman"/>
      <w:lvlText w:val="%9."/>
      <w:lvlJc w:val="right"/>
      <w:pPr>
        <w:ind w:left="6205" w:hanging="180"/>
      </w:pPr>
    </w:lvl>
  </w:abstractNum>
  <w:abstractNum w:abstractNumId="15" w15:restartNumberingAfterBreak="0">
    <w:nsid w:val="325E7F60"/>
    <w:multiLevelType w:val="hybridMultilevel"/>
    <w:tmpl w:val="E940D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3C217B"/>
    <w:multiLevelType w:val="hybridMultilevel"/>
    <w:tmpl w:val="2D9869F6"/>
    <w:lvl w:ilvl="0" w:tplc="5C246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F809DA"/>
    <w:multiLevelType w:val="hybridMultilevel"/>
    <w:tmpl w:val="622A437A"/>
    <w:lvl w:ilvl="0" w:tplc="2F7855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5D4BB0"/>
    <w:multiLevelType w:val="hybridMultilevel"/>
    <w:tmpl w:val="A5EA907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3C276437"/>
    <w:multiLevelType w:val="hybridMultilevel"/>
    <w:tmpl w:val="251C2672"/>
    <w:lvl w:ilvl="0" w:tplc="2F78551C">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15:restartNumberingAfterBreak="0">
    <w:nsid w:val="40885689"/>
    <w:multiLevelType w:val="hybridMultilevel"/>
    <w:tmpl w:val="3C4474BE"/>
    <w:lvl w:ilvl="0" w:tplc="5C246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2C04A6"/>
    <w:multiLevelType w:val="hybridMultilevel"/>
    <w:tmpl w:val="E8CC763E"/>
    <w:lvl w:ilvl="0" w:tplc="9044F9C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36715"/>
    <w:multiLevelType w:val="hybridMultilevel"/>
    <w:tmpl w:val="C450B64E"/>
    <w:lvl w:ilvl="0" w:tplc="67326854">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2A4804"/>
    <w:multiLevelType w:val="hybridMultilevel"/>
    <w:tmpl w:val="496E4E54"/>
    <w:lvl w:ilvl="0" w:tplc="75F256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E7065E"/>
    <w:multiLevelType w:val="hybridMultilevel"/>
    <w:tmpl w:val="023AE63A"/>
    <w:lvl w:ilvl="0" w:tplc="CA5CC93A">
      <w:start w:val="1"/>
      <w:numFmt w:val="decimal"/>
      <w:lvlText w:val="%1)"/>
      <w:lvlJc w:val="left"/>
      <w:pPr>
        <w:ind w:left="4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E9642F"/>
    <w:multiLevelType w:val="hybridMultilevel"/>
    <w:tmpl w:val="43DA8A18"/>
    <w:lvl w:ilvl="0" w:tplc="CA5CC93A">
      <w:start w:val="1"/>
      <w:numFmt w:val="decimal"/>
      <w:lvlText w:val="%1)"/>
      <w:lvlJc w:val="left"/>
      <w:pPr>
        <w:ind w:left="4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47068D"/>
    <w:multiLevelType w:val="hybridMultilevel"/>
    <w:tmpl w:val="222C4548"/>
    <w:lvl w:ilvl="0" w:tplc="4E847350">
      <w:start w:val="1"/>
      <w:numFmt w:val="decimal"/>
      <w:lvlText w:val="%1)"/>
      <w:lvlJc w:val="left"/>
      <w:pPr>
        <w:ind w:left="445" w:hanging="360"/>
      </w:pPr>
      <w:rPr>
        <w:rFonts w:hint="default"/>
      </w:rPr>
    </w:lvl>
    <w:lvl w:ilvl="1" w:tplc="04190019" w:tentative="1">
      <w:start w:val="1"/>
      <w:numFmt w:val="lowerLetter"/>
      <w:lvlText w:val="%2."/>
      <w:lvlJc w:val="left"/>
      <w:pPr>
        <w:ind w:left="1165" w:hanging="360"/>
      </w:pPr>
    </w:lvl>
    <w:lvl w:ilvl="2" w:tplc="0419001B" w:tentative="1">
      <w:start w:val="1"/>
      <w:numFmt w:val="lowerRoman"/>
      <w:lvlText w:val="%3."/>
      <w:lvlJc w:val="right"/>
      <w:pPr>
        <w:ind w:left="1885" w:hanging="180"/>
      </w:pPr>
    </w:lvl>
    <w:lvl w:ilvl="3" w:tplc="0419000F" w:tentative="1">
      <w:start w:val="1"/>
      <w:numFmt w:val="decimal"/>
      <w:lvlText w:val="%4."/>
      <w:lvlJc w:val="left"/>
      <w:pPr>
        <w:ind w:left="2605" w:hanging="360"/>
      </w:pPr>
    </w:lvl>
    <w:lvl w:ilvl="4" w:tplc="04190019" w:tentative="1">
      <w:start w:val="1"/>
      <w:numFmt w:val="lowerLetter"/>
      <w:lvlText w:val="%5."/>
      <w:lvlJc w:val="left"/>
      <w:pPr>
        <w:ind w:left="3325" w:hanging="360"/>
      </w:pPr>
    </w:lvl>
    <w:lvl w:ilvl="5" w:tplc="0419001B" w:tentative="1">
      <w:start w:val="1"/>
      <w:numFmt w:val="lowerRoman"/>
      <w:lvlText w:val="%6."/>
      <w:lvlJc w:val="right"/>
      <w:pPr>
        <w:ind w:left="4045" w:hanging="180"/>
      </w:pPr>
    </w:lvl>
    <w:lvl w:ilvl="6" w:tplc="0419000F" w:tentative="1">
      <w:start w:val="1"/>
      <w:numFmt w:val="decimal"/>
      <w:lvlText w:val="%7."/>
      <w:lvlJc w:val="left"/>
      <w:pPr>
        <w:ind w:left="4765" w:hanging="360"/>
      </w:pPr>
    </w:lvl>
    <w:lvl w:ilvl="7" w:tplc="04190019" w:tentative="1">
      <w:start w:val="1"/>
      <w:numFmt w:val="lowerLetter"/>
      <w:lvlText w:val="%8."/>
      <w:lvlJc w:val="left"/>
      <w:pPr>
        <w:ind w:left="5485" w:hanging="360"/>
      </w:pPr>
    </w:lvl>
    <w:lvl w:ilvl="8" w:tplc="0419001B" w:tentative="1">
      <w:start w:val="1"/>
      <w:numFmt w:val="lowerRoman"/>
      <w:lvlText w:val="%9."/>
      <w:lvlJc w:val="right"/>
      <w:pPr>
        <w:ind w:left="6205" w:hanging="180"/>
      </w:pPr>
    </w:lvl>
  </w:abstractNum>
  <w:abstractNum w:abstractNumId="27" w15:restartNumberingAfterBreak="0">
    <w:nsid w:val="55637250"/>
    <w:multiLevelType w:val="hybridMultilevel"/>
    <w:tmpl w:val="9DFE8042"/>
    <w:lvl w:ilvl="0" w:tplc="C3426E68">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F307F6"/>
    <w:multiLevelType w:val="hybridMultilevel"/>
    <w:tmpl w:val="E12E28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117DE6"/>
    <w:multiLevelType w:val="hybridMultilevel"/>
    <w:tmpl w:val="07F0CBAE"/>
    <w:lvl w:ilvl="0" w:tplc="730AD982">
      <w:start w:val="1"/>
      <w:numFmt w:val="decimal"/>
      <w:lvlText w:val="%1)"/>
      <w:lvlJc w:val="left"/>
      <w:pPr>
        <w:ind w:left="445" w:hanging="360"/>
      </w:pPr>
      <w:rPr>
        <w:rFonts w:hint="default"/>
      </w:rPr>
    </w:lvl>
    <w:lvl w:ilvl="1" w:tplc="04190019" w:tentative="1">
      <w:start w:val="1"/>
      <w:numFmt w:val="lowerLetter"/>
      <w:lvlText w:val="%2."/>
      <w:lvlJc w:val="left"/>
      <w:pPr>
        <w:ind w:left="1165" w:hanging="360"/>
      </w:pPr>
    </w:lvl>
    <w:lvl w:ilvl="2" w:tplc="0419001B" w:tentative="1">
      <w:start w:val="1"/>
      <w:numFmt w:val="lowerRoman"/>
      <w:lvlText w:val="%3."/>
      <w:lvlJc w:val="right"/>
      <w:pPr>
        <w:ind w:left="1885" w:hanging="180"/>
      </w:pPr>
    </w:lvl>
    <w:lvl w:ilvl="3" w:tplc="0419000F" w:tentative="1">
      <w:start w:val="1"/>
      <w:numFmt w:val="decimal"/>
      <w:lvlText w:val="%4."/>
      <w:lvlJc w:val="left"/>
      <w:pPr>
        <w:ind w:left="2605" w:hanging="360"/>
      </w:pPr>
    </w:lvl>
    <w:lvl w:ilvl="4" w:tplc="04190019" w:tentative="1">
      <w:start w:val="1"/>
      <w:numFmt w:val="lowerLetter"/>
      <w:lvlText w:val="%5."/>
      <w:lvlJc w:val="left"/>
      <w:pPr>
        <w:ind w:left="3325" w:hanging="360"/>
      </w:pPr>
    </w:lvl>
    <w:lvl w:ilvl="5" w:tplc="0419001B" w:tentative="1">
      <w:start w:val="1"/>
      <w:numFmt w:val="lowerRoman"/>
      <w:lvlText w:val="%6."/>
      <w:lvlJc w:val="right"/>
      <w:pPr>
        <w:ind w:left="4045" w:hanging="180"/>
      </w:pPr>
    </w:lvl>
    <w:lvl w:ilvl="6" w:tplc="0419000F" w:tentative="1">
      <w:start w:val="1"/>
      <w:numFmt w:val="decimal"/>
      <w:lvlText w:val="%7."/>
      <w:lvlJc w:val="left"/>
      <w:pPr>
        <w:ind w:left="4765" w:hanging="360"/>
      </w:pPr>
    </w:lvl>
    <w:lvl w:ilvl="7" w:tplc="04190019" w:tentative="1">
      <w:start w:val="1"/>
      <w:numFmt w:val="lowerLetter"/>
      <w:lvlText w:val="%8."/>
      <w:lvlJc w:val="left"/>
      <w:pPr>
        <w:ind w:left="5485" w:hanging="360"/>
      </w:pPr>
    </w:lvl>
    <w:lvl w:ilvl="8" w:tplc="0419001B" w:tentative="1">
      <w:start w:val="1"/>
      <w:numFmt w:val="lowerRoman"/>
      <w:lvlText w:val="%9."/>
      <w:lvlJc w:val="right"/>
      <w:pPr>
        <w:ind w:left="6205" w:hanging="180"/>
      </w:pPr>
    </w:lvl>
  </w:abstractNum>
  <w:abstractNum w:abstractNumId="30" w15:restartNumberingAfterBreak="0">
    <w:nsid w:val="5D3C012C"/>
    <w:multiLevelType w:val="hybridMultilevel"/>
    <w:tmpl w:val="52A61788"/>
    <w:lvl w:ilvl="0" w:tplc="CA5CC93A">
      <w:start w:val="1"/>
      <w:numFmt w:val="decimal"/>
      <w:lvlText w:val="%1)"/>
      <w:lvlJc w:val="left"/>
      <w:pPr>
        <w:ind w:left="369"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5D9D14B8"/>
    <w:multiLevelType w:val="hybridMultilevel"/>
    <w:tmpl w:val="C9F65672"/>
    <w:lvl w:ilvl="0" w:tplc="79B802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420697B"/>
    <w:multiLevelType w:val="hybridMultilevel"/>
    <w:tmpl w:val="D88286DA"/>
    <w:lvl w:ilvl="0" w:tplc="CA5CC93A">
      <w:start w:val="1"/>
      <w:numFmt w:val="decimal"/>
      <w:lvlText w:val="%1)"/>
      <w:lvlJc w:val="left"/>
      <w:pPr>
        <w:ind w:left="369"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69133C4C"/>
    <w:multiLevelType w:val="hybridMultilevel"/>
    <w:tmpl w:val="0354FD1E"/>
    <w:lvl w:ilvl="0" w:tplc="2F7855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C5539DD"/>
    <w:multiLevelType w:val="hybridMultilevel"/>
    <w:tmpl w:val="65004550"/>
    <w:lvl w:ilvl="0" w:tplc="9044F9CC">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E310FDA"/>
    <w:multiLevelType w:val="hybridMultilevel"/>
    <w:tmpl w:val="15A48366"/>
    <w:lvl w:ilvl="0" w:tplc="D398F2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76F97AFF"/>
    <w:multiLevelType w:val="hybridMultilevel"/>
    <w:tmpl w:val="93B4E8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003FB6"/>
    <w:multiLevelType w:val="hybridMultilevel"/>
    <w:tmpl w:val="1826B0FC"/>
    <w:lvl w:ilvl="0" w:tplc="9E940E06">
      <w:start w:val="1"/>
      <w:numFmt w:val="decimal"/>
      <w:lvlText w:val="%1."/>
      <w:lvlJc w:val="left"/>
      <w:pPr>
        <w:ind w:left="8434" w:hanging="615"/>
      </w:pPr>
      <w:rPr>
        <w:rFonts w:hint="default"/>
      </w:rPr>
    </w:lvl>
    <w:lvl w:ilvl="1" w:tplc="04190019" w:tentative="1">
      <w:start w:val="1"/>
      <w:numFmt w:val="lowerLetter"/>
      <w:lvlText w:val="%2."/>
      <w:lvlJc w:val="left"/>
      <w:pPr>
        <w:ind w:left="8899" w:hanging="360"/>
      </w:pPr>
    </w:lvl>
    <w:lvl w:ilvl="2" w:tplc="0419001B" w:tentative="1">
      <w:start w:val="1"/>
      <w:numFmt w:val="lowerRoman"/>
      <w:lvlText w:val="%3."/>
      <w:lvlJc w:val="right"/>
      <w:pPr>
        <w:ind w:left="9619" w:hanging="180"/>
      </w:pPr>
    </w:lvl>
    <w:lvl w:ilvl="3" w:tplc="0419000F" w:tentative="1">
      <w:start w:val="1"/>
      <w:numFmt w:val="decimal"/>
      <w:lvlText w:val="%4."/>
      <w:lvlJc w:val="left"/>
      <w:pPr>
        <w:ind w:left="10339" w:hanging="360"/>
      </w:pPr>
    </w:lvl>
    <w:lvl w:ilvl="4" w:tplc="04190019" w:tentative="1">
      <w:start w:val="1"/>
      <w:numFmt w:val="lowerLetter"/>
      <w:lvlText w:val="%5."/>
      <w:lvlJc w:val="left"/>
      <w:pPr>
        <w:ind w:left="11059" w:hanging="360"/>
      </w:pPr>
    </w:lvl>
    <w:lvl w:ilvl="5" w:tplc="0419001B" w:tentative="1">
      <w:start w:val="1"/>
      <w:numFmt w:val="lowerRoman"/>
      <w:lvlText w:val="%6."/>
      <w:lvlJc w:val="right"/>
      <w:pPr>
        <w:ind w:left="11779" w:hanging="180"/>
      </w:pPr>
    </w:lvl>
    <w:lvl w:ilvl="6" w:tplc="0419000F" w:tentative="1">
      <w:start w:val="1"/>
      <w:numFmt w:val="decimal"/>
      <w:lvlText w:val="%7."/>
      <w:lvlJc w:val="left"/>
      <w:pPr>
        <w:ind w:left="12499" w:hanging="360"/>
      </w:pPr>
    </w:lvl>
    <w:lvl w:ilvl="7" w:tplc="04190019" w:tentative="1">
      <w:start w:val="1"/>
      <w:numFmt w:val="lowerLetter"/>
      <w:lvlText w:val="%8."/>
      <w:lvlJc w:val="left"/>
      <w:pPr>
        <w:ind w:left="13219" w:hanging="360"/>
      </w:pPr>
    </w:lvl>
    <w:lvl w:ilvl="8" w:tplc="0419001B" w:tentative="1">
      <w:start w:val="1"/>
      <w:numFmt w:val="lowerRoman"/>
      <w:lvlText w:val="%9."/>
      <w:lvlJc w:val="right"/>
      <w:pPr>
        <w:ind w:left="13939" w:hanging="180"/>
      </w:pPr>
    </w:lvl>
  </w:abstractNum>
  <w:abstractNum w:abstractNumId="38" w15:restartNumberingAfterBreak="0">
    <w:nsid w:val="7B0D008A"/>
    <w:multiLevelType w:val="hybridMultilevel"/>
    <w:tmpl w:val="C2303F2E"/>
    <w:lvl w:ilvl="0" w:tplc="CA5CC93A">
      <w:start w:val="1"/>
      <w:numFmt w:val="decimal"/>
      <w:lvlText w:val="%1)"/>
      <w:lvlJc w:val="left"/>
      <w:pPr>
        <w:ind w:left="369"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7D0460E9"/>
    <w:multiLevelType w:val="hybridMultilevel"/>
    <w:tmpl w:val="956CFAE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F263647"/>
    <w:multiLevelType w:val="hybridMultilevel"/>
    <w:tmpl w:val="21BEB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7"/>
  </w:num>
  <w:num w:numId="3">
    <w:abstractNumId w:val="2"/>
  </w:num>
  <w:num w:numId="4">
    <w:abstractNumId w:val="40"/>
  </w:num>
  <w:num w:numId="5">
    <w:abstractNumId w:val="12"/>
  </w:num>
  <w:num w:numId="6">
    <w:abstractNumId w:val="17"/>
  </w:num>
  <w:num w:numId="7">
    <w:abstractNumId w:val="0"/>
  </w:num>
  <w:num w:numId="8">
    <w:abstractNumId w:val="31"/>
  </w:num>
  <w:num w:numId="9">
    <w:abstractNumId w:val="35"/>
  </w:num>
  <w:num w:numId="10">
    <w:abstractNumId w:val="19"/>
  </w:num>
  <w:num w:numId="11">
    <w:abstractNumId w:val="37"/>
  </w:num>
  <w:num w:numId="12">
    <w:abstractNumId w:val="36"/>
  </w:num>
  <w:num w:numId="13">
    <w:abstractNumId w:val="22"/>
  </w:num>
  <w:num w:numId="14">
    <w:abstractNumId w:val="9"/>
  </w:num>
  <w:num w:numId="15">
    <w:abstractNumId w:val="15"/>
  </w:num>
  <w:num w:numId="16">
    <w:abstractNumId w:val="5"/>
  </w:num>
  <w:num w:numId="17">
    <w:abstractNumId w:val="18"/>
  </w:num>
  <w:num w:numId="18">
    <w:abstractNumId w:val="6"/>
  </w:num>
  <w:num w:numId="19">
    <w:abstractNumId w:val="33"/>
  </w:num>
  <w:num w:numId="20">
    <w:abstractNumId w:val="7"/>
  </w:num>
  <w:num w:numId="21">
    <w:abstractNumId w:val="11"/>
  </w:num>
  <w:num w:numId="22">
    <w:abstractNumId w:val="34"/>
  </w:num>
  <w:num w:numId="23">
    <w:abstractNumId w:val="21"/>
  </w:num>
  <w:num w:numId="24">
    <w:abstractNumId w:val="39"/>
  </w:num>
  <w:num w:numId="25">
    <w:abstractNumId w:val="14"/>
  </w:num>
  <w:num w:numId="26">
    <w:abstractNumId w:val="26"/>
  </w:num>
  <w:num w:numId="27">
    <w:abstractNumId w:val="29"/>
  </w:num>
  <w:num w:numId="28">
    <w:abstractNumId w:val="24"/>
  </w:num>
  <w:num w:numId="29">
    <w:abstractNumId w:val="25"/>
  </w:num>
  <w:num w:numId="30">
    <w:abstractNumId w:val="13"/>
  </w:num>
  <w:num w:numId="31">
    <w:abstractNumId w:val="3"/>
  </w:num>
  <w:num w:numId="32">
    <w:abstractNumId w:val="30"/>
  </w:num>
  <w:num w:numId="33">
    <w:abstractNumId w:val="4"/>
  </w:num>
  <w:num w:numId="34">
    <w:abstractNumId w:val="8"/>
  </w:num>
  <w:num w:numId="35">
    <w:abstractNumId w:val="38"/>
  </w:num>
  <w:num w:numId="36">
    <w:abstractNumId w:val="32"/>
  </w:num>
  <w:num w:numId="37">
    <w:abstractNumId w:val="23"/>
  </w:num>
  <w:num w:numId="38">
    <w:abstractNumId w:val="1"/>
  </w:num>
  <w:num w:numId="39">
    <w:abstractNumId w:val="20"/>
  </w:num>
  <w:num w:numId="40">
    <w:abstractNumId w:val="10"/>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D98"/>
    <w:rsid w:val="00000D80"/>
    <w:rsid w:val="000049D5"/>
    <w:rsid w:val="000072D7"/>
    <w:rsid w:val="0001109B"/>
    <w:rsid w:val="0003111D"/>
    <w:rsid w:val="000311C5"/>
    <w:rsid w:val="00032093"/>
    <w:rsid w:val="00036434"/>
    <w:rsid w:val="00037F43"/>
    <w:rsid w:val="000409D7"/>
    <w:rsid w:val="00042450"/>
    <w:rsid w:val="00050A12"/>
    <w:rsid w:val="00061B19"/>
    <w:rsid w:val="00062BBF"/>
    <w:rsid w:val="00062D93"/>
    <w:rsid w:val="000667F8"/>
    <w:rsid w:val="0007547E"/>
    <w:rsid w:val="000816F9"/>
    <w:rsid w:val="000A6690"/>
    <w:rsid w:val="000A6978"/>
    <w:rsid w:val="000A6FFD"/>
    <w:rsid w:val="000B2AAA"/>
    <w:rsid w:val="000B5921"/>
    <w:rsid w:val="000C29C3"/>
    <w:rsid w:val="000C4BD1"/>
    <w:rsid w:val="000D19DB"/>
    <w:rsid w:val="000D47EC"/>
    <w:rsid w:val="000D5CE3"/>
    <w:rsid w:val="000E645B"/>
    <w:rsid w:val="000F2481"/>
    <w:rsid w:val="000F6EBA"/>
    <w:rsid w:val="001074B9"/>
    <w:rsid w:val="00113D36"/>
    <w:rsid w:val="00120897"/>
    <w:rsid w:val="00122D9E"/>
    <w:rsid w:val="00124488"/>
    <w:rsid w:val="001332AA"/>
    <w:rsid w:val="00133465"/>
    <w:rsid w:val="00135640"/>
    <w:rsid w:val="00137CE3"/>
    <w:rsid w:val="0014343E"/>
    <w:rsid w:val="001455F7"/>
    <w:rsid w:val="0014615F"/>
    <w:rsid w:val="00146B8A"/>
    <w:rsid w:val="0014714B"/>
    <w:rsid w:val="00147CBD"/>
    <w:rsid w:val="00151BD3"/>
    <w:rsid w:val="00154502"/>
    <w:rsid w:val="00154FB6"/>
    <w:rsid w:val="00175A71"/>
    <w:rsid w:val="001778F1"/>
    <w:rsid w:val="00183740"/>
    <w:rsid w:val="00196E17"/>
    <w:rsid w:val="001A011C"/>
    <w:rsid w:val="001A15D6"/>
    <w:rsid w:val="001A2DCA"/>
    <w:rsid w:val="001A2E90"/>
    <w:rsid w:val="001A38E2"/>
    <w:rsid w:val="001A6AAB"/>
    <w:rsid w:val="001B21FC"/>
    <w:rsid w:val="001B2B2A"/>
    <w:rsid w:val="001B5F64"/>
    <w:rsid w:val="001C0DFF"/>
    <w:rsid w:val="001C1379"/>
    <w:rsid w:val="001C3E1D"/>
    <w:rsid w:val="001D11AE"/>
    <w:rsid w:val="001D545B"/>
    <w:rsid w:val="001D548E"/>
    <w:rsid w:val="001E1203"/>
    <w:rsid w:val="001F3416"/>
    <w:rsid w:val="001F7961"/>
    <w:rsid w:val="001F7B4F"/>
    <w:rsid w:val="00204A77"/>
    <w:rsid w:val="00205D5B"/>
    <w:rsid w:val="00205F44"/>
    <w:rsid w:val="002132E6"/>
    <w:rsid w:val="00226211"/>
    <w:rsid w:val="002275D7"/>
    <w:rsid w:val="002321DB"/>
    <w:rsid w:val="00236554"/>
    <w:rsid w:val="00243093"/>
    <w:rsid w:val="00245AFB"/>
    <w:rsid w:val="00251216"/>
    <w:rsid w:val="0025388B"/>
    <w:rsid w:val="0026171C"/>
    <w:rsid w:val="0027686C"/>
    <w:rsid w:val="00280963"/>
    <w:rsid w:val="00280B22"/>
    <w:rsid w:val="00291EB8"/>
    <w:rsid w:val="00292B4F"/>
    <w:rsid w:val="002937E8"/>
    <w:rsid w:val="002A2CBC"/>
    <w:rsid w:val="002B42F4"/>
    <w:rsid w:val="002C2568"/>
    <w:rsid w:val="002C5C31"/>
    <w:rsid w:val="002C731A"/>
    <w:rsid w:val="002D2036"/>
    <w:rsid w:val="002E5AE8"/>
    <w:rsid w:val="002E5C6F"/>
    <w:rsid w:val="002F3850"/>
    <w:rsid w:val="00302D0D"/>
    <w:rsid w:val="00315CDA"/>
    <w:rsid w:val="00324389"/>
    <w:rsid w:val="00326B57"/>
    <w:rsid w:val="00334AFB"/>
    <w:rsid w:val="00335567"/>
    <w:rsid w:val="00335C26"/>
    <w:rsid w:val="00336967"/>
    <w:rsid w:val="0034368F"/>
    <w:rsid w:val="00357E52"/>
    <w:rsid w:val="003657B5"/>
    <w:rsid w:val="003A37A8"/>
    <w:rsid w:val="003A6A43"/>
    <w:rsid w:val="003B23D1"/>
    <w:rsid w:val="003B4325"/>
    <w:rsid w:val="003B44A8"/>
    <w:rsid w:val="003B637A"/>
    <w:rsid w:val="003B7FDF"/>
    <w:rsid w:val="003C0012"/>
    <w:rsid w:val="003C0056"/>
    <w:rsid w:val="003C0A5D"/>
    <w:rsid w:val="003C33C4"/>
    <w:rsid w:val="003C4672"/>
    <w:rsid w:val="003D363E"/>
    <w:rsid w:val="003E5842"/>
    <w:rsid w:val="003F0563"/>
    <w:rsid w:val="004010D1"/>
    <w:rsid w:val="00403634"/>
    <w:rsid w:val="004051F8"/>
    <w:rsid w:val="00406889"/>
    <w:rsid w:val="004073D9"/>
    <w:rsid w:val="004122C1"/>
    <w:rsid w:val="004122C7"/>
    <w:rsid w:val="0041463C"/>
    <w:rsid w:val="00415DDC"/>
    <w:rsid w:val="00417FE2"/>
    <w:rsid w:val="00422A25"/>
    <w:rsid w:val="0042549F"/>
    <w:rsid w:val="00432172"/>
    <w:rsid w:val="004339C7"/>
    <w:rsid w:val="00434C7A"/>
    <w:rsid w:val="00437061"/>
    <w:rsid w:val="00444B08"/>
    <w:rsid w:val="0044596D"/>
    <w:rsid w:val="00445E64"/>
    <w:rsid w:val="00450C01"/>
    <w:rsid w:val="004556B9"/>
    <w:rsid w:val="00456F87"/>
    <w:rsid w:val="00457D9A"/>
    <w:rsid w:val="00464131"/>
    <w:rsid w:val="00465719"/>
    <w:rsid w:val="0046622A"/>
    <w:rsid w:val="00482CAD"/>
    <w:rsid w:val="004854F1"/>
    <w:rsid w:val="004958B8"/>
    <w:rsid w:val="00497465"/>
    <w:rsid w:val="004A0CEF"/>
    <w:rsid w:val="004A1E69"/>
    <w:rsid w:val="004A24B7"/>
    <w:rsid w:val="004A2A33"/>
    <w:rsid w:val="004A4B6B"/>
    <w:rsid w:val="004B182B"/>
    <w:rsid w:val="004B3861"/>
    <w:rsid w:val="004C6C0D"/>
    <w:rsid w:val="004D0542"/>
    <w:rsid w:val="004D065E"/>
    <w:rsid w:val="004E1652"/>
    <w:rsid w:val="004E1700"/>
    <w:rsid w:val="004F5CDC"/>
    <w:rsid w:val="00502E11"/>
    <w:rsid w:val="00504334"/>
    <w:rsid w:val="005079E0"/>
    <w:rsid w:val="00511F5C"/>
    <w:rsid w:val="00513D0D"/>
    <w:rsid w:val="00515769"/>
    <w:rsid w:val="005215C2"/>
    <w:rsid w:val="005216DD"/>
    <w:rsid w:val="00522EE4"/>
    <w:rsid w:val="0052575E"/>
    <w:rsid w:val="00527F48"/>
    <w:rsid w:val="00531E33"/>
    <w:rsid w:val="005320E0"/>
    <w:rsid w:val="00532232"/>
    <w:rsid w:val="00542901"/>
    <w:rsid w:val="00543771"/>
    <w:rsid w:val="0054534B"/>
    <w:rsid w:val="00570AA4"/>
    <w:rsid w:val="00575E9A"/>
    <w:rsid w:val="00582A4A"/>
    <w:rsid w:val="0059032D"/>
    <w:rsid w:val="00591CAB"/>
    <w:rsid w:val="00592A05"/>
    <w:rsid w:val="00594A71"/>
    <w:rsid w:val="005967F0"/>
    <w:rsid w:val="005A0FBE"/>
    <w:rsid w:val="005A4DB6"/>
    <w:rsid w:val="005B66E0"/>
    <w:rsid w:val="005C763F"/>
    <w:rsid w:val="005D3941"/>
    <w:rsid w:val="005D3D30"/>
    <w:rsid w:val="005E15C7"/>
    <w:rsid w:val="005E5B81"/>
    <w:rsid w:val="005F29A6"/>
    <w:rsid w:val="005F3A91"/>
    <w:rsid w:val="005F540D"/>
    <w:rsid w:val="00610E14"/>
    <w:rsid w:val="00612704"/>
    <w:rsid w:val="00632C23"/>
    <w:rsid w:val="006345C6"/>
    <w:rsid w:val="00643550"/>
    <w:rsid w:val="00645994"/>
    <w:rsid w:val="00653530"/>
    <w:rsid w:val="00662F67"/>
    <w:rsid w:val="00666345"/>
    <w:rsid w:val="006708E9"/>
    <w:rsid w:val="0067556F"/>
    <w:rsid w:val="00680837"/>
    <w:rsid w:val="0068551E"/>
    <w:rsid w:val="00692A65"/>
    <w:rsid w:val="006A1608"/>
    <w:rsid w:val="006C1294"/>
    <w:rsid w:val="006C4456"/>
    <w:rsid w:val="006D2750"/>
    <w:rsid w:val="006E6956"/>
    <w:rsid w:val="006F7629"/>
    <w:rsid w:val="00706F79"/>
    <w:rsid w:val="00710FC7"/>
    <w:rsid w:val="00713B73"/>
    <w:rsid w:val="00720EAD"/>
    <w:rsid w:val="007216EF"/>
    <w:rsid w:val="00732986"/>
    <w:rsid w:val="0073515B"/>
    <w:rsid w:val="0074269E"/>
    <w:rsid w:val="00744F45"/>
    <w:rsid w:val="00747E4B"/>
    <w:rsid w:val="0075136C"/>
    <w:rsid w:val="00751BDC"/>
    <w:rsid w:val="00761B46"/>
    <w:rsid w:val="0076289B"/>
    <w:rsid w:val="00763EB2"/>
    <w:rsid w:val="007662E9"/>
    <w:rsid w:val="007820C5"/>
    <w:rsid w:val="00782C9F"/>
    <w:rsid w:val="00784C1D"/>
    <w:rsid w:val="00787350"/>
    <w:rsid w:val="007A23EB"/>
    <w:rsid w:val="007A5086"/>
    <w:rsid w:val="007A780E"/>
    <w:rsid w:val="007B2398"/>
    <w:rsid w:val="007B75D2"/>
    <w:rsid w:val="007C7B94"/>
    <w:rsid w:val="007D4242"/>
    <w:rsid w:val="007D459F"/>
    <w:rsid w:val="007E6C30"/>
    <w:rsid w:val="007F07ED"/>
    <w:rsid w:val="007F7268"/>
    <w:rsid w:val="0080197C"/>
    <w:rsid w:val="00803AEF"/>
    <w:rsid w:val="008130FC"/>
    <w:rsid w:val="008233D0"/>
    <w:rsid w:val="00842A29"/>
    <w:rsid w:val="008470A0"/>
    <w:rsid w:val="0085710E"/>
    <w:rsid w:val="00863330"/>
    <w:rsid w:val="00867A76"/>
    <w:rsid w:val="00874AB8"/>
    <w:rsid w:val="0089306C"/>
    <w:rsid w:val="008A3575"/>
    <w:rsid w:val="008A3624"/>
    <w:rsid w:val="008C6B69"/>
    <w:rsid w:val="008D341B"/>
    <w:rsid w:val="008D7271"/>
    <w:rsid w:val="008F075A"/>
    <w:rsid w:val="008F6036"/>
    <w:rsid w:val="0090042F"/>
    <w:rsid w:val="0090269F"/>
    <w:rsid w:val="00904BB0"/>
    <w:rsid w:val="00906F70"/>
    <w:rsid w:val="009077DC"/>
    <w:rsid w:val="00912EF7"/>
    <w:rsid w:val="0091355E"/>
    <w:rsid w:val="00916F1D"/>
    <w:rsid w:val="00927DEB"/>
    <w:rsid w:val="00931393"/>
    <w:rsid w:val="00932DAF"/>
    <w:rsid w:val="009333C5"/>
    <w:rsid w:val="00953004"/>
    <w:rsid w:val="0096506A"/>
    <w:rsid w:val="00967A3A"/>
    <w:rsid w:val="009758A3"/>
    <w:rsid w:val="009775FF"/>
    <w:rsid w:val="00995F8E"/>
    <w:rsid w:val="009A3A9D"/>
    <w:rsid w:val="009B011B"/>
    <w:rsid w:val="009B606A"/>
    <w:rsid w:val="009B6F8F"/>
    <w:rsid w:val="009C03B1"/>
    <w:rsid w:val="009C1B85"/>
    <w:rsid w:val="009C6966"/>
    <w:rsid w:val="009C7FAA"/>
    <w:rsid w:val="009E0DB4"/>
    <w:rsid w:val="009E57E7"/>
    <w:rsid w:val="009F44F0"/>
    <w:rsid w:val="009F4FAC"/>
    <w:rsid w:val="009F590A"/>
    <w:rsid w:val="009F5A4C"/>
    <w:rsid w:val="00A024E9"/>
    <w:rsid w:val="00A06F24"/>
    <w:rsid w:val="00A1225F"/>
    <w:rsid w:val="00A127D8"/>
    <w:rsid w:val="00A14F18"/>
    <w:rsid w:val="00A2199E"/>
    <w:rsid w:val="00A21B43"/>
    <w:rsid w:val="00A21E5B"/>
    <w:rsid w:val="00A23EC3"/>
    <w:rsid w:val="00A23F65"/>
    <w:rsid w:val="00A25330"/>
    <w:rsid w:val="00A46CDE"/>
    <w:rsid w:val="00A47796"/>
    <w:rsid w:val="00A604FF"/>
    <w:rsid w:val="00A62B9B"/>
    <w:rsid w:val="00A636B6"/>
    <w:rsid w:val="00A81C85"/>
    <w:rsid w:val="00A86D2A"/>
    <w:rsid w:val="00A94D98"/>
    <w:rsid w:val="00A95F9B"/>
    <w:rsid w:val="00AA0B86"/>
    <w:rsid w:val="00AB03FA"/>
    <w:rsid w:val="00AB2A33"/>
    <w:rsid w:val="00AB6E9E"/>
    <w:rsid w:val="00AB7923"/>
    <w:rsid w:val="00AC1097"/>
    <w:rsid w:val="00AC3210"/>
    <w:rsid w:val="00AC729E"/>
    <w:rsid w:val="00AD44DD"/>
    <w:rsid w:val="00AD472B"/>
    <w:rsid w:val="00AD578D"/>
    <w:rsid w:val="00AE67D4"/>
    <w:rsid w:val="00B03583"/>
    <w:rsid w:val="00B03F90"/>
    <w:rsid w:val="00B063EB"/>
    <w:rsid w:val="00B07BEE"/>
    <w:rsid w:val="00B14F56"/>
    <w:rsid w:val="00B15FB3"/>
    <w:rsid w:val="00B24874"/>
    <w:rsid w:val="00B25843"/>
    <w:rsid w:val="00B27AB6"/>
    <w:rsid w:val="00B34DBD"/>
    <w:rsid w:val="00B40AE8"/>
    <w:rsid w:val="00B41741"/>
    <w:rsid w:val="00B43B82"/>
    <w:rsid w:val="00B43D9E"/>
    <w:rsid w:val="00B45256"/>
    <w:rsid w:val="00B517D2"/>
    <w:rsid w:val="00B54788"/>
    <w:rsid w:val="00B63C3F"/>
    <w:rsid w:val="00B67312"/>
    <w:rsid w:val="00B70C2C"/>
    <w:rsid w:val="00B71495"/>
    <w:rsid w:val="00B75BB7"/>
    <w:rsid w:val="00B76754"/>
    <w:rsid w:val="00B774F5"/>
    <w:rsid w:val="00B85A28"/>
    <w:rsid w:val="00B93451"/>
    <w:rsid w:val="00BA4B1B"/>
    <w:rsid w:val="00BB09F3"/>
    <w:rsid w:val="00BC3FE9"/>
    <w:rsid w:val="00BD7641"/>
    <w:rsid w:val="00BD7E47"/>
    <w:rsid w:val="00BE129E"/>
    <w:rsid w:val="00BE51E2"/>
    <w:rsid w:val="00BE5836"/>
    <w:rsid w:val="00BE5BB1"/>
    <w:rsid w:val="00BF2EA2"/>
    <w:rsid w:val="00BF766F"/>
    <w:rsid w:val="00C002CB"/>
    <w:rsid w:val="00C07DF0"/>
    <w:rsid w:val="00C12CFA"/>
    <w:rsid w:val="00C21119"/>
    <w:rsid w:val="00C237BF"/>
    <w:rsid w:val="00C2454B"/>
    <w:rsid w:val="00C275AC"/>
    <w:rsid w:val="00C323CE"/>
    <w:rsid w:val="00C341EB"/>
    <w:rsid w:val="00C34B06"/>
    <w:rsid w:val="00C40CD4"/>
    <w:rsid w:val="00C5051F"/>
    <w:rsid w:val="00C5723D"/>
    <w:rsid w:val="00C606C8"/>
    <w:rsid w:val="00C71ABC"/>
    <w:rsid w:val="00C90F0E"/>
    <w:rsid w:val="00C95CD0"/>
    <w:rsid w:val="00C96655"/>
    <w:rsid w:val="00CA2C71"/>
    <w:rsid w:val="00CB2A81"/>
    <w:rsid w:val="00CC09A8"/>
    <w:rsid w:val="00CD0B54"/>
    <w:rsid w:val="00CE42B9"/>
    <w:rsid w:val="00CF56DF"/>
    <w:rsid w:val="00D01B3C"/>
    <w:rsid w:val="00D20668"/>
    <w:rsid w:val="00D21372"/>
    <w:rsid w:val="00D258AC"/>
    <w:rsid w:val="00D2737B"/>
    <w:rsid w:val="00D27AC8"/>
    <w:rsid w:val="00D27F54"/>
    <w:rsid w:val="00D312BA"/>
    <w:rsid w:val="00D44E0B"/>
    <w:rsid w:val="00D522F5"/>
    <w:rsid w:val="00D6032C"/>
    <w:rsid w:val="00D71E3D"/>
    <w:rsid w:val="00D80230"/>
    <w:rsid w:val="00D84D74"/>
    <w:rsid w:val="00D85979"/>
    <w:rsid w:val="00D924A9"/>
    <w:rsid w:val="00D97FD2"/>
    <w:rsid w:val="00DA0B9A"/>
    <w:rsid w:val="00DA144D"/>
    <w:rsid w:val="00DA523A"/>
    <w:rsid w:val="00DA538F"/>
    <w:rsid w:val="00DA53E1"/>
    <w:rsid w:val="00DC63AF"/>
    <w:rsid w:val="00DD08C8"/>
    <w:rsid w:val="00DD0BA3"/>
    <w:rsid w:val="00DD1CDC"/>
    <w:rsid w:val="00DD2008"/>
    <w:rsid w:val="00DD2782"/>
    <w:rsid w:val="00DD4714"/>
    <w:rsid w:val="00DE014C"/>
    <w:rsid w:val="00DF0FA4"/>
    <w:rsid w:val="00DF33E8"/>
    <w:rsid w:val="00E042F3"/>
    <w:rsid w:val="00E053A7"/>
    <w:rsid w:val="00E05CA2"/>
    <w:rsid w:val="00E107B7"/>
    <w:rsid w:val="00E17110"/>
    <w:rsid w:val="00E25618"/>
    <w:rsid w:val="00E41CCC"/>
    <w:rsid w:val="00E43C0E"/>
    <w:rsid w:val="00E45DBD"/>
    <w:rsid w:val="00E651C5"/>
    <w:rsid w:val="00E667E2"/>
    <w:rsid w:val="00E67D52"/>
    <w:rsid w:val="00E700E1"/>
    <w:rsid w:val="00E962A0"/>
    <w:rsid w:val="00EA133A"/>
    <w:rsid w:val="00EB0C84"/>
    <w:rsid w:val="00EC7D59"/>
    <w:rsid w:val="00ED0545"/>
    <w:rsid w:val="00ED36A9"/>
    <w:rsid w:val="00EE319D"/>
    <w:rsid w:val="00EE4A9E"/>
    <w:rsid w:val="00EF2709"/>
    <w:rsid w:val="00F02A11"/>
    <w:rsid w:val="00F15954"/>
    <w:rsid w:val="00F34B13"/>
    <w:rsid w:val="00F5528B"/>
    <w:rsid w:val="00F55629"/>
    <w:rsid w:val="00F556CF"/>
    <w:rsid w:val="00F560F1"/>
    <w:rsid w:val="00F8427B"/>
    <w:rsid w:val="00F84ECF"/>
    <w:rsid w:val="00FA07B3"/>
    <w:rsid w:val="00FA0DB2"/>
    <w:rsid w:val="00FA1B34"/>
    <w:rsid w:val="00FB052B"/>
    <w:rsid w:val="00FB4675"/>
    <w:rsid w:val="00FC01B1"/>
    <w:rsid w:val="00FD3874"/>
    <w:rsid w:val="00FF2CB8"/>
    <w:rsid w:val="00FF7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57EF"/>
  <w15:docId w15:val="{807D23BF-F2C6-427B-BD35-7521572C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F56"/>
  </w:style>
  <w:style w:type="paragraph" w:styleId="1">
    <w:name w:val="heading 1"/>
    <w:basedOn w:val="a"/>
    <w:next w:val="a"/>
    <w:link w:val="10"/>
    <w:uiPriority w:val="9"/>
    <w:qFormat/>
    <w:rsid w:val="002617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61270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qFormat/>
    <w:rsid w:val="00CE42B9"/>
    <w:pPr>
      <w:spacing w:after="0" w:line="240" w:lineRule="auto"/>
      <w:outlineLvl w:val="2"/>
    </w:pPr>
    <w:rPr>
      <w:rFonts w:ascii="Arial" w:eastAsia="Times New Roman" w:hAnsi="Arial" w:cs="Arial"/>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4D98"/>
    <w:rPr>
      <w:color w:val="0563C1" w:themeColor="hyperlink"/>
      <w:u w:val="single"/>
    </w:rPr>
  </w:style>
  <w:style w:type="paragraph" w:styleId="a4">
    <w:name w:val="No Spacing"/>
    <w:uiPriority w:val="1"/>
    <w:qFormat/>
    <w:rsid w:val="00A94D98"/>
    <w:pPr>
      <w:spacing w:after="0" w:line="240" w:lineRule="auto"/>
    </w:pPr>
  </w:style>
  <w:style w:type="paragraph" w:styleId="a5">
    <w:name w:val="Balloon Text"/>
    <w:basedOn w:val="a"/>
    <w:link w:val="a6"/>
    <w:uiPriority w:val="99"/>
    <w:semiHidden/>
    <w:unhideWhenUsed/>
    <w:rsid w:val="00B0358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03583"/>
    <w:rPr>
      <w:rFonts w:ascii="Segoe UI" w:hAnsi="Segoe UI" w:cs="Segoe UI"/>
      <w:sz w:val="18"/>
      <w:szCs w:val="18"/>
    </w:rPr>
  </w:style>
  <w:style w:type="table" w:styleId="a7">
    <w:name w:val="Table Grid"/>
    <w:basedOn w:val="a1"/>
    <w:uiPriority w:val="39"/>
    <w:rsid w:val="00ED0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ED0545"/>
    <w:pPr>
      <w:ind w:left="720"/>
      <w:contextualSpacing/>
    </w:pPr>
  </w:style>
  <w:style w:type="character" w:customStyle="1" w:styleId="20">
    <w:name w:val="Заголовок 2 Знак"/>
    <w:basedOn w:val="a0"/>
    <w:link w:val="2"/>
    <w:uiPriority w:val="9"/>
    <w:rsid w:val="00612704"/>
    <w:rPr>
      <w:rFonts w:ascii="Times New Roman" w:eastAsia="Times New Roman" w:hAnsi="Times New Roman" w:cs="Times New Roman"/>
      <w:b/>
      <w:bCs/>
      <w:sz w:val="36"/>
      <w:szCs w:val="36"/>
      <w:lang w:eastAsia="ru-RU"/>
    </w:rPr>
  </w:style>
  <w:style w:type="paragraph" w:styleId="aa">
    <w:name w:val="footnote text"/>
    <w:basedOn w:val="a"/>
    <w:link w:val="ab"/>
    <w:uiPriority w:val="99"/>
    <w:unhideWhenUsed/>
    <w:rsid w:val="00B70C2C"/>
    <w:pPr>
      <w:spacing w:after="0" w:line="240" w:lineRule="auto"/>
    </w:pPr>
    <w:rPr>
      <w:sz w:val="20"/>
      <w:szCs w:val="20"/>
    </w:rPr>
  </w:style>
  <w:style w:type="character" w:customStyle="1" w:styleId="ab">
    <w:name w:val="Текст сноски Знак"/>
    <w:basedOn w:val="a0"/>
    <w:link w:val="aa"/>
    <w:uiPriority w:val="99"/>
    <w:rsid w:val="00B70C2C"/>
    <w:rPr>
      <w:sz w:val="20"/>
      <w:szCs w:val="20"/>
    </w:rPr>
  </w:style>
  <w:style w:type="character" w:styleId="ac">
    <w:name w:val="footnote reference"/>
    <w:basedOn w:val="a0"/>
    <w:uiPriority w:val="99"/>
    <w:unhideWhenUsed/>
    <w:rsid w:val="00B70C2C"/>
    <w:rPr>
      <w:vertAlign w:val="superscript"/>
    </w:rPr>
  </w:style>
  <w:style w:type="paragraph" w:styleId="ad">
    <w:name w:val="header"/>
    <w:basedOn w:val="a"/>
    <w:link w:val="ae"/>
    <w:uiPriority w:val="99"/>
    <w:unhideWhenUsed/>
    <w:rsid w:val="00F1595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15954"/>
  </w:style>
  <w:style w:type="paragraph" w:styleId="af">
    <w:name w:val="footer"/>
    <w:basedOn w:val="a"/>
    <w:link w:val="af0"/>
    <w:uiPriority w:val="99"/>
    <w:unhideWhenUsed/>
    <w:rsid w:val="00F1595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15954"/>
  </w:style>
  <w:style w:type="paragraph" w:customStyle="1" w:styleId="ConsPlusNormal">
    <w:name w:val="ConsPlusNormal"/>
    <w:rsid w:val="005216DD"/>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26171C"/>
    <w:rPr>
      <w:rFonts w:asciiTheme="majorHAnsi" w:eastAsiaTheme="majorEastAsia" w:hAnsiTheme="majorHAnsi" w:cstheme="majorBidi"/>
      <w:color w:val="2E74B5" w:themeColor="accent1" w:themeShade="BF"/>
      <w:sz w:val="32"/>
      <w:szCs w:val="32"/>
    </w:rPr>
  </w:style>
  <w:style w:type="paragraph" w:styleId="HTML">
    <w:name w:val="HTML Preformatted"/>
    <w:basedOn w:val="a"/>
    <w:link w:val="HTML0"/>
    <w:uiPriority w:val="99"/>
    <w:semiHidden/>
    <w:unhideWhenUsed/>
    <w:rsid w:val="004339C7"/>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4339C7"/>
    <w:rPr>
      <w:rFonts w:ascii="Consolas" w:hAnsi="Consolas" w:cs="Consolas"/>
      <w:sz w:val="20"/>
      <w:szCs w:val="20"/>
    </w:rPr>
  </w:style>
  <w:style w:type="paragraph" w:styleId="af1">
    <w:name w:val="Normal (Web)"/>
    <w:aliases w:val="Обычный (Web)1"/>
    <w:basedOn w:val="a"/>
    <w:link w:val="af2"/>
    <w:rsid w:val="000409D7"/>
    <w:pPr>
      <w:spacing w:before="30" w:after="30" w:line="240" w:lineRule="auto"/>
    </w:pPr>
    <w:rPr>
      <w:rFonts w:ascii="Arial" w:eastAsia="Times New Roman" w:hAnsi="Arial" w:cs="Arial"/>
      <w:color w:val="332E2D"/>
      <w:spacing w:val="2"/>
      <w:sz w:val="24"/>
      <w:szCs w:val="24"/>
      <w:lang w:eastAsia="ru-RU"/>
    </w:rPr>
  </w:style>
  <w:style w:type="character" w:customStyle="1" w:styleId="af2">
    <w:name w:val="Обычный (веб) Знак"/>
    <w:aliases w:val="Обычный (Web)1 Знак"/>
    <w:link w:val="af1"/>
    <w:locked/>
    <w:rsid w:val="000409D7"/>
    <w:rPr>
      <w:rFonts w:ascii="Arial" w:eastAsia="Times New Roman" w:hAnsi="Arial" w:cs="Arial"/>
      <w:color w:val="332E2D"/>
      <w:spacing w:val="2"/>
      <w:sz w:val="24"/>
      <w:szCs w:val="24"/>
      <w:lang w:eastAsia="ru-RU"/>
    </w:rPr>
  </w:style>
  <w:style w:type="character" w:customStyle="1" w:styleId="a9">
    <w:name w:val="Абзац списка Знак"/>
    <w:link w:val="a8"/>
    <w:uiPriority w:val="34"/>
    <w:locked/>
    <w:rsid w:val="00280963"/>
  </w:style>
  <w:style w:type="character" w:customStyle="1" w:styleId="30">
    <w:name w:val="Заголовок 3 Знак"/>
    <w:basedOn w:val="a0"/>
    <w:link w:val="3"/>
    <w:rsid w:val="00CE42B9"/>
    <w:rPr>
      <w:rFonts w:ascii="Arial" w:eastAsia="Times New Roman" w:hAnsi="Arial" w:cs="Arial"/>
      <w:b/>
      <w:bCs/>
      <w:sz w:val="24"/>
      <w:szCs w:val="24"/>
      <w:lang w:eastAsia="ru-RU"/>
    </w:rPr>
  </w:style>
  <w:style w:type="paragraph" w:customStyle="1" w:styleId="ConsPlusCell">
    <w:name w:val="ConsPlusCell"/>
    <w:rsid w:val="00CE42B9"/>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591988">
      <w:bodyDiv w:val="1"/>
      <w:marLeft w:val="0"/>
      <w:marRight w:val="0"/>
      <w:marTop w:val="0"/>
      <w:marBottom w:val="0"/>
      <w:divBdr>
        <w:top w:val="none" w:sz="0" w:space="0" w:color="auto"/>
        <w:left w:val="none" w:sz="0" w:space="0" w:color="auto"/>
        <w:bottom w:val="none" w:sz="0" w:space="0" w:color="auto"/>
        <w:right w:val="none" w:sz="0" w:space="0" w:color="auto"/>
      </w:divBdr>
    </w:div>
    <w:div w:id="169322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A75F6B0E51703F21B58F3EE40282A624A15EC04E023A7283C720B8387D2D8727E92BD3EFA7BED4H1H4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AA75F6B0E51703F21B58F3EE40282A624A15EC04E023A7283C720B8387D2D8727E92BD3EFA7BED4H1H4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AA75F6B0E51703F21B58F3EE40282A624A15EC04E023A7283C720B8387D2D8727E92BD3EFA7BED4H1H4O" TargetMode="External"/><Relationship Id="rId5" Type="http://schemas.openxmlformats.org/officeDocument/2006/relationships/webSettings" Target="webSettings.xml"/><Relationship Id="rId10" Type="http://schemas.openxmlformats.org/officeDocument/2006/relationships/hyperlink" Target="consultantplus://offline/ref=4AA75F6B0E51703F21B58F3EE40282A624A15EC04E023A7283C720B8387D2D8727E92BD3EFA7BED4H1H4O" TargetMode="External"/><Relationship Id="rId4" Type="http://schemas.openxmlformats.org/officeDocument/2006/relationships/settings" Target="settings.xml"/><Relationship Id="rId9" Type="http://schemas.openxmlformats.org/officeDocument/2006/relationships/hyperlink" Target="consultantplus://offline/ref=4AA75F6B0E51703F21B58F3EE40282A624A15EC04E023A7283C720B8387D2D8727E92BD3EFA7BED4H1H4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703D4-C16C-49E3-96B2-FD4F184E6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39</Pages>
  <Words>8239</Words>
  <Characters>46967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140213</dc:creator>
  <cp:keywords/>
  <dc:description/>
  <cp:lastModifiedBy>Маргарита Кожарская</cp:lastModifiedBy>
  <cp:revision>7</cp:revision>
  <cp:lastPrinted>2021-11-11T10:46:00Z</cp:lastPrinted>
  <dcterms:created xsi:type="dcterms:W3CDTF">2021-12-24T06:11:00Z</dcterms:created>
  <dcterms:modified xsi:type="dcterms:W3CDTF">2022-01-26T08:29:00Z</dcterms:modified>
</cp:coreProperties>
</file>