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F65" w:rsidRDefault="00565F65" w:rsidP="00565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 </w:t>
      </w:r>
      <w:r w:rsidRPr="00DA1370">
        <w:rPr>
          <w:b/>
          <w:sz w:val="28"/>
          <w:szCs w:val="28"/>
        </w:rPr>
        <w:t>стоимости одного квадратного метра общей пл</w:t>
      </w:r>
      <w:r>
        <w:rPr>
          <w:b/>
          <w:sz w:val="28"/>
          <w:szCs w:val="28"/>
        </w:rPr>
        <w:t xml:space="preserve">ощади жилья </w:t>
      </w:r>
    </w:p>
    <w:p w:rsidR="00565F65" w:rsidRDefault="00565F65" w:rsidP="00565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муниципального образования </w:t>
      </w:r>
    </w:p>
    <w:p w:rsidR="00565F65" w:rsidRDefault="00565F65" w:rsidP="00565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«Муринское городское поселение» </w:t>
      </w:r>
    </w:p>
    <w:p w:rsidR="00565F65" w:rsidRDefault="00565F65" w:rsidP="00565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Всеволожского муниципального района Ленинградской области </w:t>
      </w:r>
    </w:p>
    <w:p w:rsidR="00565F65" w:rsidRPr="00E71FA4" w:rsidRDefault="00565F65" w:rsidP="00565F65">
      <w:pPr>
        <w:jc w:val="center"/>
        <w:rPr>
          <w:b/>
          <w:sz w:val="28"/>
          <w:szCs w:val="28"/>
        </w:rPr>
      </w:pPr>
      <w:r w:rsidRPr="00DA137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I </w:t>
      </w:r>
      <w:r w:rsidRPr="00DA1370">
        <w:rPr>
          <w:b/>
          <w:sz w:val="28"/>
          <w:szCs w:val="28"/>
        </w:rPr>
        <w:t>кварт</w:t>
      </w:r>
      <w:r>
        <w:rPr>
          <w:b/>
          <w:sz w:val="28"/>
          <w:szCs w:val="28"/>
        </w:rPr>
        <w:t>ал 202</w:t>
      </w:r>
      <w:r w:rsidR="007426EE">
        <w:rPr>
          <w:b/>
          <w:sz w:val="28"/>
          <w:szCs w:val="28"/>
        </w:rPr>
        <w:t>2</w:t>
      </w:r>
      <w:r w:rsidRPr="00DA1370">
        <w:rPr>
          <w:b/>
          <w:sz w:val="28"/>
          <w:szCs w:val="28"/>
        </w:rPr>
        <w:t xml:space="preserve"> года</w:t>
      </w:r>
    </w:p>
    <w:p w:rsidR="00565F65" w:rsidRDefault="00565F65" w:rsidP="00565F65">
      <w:pPr>
        <w:jc w:val="both"/>
        <w:rPr>
          <w:sz w:val="28"/>
          <w:szCs w:val="28"/>
        </w:rPr>
      </w:pPr>
    </w:p>
    <w:p w:rsidR="00565F65" w:rsidRPr="000743BF" w:rsidRDefault="00565F65" w:rsidP="0021222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743BF">
        <w:rPr>
          <w:sz w:val="28"/>
          <w:szCs w:val="28"/>
        </w:rPr>
        <w:t xml:space="preserve">Расчет средней рыночной стоимости </w:t>
      </w:r>
      <w:r w:rsidRPr="00362262">
        <w:rPr>
          <w:sz w:val="28"/>
          <w:szCs w:val="28"/>
        </w:rPr>
        <w:t xml:space="preserve">одного квадратного метра общей площади жилья </w:t>
      </w:r>
      <w:r w:rsidRPr="000743BF">
        <w:rPr>
          <w:sz w:val="28"/>
          <w:szCs w:val="28"/>
        </w:rPr>
        <w:t xml:space="preserve">произведен в соответствии с </w:t>
      </w:r>
      <w:r>
        <w:rPr>
          <w:rFonts w:eastAsia="Calibri"/>
          <w:sz w:val="28"/>
          <w:szCs w:val="28"/>
          <w:lang w:eastAsia="en-US"/>
        </w:rPr>
        <w:t>М</w:t>
      </w:r>
      <w:r w:rsidRPr="000743BF">
        <w:rPr>
          <w:rFonts w:eastAsia="Calibri"/>
          <w:sz w:val="28"/>
          <w:szCs w:val="28"/>
          <w:lang w:eastAsia="en-US"/>
        </w:rPr>
        <w:t>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</w:t>
      </w:r>
      <w:r>
        <w:rPr>
          <w:rFonts w:eastAsia="Calibri"/>
          <w:sz w:val="28"/>
          <w:szCs w:val="28"/>
          <w:lang w:eastAsia="en-US"/>
        </w:rPr>
        <w:t>ного метра общей площади жилья на</w:t>
      </w:r>
      <w:r w:rsidRPr="000743BF">
        <w:rPr>
          <w:rFonts w:eastAsia="Calibri"/>
          <w:sz w:val="28"/>
          <w:szCs w:val="28"/>
          <w:lang w:eastAsia="en-US"/>
        </w:rPr>
        <w:t xml:space="preserve"> сельск</w:t>
      </w:r>
      <w:r>
        <w:rPr>
          <w:rFonts w:eastAsia="Calibri"/>
          <w:sz w:val="28"/>
          <w:szCs w:val="28"/>
          <w:lang w:eastAsia="en-US"/>
        </w:rPr>
        <w:t>их</w:t>
      </w:r>
      <w:r w:rsidRPr="000743B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территориях</w:t>
      </w:r>
      <w:r w:rsidRPr="000743BF">
        <w:rPr>
          <w:rFonts w:eastAsia="Calibri"/>
          <w:sz w:val="28"/>
          <w:szCs w:val="28"/>
          <w:lang w:eastAsia="en-US"/>
        </w:rPr>
        <w:t xml:space="preserve"> Ленинградской области</w:t>
      </w:r>
      <w:r>
        <w:rPr>
          <w:rFonts w:eastAsia="Calibri"/>
          <w:sz w:val="28"/>
          <w:szCs w:val="28"/>
          <w:lang w:eastAsia="en-US"/>
        </w:rPr>
        <w:t>,</w:t>
      </w:r>
      <w:r w:rsidRPr="000743BF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утвержденными распоряжением Комитета по строительству Ленинградской области от 13.03</w:t>
      </w:r>
      <w:r w:rsidRPr="000743BF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0743BF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79</w:t>
      </w:r>
      <w:r w:rsidRPr="000743BF">
        <w:rPr>
          <w:sz w:val="28"/>
          <w:szCs w:val="28"/>
        </w:rPr>
        <w:t>.</w:t>
      </w:r>
    </w:p>
    <w:p w:rsidR="00565F65" w:rsidRDefault="00565F65" w:rsidP="00565F65">
      <w:pPr>
        <w:tabs>
          <w:tab w:val="left" w:pos="0"/>
        </w:tabs>
        <w:ind w:left="1080"/>
        <w:rPr>
          <w:i/>
        </w:rPr>
      </w:pPr>
    </w:p>
    <w:p w:rsidR="00565F65" w:rsidRDefault="00565F65" w:rsidP="00565F65">
      <w:pPr>
        <w:tabs>
          <w:tab w:val="left" w:pos="0"/>
        </w:tabs>
        <w:rPr>
          <w:sz w:val="26"/>
          <w:szCs w:val="26"/>
        </w:rPr>
      </w:pPr>
      <w:r w:rsidRPr="000743BF">
        <w:rPr>
          <w:noProof/>
          <w:position w:val="-23"/>
        </w:rPr>
        <w:drawing>
          <wp:inline distT="0" distB="0" distL="0" distR="0">
            <wp:extent cx="4490085" cy="422910"/>
            <wp:effectExtent l="0" t="0" r="5715" b="0"/>
            <wp:docPr id="1" name="Рисунок 1" descr="base_25_17115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5_171157_32768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F65" w:rsidRPr="004C4B86" w:rsidRDefault="00565F65" w:rsidP="00565F65">
      <w:pPr>
        <w:tabs>
          <w:tab w:val="left" w:pos="0"/>
        </w:tabs>
        <w:rPr>
          <w:sz w:val="26"/>
          <w:szCs w:val="26"/>
        </w:rPr>
      </w:pPr>
      <w:r w:rsidRPr="004C4B86">
        <w:rPr>
          <w:sz w:val="26"/>
          <w:szCs w:val="26"/>
        </w:rPr>
        <w:t xml:space="preserve">СТ </w:t>
      </w:r>
      <w:proofErr w:type="spellStart"/>
      <w:r w:rsidRPr="004C4B86">
        <w:rPr>
          <w:sz w:val="26"/>
          <w:szCs w:val="26"/>
        </w:rPr>
        <w:t>квм</w:t>
      </w:r>
      <w:proofErr w:type="spellEnd"/>
      <w:r w:rsidRPr="004C4B86">
        <w:rPr>
          <w:sz w:val="26"/>
          <w:szCs w:val="26"/>
        </w:rPr>
        <w:t xml:space="preserve"> = </w:t>
      </w:r>
      <w:proofErr w:type="spellStart"/>
      <w:r w:rsidRPr="004C4B86">
        <w:rPr>
          <w:sz w:val="26"/>
          <w:szCs w:val="26"/>
        </w:rPr>
        <w:t>Ср_квм</w:t>
      </w:r>
      <w:proofErr w:type="spellEnd"/>
      <w:r w:rsidRPr="004C4B86">
        <w:rPr>
          <w:sz w:val="26"/>
          <w:szCs w:val="26"/>
        </w:rPr>
        <w:t xml:space="preserve"> x </w:t>
      </w:r>
      <w:proofErr w:type="spellStart"/>
      <w:proofErr w:type="gramStart"/>
      <w:r w:rsidRPr="004C4B86">
        <w:rPr>
          <w:sz w:val="26"/>
          <w:szCs w:val="26"/>
        </w:rPr>
        <w:t>К</w:t>
      </w:r>
      <w:proofErr w:type="gramEnd"/>
      <w:r w:rsidRPr="004C4B86">
        <w:rPr>
          <w:sz w:val="26"/>
          <w:szCs w:val="26"/>
        </w:rPr>
        <w:t>_дефл</w:t>
      </w:r>
      <w:proofErr w:type="spellEnd"/>
    </w:p>
    <w:p w:rsidR="00565F65" w:rsidRDefault="00565F65" w:rsidP="00565F65">
      <w:pPr>
        <w:jc w:val="both"/>
        <w:rPr>
          <w:sz w:val="28"/>
          <w:szCs w:val="28"/>
        </w:rPr>
      </w:pPr>
    </w:p>
    <w:p w:rsidR="00565F65" w:rsidRPr="003D074D" w:rsidRDefault="00565F65" w:rsidP="00212222">
      <w:pPr>
        <w:pStyle w:val="a3"/>
        <w:tabs>
          <w:tab w:val="left" w:pos="0"/>
        </w:tabs>
        <w:ind w:left="0" w:firstLine="709"/>
        <w:rPr>
          <w:rFonts w:ascii="Times New Roman" w:hAnsi="Times New Roman" w:cs="Times New Roman"/>
        </w:rPr>
      </w:pPr>
      <w:proofErr w:type="spellStart"/>
      <w:r w:rsidRPr="000743BF">
        <w:rPr>
          <w:rFonts w:ascii="Times New Roman" w:hAnsi="Times New Roman" w:cs="Times New Roman"/>
          <w:b/>
          <w:sz w:val="28"/>
          <w:szCs w:val="28"/>
        </w:rPr>
        <w:t>Ст_дог</w:t>
      </w:r>
      <w:proofErr w:type="spellEnd"/>
      <w:r w:rsidRPr="000743BF">
        <w:rPr>
          <w:rFonts w:ascii="Times New Roman" w:hAnsi="Times New Roman" w:cs="Times New Roman"/>
          <w:sz w:val="28"/>
          <w:szCs w:val="28"/>
        </w:rPr>
        <w:t xml:space="preserve"> – стоимость одного квадратного метра площади жилья на территории поселения, согласно договорам на приобретение (строительство) жилых помещений на </w:t>
      </w:r>
      <w:r w:rsidRPr="003D074D">
        <w:rPr>
          <w:rFonts w:ascii="Times New Roman" w:hAnsi="Times New Roman" w:cs="Times New Roman"/>
          <w:sz w:val="28"/>
          <w:szCs w:val="28"/>
        </w:rPr>
        <w:t>территории соответствующего муниципального образования, представленным участниками жилищных программ, действующих на территории Ленинградской области –</w:t>
      </w:r>
      <w:r w:rsidRPr="003D074D">
        <w:rPr>
          <w:rFonts w:ascii="Times New Roman" w:hAnsi="Times New Roman" w:cs="Times New Roman"/>
          <w:sz w:val="28"/>
        </w:rPr>
        <w:t xml:space="preserve"> </w:t>
      </w:r>
      <w:r w:rsidRPr="003D074D">
        <w:rPr>
          <w:rFonts w:ascii="Times New Roman" w:hAnsi="Times New Roman" w:cs="Times New Roman"/>
          <w:sz w:val="28"/>
          <w:u w:val="single"/>
        </w:rPr>
        <w:t xml:space="preserve">  0   руб</w:t>
      </w:r>
      <w:r w:rsidRPr="003D074D">
        <w:rPr>
          <w:rFonts w:ascii="Times New Roman" w:hAnsi="Times New Roman" w:cs="Times New Roman"/>
          <w:sz w:val="28"/>
        </w:rPr>
        <w:t>.</w:t>
      </w:r>
    </w:p>
    <w:p w:rsidR="00565F65" w:rsidRPr="003D074D" w:rsidRDefault="00565F65" w:rsidP="00212222">
      <w:pPr>
        <w:pStyle w:val="a3"/>
        <w:tabs>
          <w:tab w:val="left" w:pos="0"/>
        </w:tabs>
        <w:ind w:left="0" w:firstLine="709"/>
        <w:rPr>
          <w:rFonts w:ascii="Times New Roman" w:hAnsi="Times New Roman" w:cs="Times New Roman"/>
        </w:rPr>
      </w:pPr>
      <w:proofErr w:type="spellStart"/>
      <w:r w:rsidRPr="003D074D">
        <w:rPr>
          <w:rFonts w:ascii="Times New Roman" w:hAnsi="Times New Roman" w:cs="Times New Roman"/>
          <w:b/>
          <w:sz w:val="28"/>
          <w:szCs w:val="28"/>
        </w:rPr>
        <w:t>Ст_кред</w:t>
      </w:r>
      <w:proofErr w:type="spellEnd"/>
      <w:r w:rsidRPr="003D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3D074D">
        <w:rPr>
          <w:rFonts w:ascii="Times New Roman" w:hAnsi="Times New Roman" w:cs="Times New Roman"/>
          <w:sz w:val="28"/>
          <w:szCs w:val="27"/>
        </w:rPr>
        <w:t xml:space="preserve">стоимость одного квадратного метра общей площади жилья на территории поселения, городского округа Ленинградской области согласно сведениям риэлтерских организаций и кредитных организаций (банков), предоставленным официально или опубликованным в средствах массовой информации, применительно к территории соответствующего муниципального образования </w:t>
      </w:r>
      <w:r w:rsidRPr="003D074D">
        <w:rPr>
          <w:rFonts w:ascii="Times New Roman" w:hAnsi="Times New Roman" w:cs="Times New Roman"/>
          <w:sz w:val="28"/>
          <w:szCs w:val="28"/>
        </w:rPr>
        <w:t>–</w:t>
      </w:r>
      <w:r w:rsidRPr="003D074D">
        <w:rPr>
          <w:rFonts w:ascii="Times New Roman" w:hAnsi="Times New Roman" w:cs="Times New Roman"/>
          <w:sz w:val="28"/>
        </w:rPr>
        <w:t xml:space="preserve"> </w:t>
      </w:r>
      <w:r w:rsidR="00F6590B" w:rsidRPr="003D074D">
        <w:rPr>
          <w:rFonts w:ascii="Times New Roman" w:hAnsi="Times New Roman" w:cs="Times New Roman"/>
          <w:sz w:val="28"/>
          <w:u w:val="single"/>
        </w:rPr>
        <w:t>15</w:t>
      </w:r>
      <w:r w:rsidR="009C530E">
        <w:rPr>
          <w:rFonts w:ascii="Times New Roman" w:hAnsi="Times New Roman" w:cs="Times New Roman"/>
          <w:sz w:val="28"/>
          <w:u w:val="single"/>
        </w:rPr>
        <w:t>1</w:t>
      </w:r>
      <w:r w:rsidR="00F6590B" w:rsidRPr="003D074D">
        <w:rPr>
          <w:rFonts w:ascii="Times New Roman" w:hAnsi="Times New Roman" w:cs="Times New Roman"/>
          <w:sz w:val="28"/>
          <w:u w:val="single"/>
        </w:rPr>
        <w:t> </w:t>
      </w:r>
      <w:r w:rsidR="009C530E">
        <w:rPr>
          <w:rFonts w:ascii="Times New Roman" w:hAnsi="Times New Roman" w:cs="Times New Roman"/>
          <w:sz w:val="28"/>
          <w:u w:val="single"/>
        </w:rPr>
        <w:t>007</w:t>
      </w:r>
      <w:r w:rsidR="00F6590B" w:rsidRPr="003D074D">
        <w:rPr>
          <w:rFonts w:ascii="Times New Roman" w:hAnsi="Times New Roman" w:cs="Times New Roman"/>
          <w:sz w:val="28"/>
          <w:u w:val="single"/>
        </w:rPr>
        <w:t>,</w:t>
      </w:r>
      <w:r w:rsidR="009C530E">
        <w:rPr>
          <w:rFonts w:ascii="Times New Roman" w:hAnsi="Times New Roman" w:cs="Times New Roman"/>
          <w:sz w:val="28"/>
          <w:u w:val="single"/>
        </w:rPr>
        <w:t>34</w:t>
      </w:r>
      <w:r w:rsidR="00F6590B" w:rsidRPr="003D074D">
        <w:rPr>
          <w:rFonts w:ascii="Times New Roman" w:hAnsi="Times New Roman" w:cs="Times New Roman"/>
          <w:sz w:val="28"/>
          <w:u w:val="single"/>
        </w:rPr>
        <w:t>0</w:t>
      </w:r>
      <w:r w:rsidRPr="003D074D">
        <w:rPr>
          <w:rFonts w:ascii="Times New Roman" w:hAnsi="Times New Roman" w:cs="Times New Roman"/>
          <w:sz w:val="28"/>
          <w:u w:val="single"/>
        </w:rPr>
        <w:t xml:space="preserve"> руб</w:t>
      </w:r>
      <w:r w:rsidRPr="003D074D">
        <w:rPr>
          <w:rFonts w:ascii="Times New Roman" w:hAnsi="Times New Roman" w:cs="Times New Roman"/>
          <w:sz w:val="28"/>
        </w:rPr>
        <w:t>.</w:t>
      </w:r>
    </w:p>
    <w:p w:rsidR="00565F65" w:rsidRPr="003D074D" w:rsidRDefault="00565F65" w:rsidP="00212222">
      <w:pPr>
        <w:pStyle w:val="a3"/>
        <w:tabs>
          <w:tab w:val="left" w:pos="0"/>
        </w:tabs>
        <w:ind w:left="0" w:firstLine="709"/>
        <w:rPr>
          <w:rFonts w:ascii="Times New Roman" w:hAnsi="Times New Roman" w:cs="Times New Roman"/>
        </w:rPr>
      </w:pPr>
      <w:proofErr w:type="spellStart"/>
      <w:r w:rsidRPr="003D074D">
        <w:rPr>
          <w:rFonts w:ascii="Times New Roman" w:hAnsi="Times New Roman" w:cs="Times New Roman"/>
          <w:b/>
          <w:sz w:val="28"/>
          <w:szCs w:val="28"/>
        </w:rPr>
        <w:t>Ст_стат</w:t>
      </w:r>
      <w:proofErr w:type="spellEnd"/>
      <w:r w:rsidRPr="003D074D">
        <w:rPr>
          <w:rFonts w:ascii="Times New Roman" w:hAnsi="Times New Roman" w:cs="Times New Roman"/>
          <w:sz w:val="28"/>
          <w:szCs w:val="28"/>
        </w:rPr>
        <w:t xml:space="preserve"> - </w:t>
      </w:r>
      <w:r w:rsidRPr="003D074D">
        <w:rPr>
          <w:rFonts w:ascii="Times New Roman" w:hAnsi="Times New Roman" w:cs="Times New Roman"/>
          <w:sz w:val="28"/>
          <w:szCs w:val="27"/>
        </w:rPr>
        <w:t xml:space="preserve">стоимость одного квадратного метра площади жилья </w:t>
      </w:r>
      <w:r w:rsidRPr="003D074D">
        <w:rPr>
          <w:rFonts w:ascii="Times New Roman" w:hAnsi="Times New Roman" w:cs="Times New Roman"/>
          <w:sz w:val="28"/>
          <w:szCs w:val="27"/>
          <w:u w:val="single"/>
        </w:rPr>
        <w:t>на территории Ленинградской области</w:t>
      </w:r>
      <w:r w:rsidRPr="003D074D">
        <w:rPr>
          <w:rFonts w:ascii="Times New Roman" w:hAnsi="Times New Roman" w:cs="Times New Roman"/>
          <w:sz w:val="28"/>
          <w:szCs w:val="27"/>
        </w:rPr>
        <w:t xml:space="preserve"> согласно сведениям от подразделений территориального органа Федеральной службы государственной статистики по Санкт-Петербургу и Ленинградской области </w:t>
      </w:r>
      <w:r w:rsidRPr="003D074D">
        <w:rPr>
          <w:rFonts w:ascii="Times New Roman" w:hAnsi="Times New Roman" w:cs="Times New Roman"/>
          <w:sz w:val="28"/>
          <w:szCs w:val="28"/>
        </w:rPr>
        <w:t>–</w:t>
      </w:r>
      <w:r w:rsidRPr="003D074D">
        <w:rPr>
          <w:rFonts w:ascii="Times New Roman" w:hAnsi="Times New Roman" w:cs="Times New Roman"/>
          <w:sz w:val="28"/>
        </w:rPr>
        <w:t xml:space="preserve"> </w:t>
      </w:r>
      <w:r w:rsidRPr="003D074D">
        <w:rPr>
          <w:rFonts w:ascii="Times New Roman" w:hAnsi="Times New Roman" w:cs="Times New Roman"/>
          <w:sz w:val="28"/>
          <w:u w:val="single"/>
        </w:rPr>
        <w:t>8</w:t>
      </w:r>
      <w:r w:rsidR="007426EE" w:rsidRPr="003D074D">
        <w:rPr>
          <w:rFonts w:ascii="Times New Roman" w:hAnsi="Times New Roman" w:cs="Times New Roman"/>
          <w:sz w:val="28"/>
          <w:u w:val="single"/>
        </w:rPr>
        <w:t>6 043,89</w:t>
      </w:r>
      <w:r w:rsidRPr="003D074D">
        <w:rPr>
          <w:rFonts w:ascii="Times New Roman" w:hAnsi="Times New Roman" w:cs="Times New Roman"/>
          <w:sz w:val="28"/>
          <w:u w:val="single"/>
        </w:rPr>
        <w:t xml:space="preserve"> руб</w:t>
      </w:r>
      <w:r w:rsidRPr="003D074D">
        <w:rPr>
          <w:rFonts w:ascii="Times New Roman" w:hAnsi="Times New Roman" w:cs="Times New Roman"/>
          <w:sz w:val="28"/>
        </w:rPr>
        <w:t>.</w:t>
      </w:r>
    </w:p>
    <w:p w:rsidR="00565F65" w:rsidRPr="00A8396C" w:rsidRDefault="00565F65" w:rsidP="00212222">
      <w:pPr>
        <w:pStyle w:val="a3"/>
        <w:tabs>
          <w:tab w:val="left" w:pos="0"/>
        </w:tabs>
        <w:ind w:left="0" w:firstLine="709"/>
        <w:rPr>
          <w:rFonts w:ascii="Times New Roman" w:hAnsi="Times New Roman" w:cs="Times New Roman"/>
        </w:rPr>
      </w:pPr>
      <w:proofErr w:type="spellStart"/>
      <w:r w:rsidRPr="003D074D">
        <w:rPr>
          <w:rFonts w:ascii="Times New Roman" w:hAnsi="Times New Roman" w:cs="Times New Roman"/>
          <w:b/>
          <w:sz w:val="28"/>
          <w:szCs w:val="28"/>
        </w:rPr>
        <w:t>Ст_строй</w:t>
      </w:r>
      <w:proofErr w:type="spellEnd"/>
      <w:r w:rsidRPr="003D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3D074D">
        <w:rPr>
          <w:rFonts w:ascii="Times New Roman" w:hAnsi="Times New Roman" w:cs="Times New Roman"/>
          <w:sz w:val="28"/>
          <w:szCs w:val="27"/>
        </w:rPr>
        <w:t>стоимость одного квадратного метра общей площади жилья на территории поселения, городского округа Ленинградской области согласно</w:t>
      </w:r>
      <w:r w:rsidRPr="00A8396C">
        <w:rPr>
          <w:rFonts w:ascii="Times New Roman" w:hAnsi="Times New Roman" w:cs="Times New Roman"/>
          <w:sz w:val="28"/>
          <w:szCs w:val="27"/>
        </w:rPr>
        <w:t xml:space="preserve"> сведениям застройщиков, осуществляющих строительство на территории соответствующего муниципального образования –</w:t>
      </w:r>
      <w:r w:rsidRPr="00A8396C">
        <w:rPr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u w:val="single"/>
        </w:rPr>
        <w:t>1</w:t>
      </w:r>
      <w:r w:rsidR="009C530E">
        <w:rPr>
          <w:rFonts w:ascii="Times New Roman" w:hAnsi="Times New Roman" w:cs="Times New Roman"/>
          <w:sz w:val="28"/>
          <w:u w:val="single"/>
        </w:rPr>
        <w:t>22</w:t>
      </w:r>
      <w:r>
        <w:rPr>
          <w:rFonts w:ascii="Times New Roman" w:hAnsi="Times New Roman" w:cs="Times New Roman"/>
          <w:sz w:val="28"/>
          <w:u w:val="single"/>
        </w:rPr>
        <w:t> </w:t>
      </w:r>
      <w:r w:rsidR="009C530E">
        <w:rPr>
          <w:rFonts w:ascii="Times New Roman" w:hAnsi="Times New Roman" w:cs="Times New Roman"/>
          <w:sz w:val="28"/>
          <w:u w:val="single"/>
        </w:rPr>
        <w:t>232</w:t>
      </w:r>
      <w:r>
        <w:rPr>
          <w:rFonts w:ascii="Times New Roman" w:hAnsi="Times New Roman" w:cs="Times New Roman"/>
          <w:sz w:val="28"/>
          <w:u w:val="single"/>
        </w:rPr>
        <w:t>,</w:t>
      </w:r>
      <w:r w:rsidR="009C530E">
        <w:rPr>
          <w:rFonts w:ascii="Times New Roman" w:hAnsi="Times New Roman" w:cs="Times New Roman"/>
          <w:sz w:val="28"/>
          <w:u w:val="single"/>
        </w:rPr>
        <w:t>25</w:t>
      </w:r>
      <w:r w:rsidRPr="00A8396C">
        <w:rPr>
          <w:rFonts w:ascii="Times New Roman" w:hAnsi="Times New Roman" w:cs="Times New Roman"/>
          <w:sz w:val="28"/>
          <w:u w:val="single"/>
        </w:rPr>
        <w:t xml:space="preserve"> руб</w:t>
      </w:r>
      <w:r w:rsidRPr="00A8396C">
        <w:rPr>
          <w:rFonts w:ascii="Times New Roman" w:hAnsi="Times New Roman" w:cs="Times New Roman"/>
          <w:sz w:val="28"/>
        </w:rPr>
        <w:t>.</w:t>
      </w:r>
    </w:p>
    <w:p w:rsidR="00565F65" w:rsidRDefault="00565F65" w:rsidP="00212222">
      <w:pPr>
        <w:ind w:firstLine="709"/>
        <w:jc w:val="both"/>
        <w:rPr>
          <w:sz w:val="28"/>
          <w:szCs w:val="28"/>
          <w:u w:val="single"/>
        </w:rPr>
      </w:pPr>
      <w:r w:rsidRPr="00A8396C">
        <w:rPr>
          <w:b/>
          <w:sz w:val="28"/>
          <w:szCs w:val="28"/>
        </w:rPr>
        <w:t>К1_дефл</w:t>
      </w:r>
      <w:r w:rsidRPr="00A8396C">
        <w:rPr>
          <w:sz w:val="28"/>
          <w:szCs w:val="28"/>
        </w:rPr>
        <w:t xml:space="preserve"> – прогнозируемый коэффициент-дефлятор на период времени от отчетного до расчетного квартала – </w:t>
      </w:r>
      <w:r w:rsidRPr="00A8396C">
        <w:rPr>
          <w:sz w:val="28"/>
          <w:szCs w:val="28"/>
          <w:u w:val="single"/>
        </w:rPr>
        <w:t>10</w:t>
      </w:r>
      <w:r w:rsidR="003D074D">
        <w:rPr>
          <w:sz w:val="28"/>
          <w:szCs w:val="28"/>
          <w:u w:val="single"/>
        </w:rPr>
        <w:t>1</w:t>
      </w:r>
      <w:r w:rsidRPr="00A8396C">
        <w:rPr>
          <w:sz w:val="28"/>
          <w:szCs w:val="28"/>
          <w:u w:val="single"/>
        </w:rPr>
        <w:t>,</w:t>
      </w:r>
      <w:r w:rsidR="003D074D">
        <w:rPr>
          <w:sz w:val="28"/>
          <w:szCs w:val="28"/>
          <w:u w:val="single"/>
        </w:rPr>
        <w:t>3</w:t>
      </w:r>
      <w:r w:rsidRPr="00A8396C">
        <w:rPr>
          <w:sz w:val="28"/>
          <w:szCs w:val="28"/>
          <w:u w:val="single"/>
        </w:rPr>
        <w:t>.</w:t>
      </w:r>
    </w:p>
    <w:p w:rsidR="00565F65" w:rsidRPr="00BA4A21" w:rsidRDefault="00565F65" w:rsidP="00212222">
      <w:pPr>
        <w:ind w:firstLine="709"/>
        <w:jc w:val="both"/>
        <w:rPr>
          <w:sz w:val="28"/>
          <w:szCs w:val="28"/>
        </w:rPr>
      </w:pPr>
      <w:r w:rsidRPr="00BA4A21">
        <w:rPr>
          <w:b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показателей, используемых при расчете – </w:t>
      </w:r>
      <w:r w:rsidRPr="00BA4A21">
        <w:rPr>
          <w:sz w:val="28"/>
          <w:szCs w:val="28"/>
          <w:u w:val="single"/>
        </w:rPr>
        <w:t>3</w:t>
      </w:r>
      <w:r w:rsidRPr="0077087D">
        <w:rPr>
          <w:sz w:val="28"/>
          <w:szCs w:val="28"/>
        </w:rPr>
        <w:t>.</w:t>
      </w:r>
    </w:p>
    <w:p w:rsidR="00565F65" w:rsidRDefault="00565F65" w:rsidP="00565F65">
      <w:pPr>
        <w:tabs>
          <w:tab w:val="left" w:pos="71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565F65" w:rsidRPr="00565F65" w:rsidRDefault="00565F65" w:rsidP="00565F65">
      <w:pPr>
        <w:tabs>
          <w:tab w:val="left" w:pos="7110"/>
        </w:tabs>
        <w:jc w:val="both"/>
        <w:rPr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Cs w:val="28"/>
            </w:rPr>
            <m:t>Ср_квм=</m:t>
          </m:r>
          <m:f>
            <m:fPr>
              <m:ctrlPr>
                <w:rPr>
                  <w:rFonts w:ascii="Cambria Math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hAnsi="Cambria Math"/>
                  <w:szCs w:val="28"/>
                </w:rPr>
                <m:t>151</m:t>
              </m:r>
              <m:r>
                <w:rPr>
                  <w:rFonts w:ascii="Cambria Math" w:hAnsi="Cambria Math"/>
                  <w:szCs w:val="28"/>
                </w:rPr>
                <m:t xml:space="preserve"> </m:t>
              </m:r>
              <m:r>
                <w:rPr>
                  <w:rFonts w:ascii="Cambria Math" w:hAnsi="Cambria Math"/>
                  <w:szCs w:val="28"/>
                </w:rPr>
                <m:t>007</m:t>
              </m:r>
              <m:r>
                <w:rPr>
                  <w:rFonts w:ascii="Cambria Math" w:hAnsi="Cambria Math"/>
                  <w:szCs w:val="28"/>
                </w:rPr>
                <m:t>,</m:t>
              </m:r>
              <m:r>
                <w:rPr>
                  <w:rFonts w:ascii="Cambria Math" w:hAnsi="Cambria Math"/>
                  <w:szCs w:val="28"/>
                </w:rPr>
                <m:t>34</m:t>
              </m:r>
              <m:r>
                <w:rPr>
                  <w:rFonts w:ascii="Cambria Math" w:hAnsi="Cambria Math"/>
                  <w:szCs w:val="28"/>
                </w:rPr>
                <m:t>*0,92+86 043,89+1</m:t>
              </m:r>
              <m:r>
                <w:rPr>
                  <w:rFonts w:ascii="Cambria Math" w:hAnsi="Cambria Math"/>
                  <w:szCs w:val="28"/>
                </w:rPr>
                <m:t>22</m:t>
              </m:r>
              <m:r>
                <w:rPr>
                  <w:rFonts w:ascii="Cambria Math" w:hAnsi="Cambria Math"/>
                  <w:szCs w:val="28"/>
                </w:rPr>
                <m:t> </m:t>
              </m:r>
              <m:r>
                <w:rPr>
                  <w:rFonts w:ascii="Cambria Math" w:hAnsi="Cambria Math"/>
                  <w:szCs w:val="28"/>
                </w:rPr>
                <m:t>232</m:t>
              </m:r>
              <m:r>
                <w:rPr>
                  <w:rFonts w:ascii="Cambria Math" w:hAnsi="Cambria Math"/>
                  <w:szCs w:val="28"/>
                </w:rPr>
                <m:t>,</m:t>
              </m:r>
              <m:r>
                <w:rPr>
                  <w:rFonts w:ascii="Cambria Math" w:hAnsi="Cambria Math"/>
                  <w:szCs w:val="28"/>
                </w:rPr>
                <m:t>25</m:t>
              </m:r>
              <m:r>
                <w:rPr>
                  <w:rFonts w:ascii="Cambria Math" w:hAnsi="Cambria Math"/>
                  <w:szCs w:val="28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Cs w:val="28"/>
            </w:rPr>
            <m:t>= 1</m:t>
          </m:r>
          <m:r>
            <w:rPr>
              <w:rFonts w:ascii="Cambria Math" w:hAnsi="Cambria Math"/>
              <w:szCs w:val="28"/>
            </w:rPr>
            <m:t>15 734,30</m:t>
          </m:r>
          <m:r>
            <w:rPr>
              <w:rFonts w:ascii="Cambria Math" w:hAnsi="Cambria Math"/>
              <w:szCs w:val="28"/>
            </w:rPr>
            <m:t xml:space="preserve"> руб.</m:t>
          </m:r>
        </m:oMath>
      </m:oMathPara>
    </w:p>
    <w:p w:rsidR="00212222" w:rsidRDefault="00212222" w:rsidP="00212222">
      <w:pPr>
        <w:tabs>
          <w:tab w:val="left" w:pos="0"/>
        </w:tabs>
        <w:rPr>
          <w:sz w:val="28"/>
          <w:szCs w:val="28"/>
        </w:rPr>
      </w:pPr>
    </w:p>
    <w:p w:rsidR="00565F65" w:rsidRPr="00212222" w:rsidRDefault="00565F65" w:rsidP="00212222">
      <w:pPr>
        <w:tabs>
          <w:tab w:val="left" w:pos="0"/>
        </w:tabs>
        <w:rPr>
          <w:sz w:val="28"/>
          <w:szCs w:val="28"/>
        </w:rPr>
      </w:pPr>
      <w:proofErr w:type="spellStart"/>
      <w:r w:rsidRPr="00212222">
        <w:rPr>
          <w:sz w:val="28"/>
          <w:szCs w:val="28"/>
        </w:rPr>
        <w:t>Ср_ст_квм</w:t>
      </w:r>
      <w:proofErr w:type="spellEnd"/>
      <w:r w:rsidRPr="00212222">
        <w:rPr>
          <w:sz w:val="28"/>
          <w:szCs w:val="28"/>
        </w:rPr>
        <w:t xml:space="preserve"> = 1</w:t>
      </w:r>
      <w:r w:rsidR="00084DDB">
        <w:rPr>
          <w:sz w:val="28"/>
          <w:szCs w:val="28"/>
        </w:rPr>
        <w:t>15</w:t>
      </w:r>
      <w:r w:rsidR="003D074D">
        <w:rPr>
          <w:sz w:val="28"/>
          <w:szCs w:val="28"/>
        </w:rPr>
        <w:t> </w:t>
      </w:r>
      <w:r w:rsidR="00084DDB">
        <w:rPr>
          <w:sz w:val="28"/>
          <w:szCs w:val="28"/>
        </w:rPr>
        <w:t>734</w:t>
      </w:r>
      <w:r w:rsidR="003D074D">
        <w:rPr>
          <w:sz w:val="28"/>
          <w:szCs w:val="28"/>
        </w:rPr>
        <w:t>,</w:t>
      </w:r>
      <w:r w:rsidR="00084DDB">
        <w:rPr>
          <w:sz w:val="28"/>
          <w:szCs w:val="28"/>
        </w:rPr>
        <w:t>30</w:t>
      </w:r>
      <w:r w:rsidRPr="00212222">
        <w:rPr>
          <w:sz w:val="28"/>
          <w:szCs w:val="28"/>
        </w:rPr>
        <w:t>*10</w:t>
      </w:r>
      <w:r w:rsidR="003D074D">
        <w:rPr>
          <w:sz w:val="28"/>
          <w:szCs w:val="28"/>
        </w:rPr>
        <w:t>1</w:t>
      </w:r>
      <w:r w:rsidRPr="00212222">
        <w:rPr>
          <w:sz w:val="28"/>
          <w:szCs w:val="28"/>
        </w:rPr>
        <w:t>,</w:t>
      </w:r>
      <w:r w:rsidR="003D074D">
        <w:rPr>
          <w:sz w:val="28"/>
          <w:szCs w:val="28"/>
        </w:rPr>
        <w:t>3</w:t>
      </w:r>
      <w:r w:rsidRPr="00212222">
        <w:rPr>
          <w:sz w:val="28"/>
          <w:szCs w:val="28"/>
        </w:rPr>
        <w:t xml:space="preserve"> = </w:t>
      </w:r>
      <w:r w:rsidR="003D074D">
        <w:rPr>
          <w:sz w:val="28"/>
          <w:szCs w:val="28"/>
        </w:rPr>
        <w:t>1</w:t>
      </w:r>
      <w:r w:rsidR="009C530E">
        <w:rPr>
          <w:sz w:val="28"/>
          <w:szCs w:val="28"/>
        </w:rPr>
        <w:t>17</w:t>
      </w:r>
      <w:r w:rsidR="003D074D">
        <w:rPr>
          <w:sz w:val="28"/>
          <w:szCs w:val="28"/>
        </w:rPr>
        <w:t> </w:t>
      </w:r>
      <w:r w:rsidR="009C530E">
        <w:rPr>
          <w:sz w:val="28"/>
          <w:szCs w:val="28"/>
        </w:rPr>
        <w:t>238</w:t>
      </w:r>
      <w:r w:rsidR="003D074D">
        <w:rPr>
          <w:sz w:val="28"/>
          <w:szCs w:val="28"/>
        </w:rPr>
        <w:t>,</w:t>
      </w:r>
      <w:r w:rsidR="009C530E">
        <w:rPr>
          <w:sz w:val="28"/>
          <w:szCs w:val="28"/>
        </w:rPr>
        <w:t>8</w:t>
      </w:r>
      <w:r w:rsidR="00084DDB">
        <w:rPr>
          <w:sz w:val="28"/>
          <w:szCs w:val="28"/>
        </w:rPr>
        <w:t>5</w:t>
      </w:r>
      <w:r w:rsidR="00212222" w:rsidRPr="00212222">
        <w:rPr>
          <w:sz w:val="28"/>
          <w:szCs w:val="28"/>
        </w:rPr>
        <w:t xml:space="preserve"> руб.</w:t>
      </w:r>
    </w:p>
    <w:p w:rsidR="00212222" w:rsidRDefault="00212222" w:rsidP="00212222">
      <w:pPr>
        <w:tabs>
          <w:tab w:val="left" w:pos="7110"/>
        </w:tabs>
        <w:jc w:val="both"/>
        <w:rPr>
          <w:sz w:val="28"/>
          <w:szCs w:val="28"/>
        </w:rPr>
      </w:pPr>
    </w:p>
    <w:p w:rsidR="00565F65" w:rsidRPr="00B91A45" w:rsidRDefault="00565F65" w:rsidP="00212222">
      <w:pPr>
        <w:tabs>
          <w:tab w:val="left" w:pos="7110"/>
        </w:tabs>
        <w:ind w:firstLine="709"/>
        <w:jc w:val="both"/>
        <w:rPr>
          <w:b/>
          <w:sz w:val="28"/>
          <w:szCs w:val="28"/>
        </w:rPr>
      </w:pPr>
      <w:r w:rsidRPr="008A34C5">
        <w:rPr>
          <w:sz w:val="28"/>
          <w:szCs w:val="28"/>
        </w:rPr>
        <w:lastRenderedPageBreak/>
        <w:t xml:space="preserve">Средняя рыночная стоимость одного квадратного метра общей площади жилого помещения на территории МО </w:t>
      </w:r>
      <w:r>
        <w:rPr>
          <w:sz w:val="28"/>
          <w:szCs w:val="28"/>
        </w:rPr>
        <w:t>«Муринское городское поселение» Всеволожского муниципального района Ленинградской области</w:t>
      </w:r>
      <w:r w:rsidRPr="008A34C5">
        <w:rPr>
          <w:sz w:val="28"/>
          <w:szCs w:val="28"/>
        </w:rPr>
        <w:t xml:space="preserve"> на </w:t>
      </w:r>
      <w:r>
        <w:rPr>
          <w:sz w:val="28"/>
          <w:szCs w:val="28"/>
        </w:rPr>
        <w:t>I</w:t>
      </w:r>
      <w:r w:rsidRPr="008A34C5">
        <w:rPr>
          <w:sz w:val="28"/>
          <w:szCs w:val="28"/>
        </w:rPr>
        <w:t xml:space="preserve"> квартал 20</w:t>
      </w:r>
      <w:r w:rsidR="003D074D">
        <w:rPr>
          <w:sz w:val="28"/>
          <w:szCs w:val="28"/>
        </w:rPr>
        <w:t>22</w:t>
      </w:r>
      <w:r w:rsidRPr="008A34C5">
        <w:rPr>
          <w:sz w:val="28"/>
          <w:szCs w:val="28"/>
        </w:rPr>
        <w:t xml:space="preserve"> года составляет </w:t>
      </w:r>
      <w:r>
        <w:rPr>
          <w:sz w:val="28"/>
          <w:szCs w:val="28"/>
        </w:rPr>
        <w:t>1</w:t>
      </w:r>
      <w:r w:rsidR="009C530E">
        <w:rPr>
          <w:sz w:val="28"/>
          <w:szCs w:val="28"/>
        </w:rPr>
        <w:t>17</w:t>
      </w:r>
      <w:r w:rsidR="00212222">
        <w:rPr>
          <w:sz w:val="28"/>
          <w:szCs w:val="28"/>
        </w:rPr>
        <w:t> </w:t>
      </w:r>
      <w:r w:rsidR="009C530E">
        <w:rPr>
          <w:sz w:val="28"/>
          <w:szCs w:val="28"/>
        </w:rPr>
        <w:t>238</w:t>
      </w:r>
      <w:r w:rsidR="00212222">
        <w:rPr>
          <w:sz w:val="28"/>
          <w:szCs w:val="28"/>
        </w:rPr>
        <w:t>,</w:t>
      </w:r>
      <w:r w:rsidR="009C530E">
        <w:rPr>
          <w:sz w:val="28"/>
          <w:szCs w:val="28"/>
        </w:rPr>
        <w:t>8</w:t>
      </w:r>
      <w:r w:rsidR="00084DDB">
        <w:rPr>
          <w:sz w:val="28"/>
          <w:szCs w:val="28"/>
        </w:rPr>
        <w:t>5</w:t>
      </w:r>
      <w:bookmarkStart w:id="0" w:name="_GoBack"/>
      <w:bookmarkEnd w:id="0"/>
      <w:r w:rsidRPr="00656619">
        <w:rPr>
          <w:sz w:val="28"/>
          <w:szCs w:val="28"/>
        </w:rPr>
        <w:t xml:space="preserve"> </w:t>
      </w:r>
      <w:r w:rsidRPr="006A642A">
        <w:rPr>
          <w:sz w:val="28"/>
          <w:szCs w:val="28"/>
        </w:rPr>
        <w:t>руб.</w:t>
      </w:r>
    </w:p>
    <w:p w:rsidR="00565F65" w:rsidRDefault="00565F65" w:rsidP="00565F65">
      <w:pPr>
        <w:tabs>
          <w:tab w:val="left" w:pos="7110"/>
        </w:tabs>
        <w:jc w:val="both"/>
        <w:rPr>
          <w:b/>
          <w:sz w:val="28"/>
          <w:szCs w:val="28"/>
        </w:rPr>
      </w:pPr>
    </w:p>
    <w:p w:rsidR="00565F65" w:rsidRPr="000743BF" w:rsidRDefault="00565F65" w:rsidP="00212222">
      <w:pPr>
        <w:tabs>
          <w:tab w:val="left" w:pos="7110"/>
        </w:tabs>
        <w:ind w:firstLine="709"/>
        <w:jc w:val="both"/>
        <w:rPr>
          <w:sz w:val="28"/>
          <w:szCs w:val="28"/>
        </w:rPr>
      </w:pPr>
      <w:r w:rsidRPr="008A34C5">
        <w:rPr>
          <w:sz w:val="28"/>
          <w:szCs w:val="28"/>
        </w:rPr>
        <w:t>Считать стоимость одного квадратно</w:t>
      </w:r>
      <w:r>
        <w:rPr>
          <w:sz w:val="28"/>
          <w:szCs w:val="28"/>
        </w:rPr>
        <w:t xml:space="preserve">го метра общей площади жилья                  в </w:t>
      </w:r>
      <w:r w:rsidR="00212222">
        <w:rPr>
          <w:sz w:val="28"/>
          <w:szCs w:val="28"/>
        </w:rPr>
        <w:t>I</w:t>
      </w:r>
      <w:r w:rsidRPr="008A34C5">
        <w:rPr>
          <w:sz w:val="28"/>
          <w:szCs w:val="28"/>
        </w:rPr>
        <w:t xml:space="preserve"> квартале 202</w:t>
      </w:r>
      <w:r w:rsidR="003D074D">
        <w:rPr>
          <w:sz w:val="28"/>
          <w:szCs w:val="28"/>
        </w:rPr>
        <w:t>2</w:t>
      </w:r>
      <w:r w:rsidRPr="008A34C5">
        <w:rPr>
          <w:sz w:val="28"/>
          <w:szCs w:val="28"/>
        </w:rPr>
        <w:t xml:space="preserve"> года в МО </w:t>
      </w:r>
      <w:r>
        <w:rPr>
          <w:sz w:val="28"/>
          <w:szCs w:val="28"/>
        </w:rPr>
        <w:t>«Муринское городское поселение» Всеволожского муниципального района Ленинградской области</w:t>
      </w:r>
      <w:r w:rsidRPr="008A34C5">
        <w:rPr>
          <w:sz w:val="28"/>
          <w:szCs w:val="28"/>
        </w:rPr>
        <w:t xml:space="preserve"> в рамках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</w:t>
      </w:r>
      <w:r>
        <w:rPr>
          <w:sz w:val="28"/>
          <w:szCs w:val="28"/>
        </w:rPr>
        <w:t>ан Российской Федерации», а так</w:t>
      </w:r>
      <w:r w:rsidRPr="008A34C5">
        <w:rPr>
          <w:sz w:val="28"/>
          <w:szCs w:val="28"/>
        </w:rPr>
        <w:t>же основных мероприятий «Улучшение жилищных условий молодых граждан (молодых семей)» и «Улучшение жилищных условий граждан с использованием средств ипотечного кредита (займа)»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</w:t>
      </w:r>
      <w:r>
        <w:rPr>
          <w:sz w:val="28"/>
          <w:szCs w:val="28"/>
        </w:rPr>
        <w:t xml:space="preserve"> </w:t>
      </w:r>
      <w:r w:rsidRPr="008A34C5">
        <w:rPr>
          <w:sz w:val="28"/>
          <w:szCs w:val="28"/>
        </w:rPr>
        <w:t xml:space="preserve">в соответствии с </w:t>
      </w:r>
      <w:r w:rsidRPr="009939D7">
        <w:rPr>
          <w:sz w:val="28"/>
          <w:szCs w:val="28"/>
        </w:rPr>
        <w:t>нормативом</w:t>
      </w:r>
      <w:r w:rsidRPr="008A34C5">
        <w:rPr>
          <w:sz w:val="28"/>
          <w:szCs w:val="28"/>
        </w:rPr>
        <w:t>, утвержденным Приказом Министерства строительства и жилищно-коммунального хозяйства Ро</w:t>
      </w:r>
      <w:r>
        <w:rPr>
          <w:sz w:val="28"/>
          <w:szCs w:val="28"/>
        </w:rPr>
        <w:t xml:space="preserve">ссийской Федерации </w:t>
      </w:r>
      <w:r w:rsidR="004D4600" w:rsidRPr="00B60F4B">
        <w:rPr>
          <w:sz w:val="28"/>
          <w:szCs w:val="28"/>
        </w:rPr>
        <w:t xml:space="preserve">от </w:t>
      </w:r>
      <w:r w:rsidR="004D4600">
        <w:rPr>
          <w:sz w:val="28"/>
          <w:szCs w:val="28"/>
        </w:rPr>
        <w:t>17.12.2021</w:t>
      </w:r>
      <w:r w:rsidR="004D4600" w:rsidRPr="00B60F4B">
        <w:rPr>
          <w:sz w:val="28"/>
          <w:szCs w:val="28"/>
        </w:rPr>
        <w:t xml:space="preserve"> №</w:t>
      </w:r>
      <w:r w:rsidR="004D4600">
        <w:rPr>
          <w:sz w:val="28"/>
          <w:szCs w:val="28"/>
        </w:rPr>
        <w:t xml:space="preserve"> 955</w:t>
      </w:r>
      <w:r w:rsidR="004D4600" w:rsidRPr="00B60F4B">
        <w:rPr>
          <w:sz w:val="28"/>
          <w:szCs w:val="28"/>
        </w:rPr>
        <w:t>/</w:t>
      </w:r>
      <w:proofErr w:type="spellStart"/>
      <w:r w:rsidR="004D4600" w:rsidRPr="00B60F4B">
        <w:rPr>
          <w:sz w:val="28"/>
          <w:szCs w:val="28"/>
        </w:rPr>
        <w:t>пр</w:t>
      </w:r>
      <w:proofErr w:type="spellEnd"/>
      <w:r w:rsidR="004D4600">
        <w:rPr>
          <w:b/>
          <w:sz w:val="28"/>
          <w:szCs w:val="28"/>
        </w:rPr>
        <w:t xml:space="preserve"> </w:t>
      </w:r>
      <w:r w:rsidR="004D4600" w:rsidRPr="009A3CC4">
        <w:rPr>
          <w:color w:val="000000"/>
          <w:spacing w:val="-1"/>
          <w:sz w:val="28"/>
          <w:szCs w:val="28"/>
        </w:rPr>
        <w:t>«</w:t>
      </w:r>
      <w:r w:rsidR="004D4600">
        <w:rPr>
          <w:color w:val="000000"/>
          <w:spacing w:val="-1"/>
          <w:sz w:val="28"/>
          <w:szCs w:val="28"/>
        </w:rPr>
        <w:t>О нормативе стоимости одного квадратного метра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</w:t>
      </w:r>
      <w:r w:rsidR="004D4600" w:rsidRPr="009A3CC4">
        <w:rPr>
          <w:color w:val="000000"/>
          <w:spacing w:val="21"/>
          <w:sz w:val="28"/>
          <w:szCs w:val="28"/>
        </w:rPr>
        <w:t>»</w:t>
      </w:r>
      <w:r>
        <w:rPr>
          <w:sz w:val="28"/>
          <w:szCs w:val="28"/>
        </w:rPr>
        <w:t xml:space="preserve">, который составил </w:t>
      </w:r>
      <w:r w:rsidR="004D4600">
        <w:rPr>
          <w:sz w:val="28"/>
          <w:szCs w:val="28"/>
        </w:rPr>
        <w:t>86 080</w:t>
      </w:r>
      <w:r>
        <w:rPr>
          <w:sz w:val="28"/>
          <w:szCs w:val="28"/>
        </w:rPr>
        <w:t>,00</w:t>
      </w:r>
      <w:r w:rsidRPr="008A34C5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</w:p>
    <w:p w:rsidR="00565F65" w:rsidRDefault="00565F65" w:rsidP="00565F65">
      <w:pPr>
        <w:tabs>
          <w:tab w:val="left" w:pos="7110"/>
        </w:tabs>
        <w:jc w:val="both"/>
        <w:rPr>
          <w:sz w:val="20"/>
          <w:szCs w:val="20"/>
        </w:rPr>
      </w:pPr>
    </w:p>
    <w:p w:rsidR="00565F65" w:rsidRDefault="00565F65" w:rsidP="00565F65">
      <w:pPr>
        <w:tabs>
          <w:tab w:val="left" w:pos="7110"/>
        </w:tabs>
        <w:jc w:val="both"/>
        <w:rPr>
          <w:sz w:val="20"/>
          <w:szCs w:val="20"/>
        </w:rPr>
      </w:pPr>
    </w:p>
    <w:p w:rsidR="00565F65" w:rsidRDefault="00565F65" w:rsidP="00565F65">
      <w:pPr>
        <w:tabs>
          <w:tab w:val="left" w:pos="7110"/>
        </w:tabs>
        <w:jc w:val="both"/>
        <w:rPr>
          <w:sz w:val="20"/>
          <w:szCs w:val="20"/>
        </w:rPr>
      </w:pPr>
    </w:p>
    <w:p w:rsidR="00565F65" w:rsidRPr="00DA1370" w:rsidRDefault="00565F65" w:rsidP="00565F65">
      <w:pPr>
        <w:tabs>
          <w:tab w:val="left" w:pos="7110"/>
        </w:tabs>
        <w:jc w:val="both"/>
        <w:rPr>
          <w:sz w:val="28"/>
          <w:szCs w:val="28"/>
        </w:rPr>
      </w:pPr>
    </w:p>
    <w:p w:rsidR="004D4241" w:rsidRDefault="004D4241"/>
    <w:sectPr w:rsidR="004D4241" w:rsidSect="0021222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E5"/>
    <w:rsid w:val="00084DDB"/>
    <w:rsid w:val="00212222"/>
    <w:rsid w:val="003D074D"/>
    <w:rsid w:val="004D4241"/>
    <w:rsid w:val="004D4600"/>
    <w:rsid w:val="00565F65"/>
    <w:rsid w:val="007426EE"/>
    <w:rsid w:val="009C530E"/>
    <w:rsid w:val="00A40AE5"/>
    <w:rsid w:val="00F6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85CCB-DA51-4291-9298-834A6C38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F65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</w:rPr>
  </w:style>
  <w:style w:type="character" w:styleId="a4">
    <w:name w:val="Placeholder Text"/>
    <w:basedOn w:val="a0"/>
    <w:uiPriority w:val="99"/>
    <w:semiHidden/>
    <w:rsid w:val="00565F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</cp:revision>
  <dcterms:created xsi:type="dcterms:W3CDTF">2022-01-11T14:20:00Z</dcterms:created>
  <dcterms:modified xsi:type="dcterms:W3CDTF">2022-01-13T14:55:00Z</dcterms:modified>
</cp:coreProperties>
</file>