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F8C" w:rsidRPr="00F32F8C" w:rsidRDefault="00F32F8C" w:rsidP="00F32F8C">
      <w:pPr>
        <w:shd w:val="clear" w:color="auto" w:fill="FFFFFF"/>
        <w:spacing w:after="150" w:line="259" w:lineRule="atLeast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</w:rPr>
      </w:pPr>
      <w:r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              </w:t>
      </w:r>
      <w:bookmarkStart w:id="0" w:name="_GoBack"/>
      <w:r w:rsidRPr="00F32F8C">
        <w:rPr>
          <w:rFonts w:ascii="Arial" w:eastAsia="Times New Roman" w:hAnsi="Arial" w:cs="Arial"/>
          <w:color w:val="000000"/>
          <w:kern w:val="36"/>
          <w:sz w:val="36"/>
          <w:szCs w:val="36"/>
        </w:rPr>
        <w:t>Первичные средства пожаротушения</w:t>
      </w:r>
      <w:bookmarkEnd w:id="0"/>
    </w:p>
    <w:p w:rsidR="00ED1F5A" w:rsidRDefault="00ED1F5A" w:rsidP="00F32F8C">
      <w:pPr>
        <w:shd w:val="clear" w:color="auto" w:fill="FFFFFF"/>
        <w:spacing w:after="150" w:line="259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ED1F5A" w:rsidRDefault="00F32F8C" w:rsidP="00F32F8C">
      <w:pPr>
        <w:shd w:val="clear" w:color="auto" w:fill="FFFFFF"/>
        <w:spacing w:after="150" w:line="259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>
        <w:rPr>
          <w:noProof/>
        </w:rPr>
        <w:drawing>
          <wp:inline distT="0" distB="0" distL="0" distR="0">
            <wp:extent cx="3838575" cy="2628900"/>
            <wp:effectExtent l="19050" t="0" r="9525" b="0"/>
            <wp:docPr id="4" name="Рисунок 4" descr="http://48.mchs.gov.ru/upload/site21/iblock/e31/e31d23c3d053563587d10b2a25cb05df-big-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48.mchs.gov.ru/upload/site21/iblock/e31/e31d23c3d053563587d10b2a25cb05df-big-35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F8C" w:rsidRDefault="00F32F8C" w:rsidP="00F32F8C">
      <w:pPr>
        <w:pStyle w:val="a4"/>
        <w:spacing w:before="0" w:beforeAutospacing="0" w:after="0" w:afterAutospacing="0" w:line="250" w:lineRule="atLeast"/>
        <w:jc w:val="center"/>
        <w:rPr>
          <w:rStyle w:val="bold"/>
          <w:b/>
          <w:bCs/>
          <w:color w:val="000000"/>
          <w:sz w:val="28"/>
          <w:szCs w:val="28"/>
          <w:u w:val="single"/>
        </w:rPr>
      </w:pPr>
    </w:p>
    <w:p w:rsidR="00F32F8C" w:rsidRPr="00F32F8C" w:rsidRDefault="00F32F8C" w:rsidP="00F32F8C">
      <w:pPr>
        <w:pStyle w:val="a4"/>
        <w:shd w:val="clear" w:color="auto" w:fill="FFFFFF"/>
        <w:spacing w:before="0" w:beforeAutospacing="0" w:after="0" w:afterAutospacing="0" w:line="408" w:lineRule="atLeast"/>
        <w:ind w:left="75" w:right="75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F32F8C">
        <w:rPr>
          <w:color w:val="000000"/>
        </w:rPr>
        <w:t>К первичным средствам пожаротушения следует относить различные предметы или типы материалов, способные ликвидировать или, хотя бы, минимизировать возгорание на его начальном этапе. Такие первичные средства знакомы всем и каждому. Это различного рода огнетушители, внутренние пожарные краны, пожарный инвентарь (бочки для воды, ведра пожарные, ткань асбестовая, ящики с песком, пожарные щиты и стенды).</w:t>
      </w:r>
    </w:p>
    <w:p w:rsidR="00F32F8C" w:rsidRPr="00F32F8C" w:rsidRDefault="00F32F8C" w:rsidP="00F32F8C">
      <w:pPr>
        <w:pStyle w:val="a4"/>
        <w:shd w:val="clear" w:color="auto" w:fill="FFFFFF"/>
        <w:spacing w:before="0" w:beforeAutospacing="0" w:after="0" w:afterAutospacing="0" w:line="408" w:lineRule="atLeast"/>
        <w:ind w:left="75" w:right="75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F32F8C">
        <w:rPr>
          <w:color w:val="000000"/>
        </w:rPr>
        <w:t>От скорости реакции человека на возможное возгорание зависит многое, поэтому первичные средства пожаротушения всегда следует держать неподалёку, в доступном и удобном месте.</w:t>
      </w:r>
    </w:p>
    <w:p w:rsidR="00F32F8C" w:rsidRPr="00F32F8C" w:rsidRDefault="00F32F8C" w:rsidP="00F32F8C">
      <w:pPr>
        <w:pStyle w:val="a4"/>
        <w:shd w:val="clear" w:color="auto" w:fill="FFFFFF"/>
        <w:spacing w:before="0" w:beforeAutospacing="0" w:after="0" w:afterAutospacing="0" w:line="408" w:lineRule="atLeast"/>
        <w:ind w:left="75" w:right="75"/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F32F8C">
        <w:rPr>
          <w:color w:val="000000"/>
        </w:rPr>
        <w:t>Даже ребёнок знает, что лучшим и наиболее простым средством борьбы с огнём является вода. Свойства, помогающие эффективно и быстро побеждать противоположную ей стихию - огонь, заключаются в возможности воды охладить загоревшийся объект, уменьшить температуру. Вода препятствует распространению огня на остальные, ещё не загоревшиеся части предмета. Но вода электропроводна, поэтому ее нельзя использовать для тушения сетей и установок, находящихся под напряжением. При попадании воды на электрические провода может возникнуть короткое замыкание. Обнаружив загорание электрической сети, необходимо, в первую очередь, обесточить электропроводку, а затем выключить общий рубильник (автомат) на щите ввода. После этого приступить к ликвидации очагов горения, используя туже воду, песок или огнетушитель.</w:t>
      </w:r>
    </w:p>
    <w:p w:rsidR="00F32F8C" w:rsidRPr="00F32F8C" w:rsidRDefault="00F32F8C" w:rsidP="00F32F8C">
      <w:pPr>
        <w:pStyle w:val="a4"/>
        <w:shd w:val="clear" w:color="auto" w:fill="FFFFFF"/>
        <w:spacing w:before="0" w:beforeAutospacing="0" w:after="0" w:afterAutospacing="0" w:line="408" w:lineRule="atLeast"/>
        <w:ind w:left="75" w:right="75"/>
        <w:jc w:val="both"/>
        <w:rPr>
          <w:color w:val="000000"/>
        </w:rPr>
      </w:pPr>
      <w:r>
        <w:rPr>
          <w:color w:val="000000"/>
        </w:rPr>
        <w:lastRenderedPageBreak/>
        <w:t xml:space="preserve">        </w:t>
      </w:r>
      <w:r w:rsidRPr="00F32F8C">
        <w:rPr>
          <w:color w:val="000000"/>
        </w:rPr>
        <w:t>Запрещается тушить водой горящий бензин, керосин, масла и другие легко</w:t>
      </w:r>
      <w:r w:rsidRPr="00F32F8C">
        <w:rPr>
          <w:color w:val="000000"/>
        </w:rPr>
        <w:softHyphen/>
        <w:t>воспламеняющиеся и горючие жидкости в условиях жилого дома, гаража или сарая. Эти жидкости, будучи легче воды, всплывают на ее поверхность и продолжают гореть, увеличивая площадь горения при растекании воды. Поэтому для их тушения, кроме огнетушителей, следует использовать плотные ткани, шерстяные одеяла, пальто, смоченные водой, а также применять песок, землю. Обычно земля или песок рассыпается большей частью по границам распространения возгорания, окружая очаг возгорания, и не позволяет огню перекинуться на новую территорию.</w:t>
      </w:r>
    </w:p>
    <w:p w:rsidR="00F32F8C" w:rsidRPr="00F32F8C" w:rsidRDefault="00F32F8C" w:rsidP="00F32F8C">
      <w:pPr>
        <w:pStyle w:val="a4"/>
        <w:shd w:val="clear" w:color="auto" w:fill="FFFFFF"/>
        <w:spacing w:before="0" w:beforeAutospacing="0" w:after="0" w:afterAutospacing="0" w:line="408" w:lineRule="atLeast"/>
        <w:ind w:left="75" w:right="75"/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F32F8C">
        <w:rPr>
          <w:color w:val="000000"/>
        </w:rPr>
        <w:t xml:space="preserve">Следует отметить, что категорически запрещается использовать в качестве средств тушения различные виды синтетических тканей. Это объясняется тем, что подобные материалы при попадании огня быстро плавятся и выделяют токсичные газы. Кроме того, получаемые в результате разложения продукты относятся </w:t>
      </w:r>
      <w:proofErr w:type="gramStart"/>
      <w:r w:rsidRPr="00F32F8C">
        <w:rPr>
          <w:color w:val="000000"/>
        </w:rPr>
        <w:t>к</w:t>
      </w:r>
      <w:proofErr w:type="gramEnd"/>
      <w:r w:rsidRPr="00F32F8C">
        <w:rPr>
          <w:color w:val="000000"/>
        </w:rPr>
        <w:t xml:space="preserve"> </w:t>
      </w:r>
      <w:proofErr w:type="gramStart"/>
      <w:r w:rsidRPr="00F32F8C">
        <w:rPr>
          <w:color w:val="000000"/>
        </w:rPr>
        <w:t>горючим</w:t>
      </w:r>
      <w:proofErr w:type="gramEnd"/>
      <w:r w:rsidRPr="00F32F8C">
        <w:rPr>
          <w:color w:val="000000"/>
        </w:rPr>
        <w:t>, и вполне могут послужить причиной ещё одной вспышки.</w:t>
      </w:r>
    </w:p>
    <w:p w:rsidR="00F32F8C" w:rsidRPr="00F32F8C" w:rsidRDefault="00F32F8C" w:rsidP="00F32F8C">
      <w:pPr>
        <w:pStyle w:val="a4"/>
        <w:shd w:val="clear" w:color="auto" w:fill="FFFFFF"/>
        <w:spacing w:before="0" w:beforeAutospacing="0" w:after="0" w:afterAutospacing="0" w:line="408" w:lineRule="atLeast"/>
        <w:ind w:left="75" w:right="75"/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F32F8C">
        <w:rPr>
          <w:color w:val="000000"/>
        </w:rPr>
        <w:t>В начальной стадии пожара, когда требуется потушить небольшое возгорание или удержать распространение огня до прибытия пожарных, необходимо использовать огнетушитель. Каждый человек должен знать, как устроен и как действует огнетушитель, уметь обращаться с ним. </w:t>
      </w:r>
    </w:p>
    <w:p w:rsidR="00F32F8C" w:rsidRPr="00F32F8C" w:rsidRDefault="00F32F8C" w:rsidP="00F32F8C">
      <w:pPr>
        <w:pStyle w:val="a4"/>
        <w:shd w:val="clear" w:color="auto" w:fill="FFFFFF"/>
        <w:spacing w:before="0" w:beforeAutospacing="0" w:after="0" w:afterAutospacing="0" w:line="408" w:lineRule="atLeast"/>
        <w:ind w:left="75" w:right="75"/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F32F8C">
        <w:rPr>
          <w:color w:val="000000"/>
        </w:rPr>
        <w:t>Огнетушители следует располагать в соответствии с требованиями таким образом, чтобы они были защищены от воздействия прямых солнечных лучей, тепловых потоков, механических воздействий и других неблагоприятных факторов (вибрация, агрессивная среда, повышенная влажность и т. д.) и вне досягаемости детей. Они должны быть хорошо видны и легкодоступны в случае пожара. Предпочтительно размещать огнетушители вблизи мест наиболее веро</w:t>
      </w:r>
      <w:r w:rsidRPr="00F32F8C">
        <w:rPr>
          <w:color w:val="000000"/>
        </w:rPr>
        <w:softHyphen/>
        <w:t>ятного возникновения пожара, вдоль путей прохода, а также — около выхода из помещения. Огнетушители не должны препятствовать эва</w:t>
      </w:r>
      <w:r w:rsidRPr="00F32F8C">
        <w:rPr>
          <w:color w:val="000000"/>
        </w:rPr>
        <w:softHyphen/>
        <w:t>куации людей во время пожара.</w:t>
      </w:r>
    </w:p>
    <w:p w:rsidR="00F32F8C" w:rsidRPr="00F32F8C" w:rsidRDefault="00F32F8C" w:rsidP="00F32F8C">
      <w:pPr>
        <w:pStyle w:val="a4"/>
        <w:shd w:val="clear" w:color="auto" w:fill="FFFFFF"/>
        <w:spacing w:before="0" w:beforeAutospacing="0" w:after="0" w:afterAutospacing="0" w:line="408" w:lineRule="atLeast"/>
        <w:ind w:left="75" w:right="75"/>
        <w:jc w:val="both"/>
        <w:rPr>
          <w:color w:val="000000"/>
        </w:rPr>
      </w:pPr>
      <w:r w:rsidRPr="00F32F8C">
        <w:rPr>
          <w:color w:val="000000"/>
        </w:rPr>
        <w:t>Использование огнетушителя:</w:t>
      </w:r>
    </w:p>
    <w:p w:rsidR="00F32F8C" w:rsidRPr="00F32F8C" w:rsidRDefault="00F32F8C" w:rsidP="00F32F8C">
      <w:pPr>
        <w:pStyle w:val="a4"/>
        <w:shd w:val="clear" w:color="auto" w:fill="FFFFFF"/>
        <w:spacing w:before="0" w:beforeAutospacing="0" w:after="0" w:afterAutospacing="0" w:line="408" w:lineRule="atLeast"/>
        <w:ind w:left="75" w:right="75"/>
        <w:jc w:val="both"/>
        <w:rPr>
          <w:color w:val="000000"/>
        </w:rPr>
      </w:pPr>
      <w:r w:rsidRPr="00F32F8C">
        <w:rPr>
          <w:color w:val="000000"/>
        </w:rPr>
        <w:t>1. Сорвите пломбу, выдерните чеку, направьте раструб на очаг возгорания и начните тушение.</w:t>
      </w:r>
    </w:p>
    <w:p w:rsidR="00F32F8C" w:rsidRPr="00F32F8C" w:rsidRDefault="00F32F8C" w:rsidP="00F32F8C">
      <w:pPr>
        <w:pStyle w:val="a4"/>
        <w:shd w:val="clear" w:color="auto" w:fill="FFFFFF"/>
        <w:spacing w:before="0" w:beforeAutospacing="0" w:after="0" w:afterAutospacing="0" w:line="408" w:lineRule="atLeast"/>
        <w:ind w:left="75" w:right="75"/>
        <w:jc w:val="both"/>
        <w:rPr>
          <w:color w:val="000000"/>
        </w:rPr>
      </w:pPr>
      <w:r w:rsidRPr="00F32F8C">
        <w:rPr>
          <w:color w:val="000000"/>
        </w:rPr>
        <w:t>2. Огнетушитель следует держать вертикально.</w:t>
      </w:r>
    </w:p>
    <w:p w:rsidR="00F33964" w:rsidRPr="00F32F8C" w:rsidRDefault="00F32F8C" w:rsidP="00F32F8C">
      <w:pPr>
        <w:pStyle w:val="a4"/>
        <w:shd w:val="clear" w:color="auto" w:fill="FFFFFF"/>
        <w:spacing w:before="0" w:beforeAutospacing="0" w:after="0" w:afterAutospacing="0" w:line="408" w:lineRule="atLeast"/>
        <w:ind w:left="75" w:right="75"/>
        <w:jc w:val="both"/>
        <w:rPr>
          <w:rStyle w:val="bold"/>
          <w:color w:val="000000"/>
        </w:rPr>
      </w:pPr>
      <w:r w:rsidRPr="00F32F8C">
        <w:rPr>
          <w:color w:val="000000"/>
        </w:rPr>
        <w:t>Не используйте огнетушители с истекшим сроком годности!</w:t>
      </w:r>
    </w:p>
    <w:p w:rsidR="00F33964" w:rsidRDefault="00F33964" w:rsidP="00F32F8C">
      <w:pPr>
        <w:pStyle w:val="a4"/>
        <w:spacing w:before="0" w:beforeAutospacing="0" w:after="0" w:afterAutospacing="0" w:line="250" w:lineRule="atLeast"/>
        <w:jc w:val="right"/>
        <w:rPr>
          <w:rStyle w:val="bold"/>
          <w:b/>
          <w:bCs/>
          <w:color w:val="000000"/>
          <w:sz w:val="28"/>
          <w:szCs w:val="28"/>
          <w:u w:val="single"/>
        </w:rPr>
      </w:pPr>
    </w:p>
    <w:p w:rsidR="00ED1F5A" w:rsidRPr="00C84369" w:rsidRDefault="00ED1F5A" w:rsidP="00F32F8C">
      <w:pPr>
        <w:pStyle w:val="a4"/>
        <w:spacing w:before="0" w:beforeAutospacing="0" w:after="0" w:afterAutospacing="0" w:line="250" w:lineRule="atLeast"/>
        <w:jc w:val="right"/>
        <w:rPr>
          <w:b/>
          <w:color w:val="000000"/>
          <w:sz w:val="28"/>
          <w:szCs w:val="28"/>
          <w:u w:val="single"/>
        </w:rPr>
      </w:pPr>
      <w:r w:rsidRPr="00C84369">
        <w:rPr>
          <w:rStyle w:val="bold"/>
          <w:b/>
          <w:bCs/>
          <w:color w:val="000000"/>
          <w:sz w:val="28"/>
          <w:szCs w:val="28"/>
          <w:u w:val="single"/>
        </w:rPr>
        <w:t xml:space="preserve">Отдел надзорной </w:t>
      </w:r>
      <w:r>
        <w:rPr>
          <w:rStyle w:val="bold"/>
          <w:b/>
          <w:bCs/>
          <w:color w:val="000000"/>
          <w:sz w:val="28"/>
          <w:szCs w:val="28"/>
          <w:u w:val="single"/>
        </w:rPr>
        <w:t xml:space="preserve">деятельности и профилактической работы </w:t>
      </w:r>
      <w:r w:rsidRPr="00C84369">
        <w:rPr>
          <w:rStyle w:val="bold"/>
          <w:b/>
          <w:bCs/>
          <w:color w:val="000000"/>
          <w:sz w:val="28"/>
          <w:szCs w:val="28"/>
          <w:u w:val="single"/>
        </w:rPr>
        <w:t xml:space="preserve"> Всеволожского района УНД и </w:t>
      </w:r>
      <w:proofErr w:type="gramStart"/>
      <w:r w:rsidRPr="00C84369">
        <w:rPr>
          <w:rStyle w:val="bold"/>
          <w:b/>
          <w:bCs/>
          <w:color w:val="000000"/>
          <w:sz w:val="28"/>
          <w:szCs w:val="28"/>
          <w:u w:val="single"/>
        </w:rPr>
        <w:t>ПР</w:t>
      </w:r>
      <w:proofErr w:type="gramEnd"/>
      <w:r>
        <w:rPr>
          <w:rStyle w:val="bold"/>
          <w:b/>
          <w:bCs/>
          <w:color w:val="000000"/>
          <w:sz w:val="28"/>
          <w:szCs w:val="28"/>
          <w:u w:val="single"/>
        </w:rPr>
        <w:t xml:space="preserve"> Главного управления </w:t>
      </w:r>
      <w:r w:rsidRPr="00C84369">
        <w:rPr>
          <w:rStyle w:val="bold"/>
          <w:b/>
          <w:bCs/>
          <w:color w:val="000000"/>
          <w:sz w:val="28"/>
          <w:szCs w:val="28"/>
          <w:u w:val="single"/>
        </w:rPr>
        <w:t>МЧС России по Ленинградской области напоминает:</w:t>
      </w:r>
    </w:p>
    <w:p w:rsidR="00ED1F5A" w:rsidRDefault="00ED1F5A" w:rsidP="00F32F8C">
      <w:pPr>
        <w:spacing w:after="0"/>
        <w:jc w:val="right"/>
        <w:rPr>
          <w:rStyle w:val="bold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4369">
        <w:rPr>
          <w:rStyle w:val="bold"/>
          <w:rFonts w:ascii="Times New Roman" w:hAnsi="Times New Roman" w:cs="Times New Roman"/>
          <w:bCs/>
          <w:color w:val="000000"/>
          <w:sz w:val="28"/>
          <w:szCs w:val="28"/>
        </w:rPr>
        <w:t>В случае</w:t>
      </w:r>
      <w:r w:rsidRPr="00C84369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C84369">
        <w:rPr>
          <w:rStyle w:val="bold"/>
          <w:rFonts w:ascii="Times New Roman" w:hAnsi="Times New Roman" w:cs="Times New Roman"/>
          <w:bCs/>
          <w:iCs/>
          <w:color w:val="000000"/>
          <w:sz w:val="28"/>
          <w:szCs w:val="28"/>
        </w:rPr>
        <w:t>пожара</w:t>
      </w:r>
      <w:r w:rsidRPr="00C84369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C84369">
        <w:rPr>
          <w:rStyle w:val="bold"/>
          <w:rFonts w:ascii="Times New Roman" w:hAnsi="Times New Roman" w:cs="Times New Roman"/>
          <w:bCs/>
          <w:color w:val="000000"/>
          <w:sz w:val="28"/>
          <w:szCs w:val="28"/>
        </w:rPr>
        <w:t>или появления дыма, немедленно позвоните по телефону</w:t>
      </w:r>
      <w:r w:rsidRPr="00C84369">
        <w:rPr>
          <w:rStyle w:val="bold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35FED" w:rsidRPr="00ED1F5A" w:rsidRDefault="003D43F4" w:rsidP="009D2DE4">
      <w:pPr>
        <w:spacing w:after="0"/>
        <w:jc w:val="right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01 (моб. 101</w:t>
      </w:r>
      <w:r w:rsidR="00ED1F5A" w:rsidRPr="00C84369">
        <w:rPr>
          <w:rFonts w:ascii="Times New Roman" w:hAnsi="Times New Roman" w:cs="Times New Roman"/>
          <w:b/>
          <w:sz w:val="28"/>
          <w:szCs w:val="28"/>
          <w:u w:val="single"/>
        </w:rPr>
        <w:t>), 8 (813-70) 40-829</w:t>
      </w:r>
    </w:p>
    <w:sectPr w:rsidR="00F35FED" w:rsidRPr="00ED1F5A" w:rsidSect="00C85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E50" w:rsidRDefault="00846E50" w:rsidP="00F32F8C">
      <w:pPr>
        <w:spacing w:after="0" w:line="240" w:lineRule="auto"/>
      </w:pPr>
      <w:r>
        <w:separator/>
      </w:r>
    </w:p>
  </w:endnote>
  <w:endnote w:type="continuationSeparator" w:id="0">
    <w:p w:rsidR="00846E50" w:rsidRDefault="00846E50" w:rsidP="00F32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E50" w:rsidRDefault="00846E50" w:rsidP="00F32F8C">
      <w:pPr>
        <w:spacing w:after="0" w:line="240" w:lineRule="auto"/>
      </w:pPr>
      <w:r>
        <w:separator/>
      </w:r>
    </w:p>
  </w:footnote>
  <w:footnote w:type="continuationSeparator" w:id="0">
    <w:p w:rsidR="00846E50" w:rsidRDefault="00846E50" w:rsidP="00F32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302AB"/>
    <w:multiLevelType w:val="multilevel"/>
    <w:tmpl w:val="BE3824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5A"/>
    <w:rsid w:val="001728D2"/>
    <w:rsid w:val="00176994"/>
    <w:rsid w:val="00276A14"/>
    <w:rsid w:val="003D43F4"/>
    <w:rsid w:val="0063048C"/>
    <w:rsid w:val="00676927"/>
    <w:rsid w:val="00846E50"/>
    <w:rsid w:val="008F7BF0"/>
    <w:rsid w:val="0093074E"/>
    <w:rsid w:val="009D2DE4"/>
    <w:rsid w:val="00A7702D"/>
    <w:rsid w:val="00AE14CE"/>
    <w:rsid w:val="00C634A8"/>
    <w:rsid w:val="00C85A04"/>
    <w:rsid w:val="00D14146"/>
    <w:rsid w:val="00ED1F5A"/>
    <w:rsid w:val="00F32F8C"/>
    <w:rsid w:val="00F33964"/>
    <w:rsid w:val="00F35FED"/>
    <w:rsid w:val="00F7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1F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F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D1F5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D1F5A"/>
  </w:style>
  <w:style w:type="paragraph" w:styleId="a4">
    <w:name w:val="Normal (Web)"/>
    <w:basedOn w:val="a"/>
    <w:uiPriority w:val="99"/>
    <w:unhideWhenUsed/>
    <w:rsid w:val="00ED1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D1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F5A"/>
    <w:rPr>
      <w:rFonts w:ascii="Tahoma" w:hAnsi="Tahoma" w:cs="Tahoma"/>
      <w:sz w:val="16"/>
      <w:szCs w:val="16"/>
    </w:rPr>
  </w:style>
  <w:style w:type="character" w:customStyle="1" w:styleId="bold">
    <w:name w:val="bold"/>
    <w:basedOn w:val="a0"/>
    <w:rsid w:val="00ED1F5A"/>
  </w:style>
  <w:style w:type="character" w:styleId="a7">
    <w:name w:val="Strong"/>
    <w:basedOn w:val="a0"/>
    <w:uiPriority w:val="22"/>
    <w:qFormat/>
    <w:rsid w:val="008F7BF0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F32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32F8C"/>
  </w:style>
  <w:style w:type="paragraph" w:styleId="aa">
    <w:name w:val="footer"/>
    <w:basedOn w:val="a"/>
    <w:link w:val="ab"/>
    <w:uiPriority w:val="99"/>
    <w:semiHidden/>
    <w:unhideWhenUsed/>
    <w:rsid w:val="00F32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32F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1F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F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D1F5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D1F5A"/>
  </w:style>
  <w:style w:type="paragraph" w:styleId="a4">
    <w:name w:val="Normal (Web)"/>
    <w:basedOn w:val="a"/>
    <w:uiPriority w:val="99"/>
    <w:unhideWhenUsed/>
    <w:rsid w:val="00ED1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D1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F5A"/>
    <w:rPr>
      <w:rFonts w:ascii="Tahoma" w:hAnsi="Tahoma" w:cs="Tahoma"/>
      <w:sz w:val="16"/>
      <w:szCs w:val="16"/>
    </w:rPr>
  </w:style>
  <w:style w:type="character" w:customStyle="1" w:styleId="bold">
    <w:name w:val="bold"/>
    <w:basedOn w:val="a0"/>
    <w:rsid w:val="00ED1F5A"/>
  </w:style>
  <w:style w:type="character" w:styleId="a7">
    <w:name w:val="Strong"/>
    <w:basedOn w:val="a0"/>
    <w:uiPriority w:val="22"/>
    <w:qFormat/>
    <w:rsid w:val="008F7BF0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F32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32F8C"/>
  </w:style>
  <w:style w:type="paragraph" w:styleId="aa">
    <w:name w:val="footer"/>
    <w:basedOn w:val="a"/>
    <w:link w:val="ab"/>
    <w:uiPriority w:val="99"/>
    <w:semiHidden/>
    <w:unhideWhenUsed/>
    <w:rsid w:val="00F32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32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52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4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90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Арина</cp:lastModifiedBy>
  <cp:revision>2</cp:revision>
  <cp:lastPrinted>2017-04-24T10:07:00Z</cp:lastPrinted>
  <dcterms:created xsi:type="dcterms:W3CDTF">2017-06-27T08:24:00Z</dcterms:created>
  <dcterms:modified xsi:type="dcterms:W3CDTF">2017-06-27T08:24:00Z</dcterms:modified>
</cp:coreProperties>
</file>