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E5" w:rsidRPr="008441A0" w:rsidRDefault="009303E5" w:rsidP="003B416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3C16" w:rsidRPr="008441A0">
        <w:trPr>
          <w:divId w:val="94135297"/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C16" w:rsidRPr="008441A0" w:rsidRDefault="00213C16">
            <w:pPr>
              <w:pStyle w:val="1"/>
              <w:spacing w:before="0" w:after="192"/>
              <w:rPr>
                <w:rFonts w:ascii="Times New Roman" w:eastAsia="Times New Roman" w:hAnsi="Times New Roman" w:cs="Times New Roman"/>
                <w:color w:val="67806C"/>
                <w:sz w:val="24"/>
                <w:szCs w:val="24"/>
              </w:rPr>
            </w:pPr>
          </w:p>
        </w:tc>
      </w:tr>
    </w:tbl>
    <w:p w:rsidR="008441A0" w:rsidRDefault="008441A0" w:rsidP="00342E88">
      <w:pPr>
        <w:jc w:val="center"/>
        <w:divId w:val="94135297"/>
        <w:rPr>
          <w:rFonts w:ascii="Times New Roman" w:eastAsia="Times New Roman" w:hAnsi="Times New Roman" w:cs="Times New Roman"/>
          <w:sz w:val="24"/>
          <w:szCs w:val="24"/>
        </w:rPr>
      </w:pPr>
      <w:r w:rsidRPr="008441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3300" cy="2629966"/>
            <wp:effectExtent l="0" t="0" r="0" b="0"/>
            <wp:docPr id="1" name="Рисунок 1" descr="C:\Users\admin\Desktop\отчеты 2021\рисунок к стат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четы 2021\рисунок к стать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26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16" w:rsidRPr="00342E88" w:rsidRDefault="007050BE" w:rsidP="00342E88">
      <w:pPr>
        <w:jc w:val="center"/>
        <w:divId w:val="9413529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E88">
        <w:rPr>
          <w:rFonts w:ascii="Times New Roman" w:eastAsia="Times New Roman" w:hAnsi="Times New Roman" w:cs="Times New Roman"/>
          <w:b/>
          <w:sz w:val="28"/>
          <w:szCs w:val="28"/>
        </w:rPr>
        <w:t>ВНИМАНИЕ САДОВОДЫ!</w:t>
      </w:r>
    </w:p>
    <w:p w:rsidR="007050BE" w:rsidRPr="00342E88" w:rsidRDefault="007050BE" w:rsidP="00342E88">
      <w:pPr>
        <w:jc w:val="both"/>
        <w:divId w:val="94135297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213C16" w:rsidRPr="00342E88" w:rsidRDefault="00CC00B1" w:rsidP="00342E88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Источником подавляющего числа пожаров на территориях садоводческих объединений служит человеческая беспечность, а точнее – неосторожное обращение с огнём, неосторожность при курении, неисправность электрического оборудования, </w:t>
      </w:r>
      <w:r w:rsidR="00770E4D" w:rsidRPr="0034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нарушение требований пожарной безопасности</w:t>
      </w:r>
      <w:r w:rsidRPr="0034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56501" w:rsidRPr="00342E88" w:rsidRDefault="00770E4D" w:rsidP="00342E88">
      <w:pPr>
        <w:pStyle w:val="a3"/>
        <w:shd w:val="clear" w:color="auto" w:fill="FFFFFF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342E88">
        <w:rPr>
          <w:rStyle w:val="a4"/>
          <w:rFonts w:eastAsia="Times New Roman"/>
          <w:b w:val="0"/>
          <w:bCs w:val="0"/>
          <w:sz w:val="28"/>
          <w:szCs w:val="28"/>
          <w:shd w:val="clear" w:color="auto" w:fill="FFFFFF"/>
        </w:rPr>
        <w:t xml:space="preserve">В </w:t>
      </w:r>
      <w:r w:rsidR="0053231B" w:rsidRPr="00342E88">
        <w:rPr>
          <w:rStyle w:val="a4"/>
          <w:rFonts w:eastAsia="Times New Roman"/>
          <w:b w:val="0"/>
          <w:bCs w:val="0"/>
          <w:sz w:val="28"/>
          <w:szCs w:val="28"/>
          <w:shd w:val="clear" w:color="auto" w:fill="FFFFFF"/>
        </w:rPr>
        <w:t>целях обеспечения пожарной безопасности садоводческих товариществ</w:t>
      </w:r>
      <w:r w:rsidRPr="00342E88">
        <w:rPr>
          <w:rFonts w:eastAsia="Times New Roman"/>
          <w:sz w:val="28"/>
          <w:szCs w:val="28"/>
          <w:shd w:val="clear" w:color="auto" w:fill="FFFFFF"/>
        </w:rPr>
        <w:t> в весенне-летний</w:t>
      </w:r>
      <w:r w:rsidR="0053231B" w:rsidRPr="00342E88">
        <w:rPr>
          <w:rFonts w:eastAsia="Times New Roman"/>
          <w:sz w:val="28"/>
          <w:szCs w:val="28"/>
          <w:shd w:val="clear" w:color="auto" w:fill="FFFFFF"/>
        </w:rPr>
        <w:t xml:space="preserve"> пожароопасн</w:t>
      </w:r>
      <w:r w:rsidRPr="00342E88">
        <w:rPr>
          <w:rFonts w:eastAsia="Times New Roman"/>
          <w:sz w:val="28"/>
          <w:szCs w:val="28"/>
          <w:shd w:val="clear" w:color="auto" w:fill="FFFFFF"/>
        </w:rPr>
        <w:t>ый период</w:t>
      </w:r>
      <w:r w:rsidR="0053231B" w:rsidRPr="00342E88">
        <w:rPr>
          <w:rFonts w:eastAsia="Times New Roman"/>
          <w:sz w:val="28"/>
          <w:szCs w:val="28"/>
          <w:shd w:val="clear" w:color="auto" w:fill="FFFFFF"/>
        </w:rPr>
        <w:t xml:space="preserve"> ОГПС</w:t>
      </w:r>
      <w:r w:rsidR="001D2166" w:rsidRPr="00342E88">
        <w:rPr>
          <w:sz w:val="28"/>
          <w:szCs w:val="28"/>
        </w:rPr>
        <w:t xml:space="preserve"> Всеволожского района 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рекомендует принять все </w:t>
      </w:r>
      <w:r w:rsidR="00706B88" w:rsidRPr="00342E88">
        <w:rPr>
          <w:rFonts w:eastAsia="Times New Roman"/>
          <w:b/>
          <w:sz w:val="28"/>
          <w:szCs w:val="28"/>
          <w:shd w:val="clear" w:color="auto" w:fill="FFFFFF"/>
        </w:rPr>
        <w:t>НЕОБХОДИМЫЕ МЕРЫ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:                                                                                                                                                    </w:t>
      </w:r>
      <w:r w:rsidR="00F00943" w:rsidRPr="00342E88">
        <w:rPr>
          <w:sz w:val="28"/>
          <w:szCs w:val="28"/>
        </w:rPr>
        <w:t xml:space="preserve">- </w:t>
      </w:r>
      <w:r w:rsidR="00DA7AF4" w:rsidRPr="00342E88">
        <w:rPr>
          <w:rFonts w:eastAsia="Times New Roman"/>
          <w:sz w:val="28"/>
          <w:szCs w:val="28"/>
          <w:shd w:val="clear" w:color="auto" w:fill="FFFFFF"/>
        </w:rPr>
        <w:t xml:space="preserve">Территория вокруг места использования открытого огня должна быть очищена в радиусе 10 метров от </w:t>
      </w:r>
      <w:r w:rsidRPr="00342E88">
        <w:rPr>
          <w:rFonts w:eastAsia="Times New Roman"/>
          <w:sz w:val="28"/>
          <w:szCs w:val="28"/>
          <w:shd w:val="clear" w:color="auto" w:fill="FFFFFF"/>
        </w:rPr>
        <w:t>сухостойных деревьев,</w:t>
      </w:r>
      <w:r w:rsidR="00DA7AF4" w:rsidRPr="00342E88">
        <w:rPr>
          <w:rFonts w:eastAsia="Times New Roman"/>
          <w:sz w:val="28"/>
          <w:szCs w:val="28"/>
          <w:shd w:val="clear" w:color="auto" w:fill="FFFFFF"/>
        </w:rPr>
        <w:t xml:space="preserve"> сухой травы и других горючих материалов. 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</w:t>
      </w:r>
      <w:r w:rsidR="003D7B56" w:rsidRPr="00342E88">
        <w:rPr>
          <w:rFonts w:eastAsia="Times New Roman"/>
          <w:sz w:val="28"/>
          <w:szCs w:val="28"/>
          <w:shd w:val="clear" w:color="auto" w:fill="FFFFFF"/>
        </w:rPr>
        <w:t>–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3D7B56" w:rsidRPr="00342E88">
        <w:rPr>
          <w:rFonts w:eastAsia="Times New Roman"/>
          <w:sz w:val="28"/>
          <w:szCs w:val="28"/>
          <w:shd w:val="clear" w:color="auto" w:fill="FFFFFF"/>
        </w:rPr>
        <w:t>Сжигать ветки можно в яме, глубина которой 30 см, а диаметр не более одного метра, расстояние от огня до ближайшего строения</w:t>
      </w:r>
      <w:r w:rsidR="00EF2958" w:rsidRPr="00342E88">
        <w:rPr>
          <w:rFonts w:eastAsia="Times New Roman"/>
          <w:sz w:val="28"/>
          <w:szCs w:val="28"/>
          <w:shd w:val="clear" w:color="auto" w:fill="FFFFFF"/>
        </w:rPr>
        <w:t xml:space="preserve"> не менее </w:t>
      </w:r>
      <w:r w:rsidR="003D7B56" w:rsidRPr="00342E88">
        <w:rPr>
          <w:rFonts w:eastAsia="Times New Roman"/>
          <w:sz w:val="28"/>
          <w:szCs w:val="28"/>
          <w:shd w:val="clear" w:color="auto" w:fill="FFFFFF"/>
        </w:rPr>
        <w:t>50 метров</w:t>
      </w:r>
      <w:r w:rsidR="00EF2958" w:rsidRPr="00342E88">
        <w:rPr>
          <w:rFonts w:eastAsia="Times New Roman"/>
          <w:sz w:val="28"/>
          <w:szCs w:val="28"/>
          <w:shd w:val="clear" w:color="auto" w:fill="FFFFFF"/>
        </w:rPr>
        <w:t>, от хвойного леса и молодняка его должно отделять 100-метровое расстояние и 30 метров - от лиственного леса. При использовании открытого огня в металлической бочке расстояния могут быть сокращены вдвое. В таком случ</w:t>
      </w:r>
      <w:r w:rsidRPr="00342E88">
        <w:rPr>
          <w:rFonts w:eastAsia="Times New Roman"/>
          <w:sz w:val="28"/>
          <w:szCs w:val="28"/>
          <w:shd w:val="clear" w:color="auto" w:fill="FFFFFF"/>
        </w:rPr>
        <w:t>ае у бочки должна быть крышка, о</w:t>
      </w:r>
      <w:r w:rsidR="00EF2958" w:rsidRPr="00342E88">
        <w:rPr>
          <w:rFonts w:eastAsia="Times New Roman"/>
          <w:sz w:val="28"/>
          <w:szCs w:val="28"/>
          <w:shd w:val="clear" w:color="auto" w:fill="FFFFFF"/>
        </w:rPr>
        <w:t>став</w:t>
      </w:r>
      <w:r w:rsidR="003D7B56" w:rsidRPr="00342E88">
        <w:rPr>
          <w:rFonts w:eastAsia="Times New Roman"/>
          <w:sz w:val="28"/>
          <w:szCs w:val="28"/>
          <w:shd w:val="clear" w:color="auto" w:fill="FFFFFF"/>
        </w:rPr>
        <w:t>лять без присмотра огонь нельзя (приложение №4 к Постановлению Правительства РФ 1479).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="003D7B56" w:rsidRPr="00342E88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 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DD5278" w:rsidRPr="00342E88">
        <w:rPr>
          <w:rFonts w:eastAsia="Times New Roman"/>
          <w:sz w:val="28"/>
          <w:szCs w:val="28"/>
          <w:shd w:val="clear" w:color="auto" w:fill="FFFFFF"/>
        </w:rPr>
        <w:t xml:space="preserve">- </w:t>
      </w:r>
      <w:r w:rsidRPr="00342E88">
        <w:rPr>
          <w:rFonts w:eastAsia="Times New Roman"/>
          <w:sz w:val="28"/>
          <w:szCs w:val="28"/>
          <w:shd w:val="clear" w:color="auto" w:fill="FFFFFF"/>
        </w:rPr>
        <w:t>Р</w:t>
      </w:r>
      <w:r w:rsidR="00B37440" w:rsidRPr="00342E88">
        <w:rPr>
          <w:rFonts w:eastAsia="Times New Roman"/>
          <w:sz w:val="28"/>
          <w:szCs w:val="28"/>
          <w:shd w:val="clear" w:color="auto" w:fill="FFFFFF"/>
        </w:rPr>
        <w:t>асполагать мангалы на расстоянии не менее 5 метров от зданий и построек.</w:t>
      </w:r>
      <w:r w:rsidRPr="00342E88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- </w:t>
      </w:r>
      <w:r w:rsidR="00856501" w:rsidRPr="00342E88">
        <w:rPr>
          <w:sz w:val="28"/>
          <w:szCs w:val="28"/>
        </w:rPr>
        <w:t>Иметь в постоянной готовности средства пожаротушения (огнетушитель, бочки с водой, вёдра), а так</w:t>
      </w:r>
      <w:r w:rsidR="00D93CC4" w:rsidRPr="00342E88">
        <w:rPr>
          <w:sz w:val="28"/>
          <w:szCs w:val="28"/>
        </w:rPr>
        <w:t xml:space="preserve">же инвентарь для тушения пожара.                                                                                                        -  Проезды и подъезды к садовым участкам, дачам и пожарным </w:t>
      </w:r>
      <w:proofErr w:type="spellStart"/>
      <w:r w:rsidR="00D93CC4" w:rsidRPr="00342E88">
        <w:rPr>
          <w:sz w:val="28"/>
          <w:szCs w:val="28"/>
        </w:rPr>
        <w:t>водоисточникам</w:t>
      </w:r>
      <w:proofErr w:type="spellEnd"/>
      <w:r w:rsidR="00D93CC4" w:rsidRPr="00342E88">
        <w:rPr>
          <w:sz w:val="28"/>
          <w:szCs w:val="28"/>
        </w:rPr>
        <w:t xml:space="preserve"> должны быть всегда свободные.                                                                                                                                                                       -</w:t>
      </w:r>
      <w:r w:rsidR="00DD5278" w:rsidRPr="00342E88">
        <w:rPr>
          <w:rFonts w:eastAsia="Times New Roman"/>
          <w:sz w:val="28"/>
          <w:szCs w:val="28"/>
          <w:shd w:val="clear" w:color="auto" w:fill="FFFFFF"/>
        </w:rPr>
        <w:t xml:space="preserve"> И</w:t>
      </w:r>
      <w:r w:rsidR="00D93CC4" w:rsidRPr="00342E88">
        <w:rPr>
          <w:rFonts w:eastAsia="Times New Roman"/>
          <w:sz w:val="28"/>
          <w:szCs w:val="28"/>
          <w:shd w:val="clear" w:color="auto" w:fill="FFFFFF"/>
        </w:rPr>
        <w:t xml:space="preserve">меть наружное освещение в темное время суток для быстрого нахождения </w:t>
      </w:r>
      <w:proofErr w:type="spellStart"/>
      <w:r w:rsidR="00D93CC4" w:rsidRPr="00342E88">
        <w:rPr>
          <w:rFonts w:eastAsia="Times New Roman"/>
          <w:sz w:val="28"/>
          <w:szCs w:val="28"/>
          <w:shd w:val="clear" w:color="auto" w:fill="FFFFFF"/>
        </w:rPr>
        <w:t>водоисточников</w:t>
      </w:r>
      <w:proofErr w:type="spellEnd"/>
      <w:r w:rsidR="00D93CC4" w:rsidRPr="00342E88">
        <w:rPr>
          <w:rFonts w:eastAsia="Times New Roman"/>
          <w:sz w:val="28"/>
          <w:szCs w:val="28"/>
          <w:shd w:val="clear" w:color="auto" w:fill="FFFFFF"/>
        </w:rPr>
        <w:t xml:space="preserve">, пожарных гидрантов, предусмотренных для целей пожаротушения. Места размещения средств пожарной безопасности должны быть обозначены знаками пожарной безопасности (указатели </w:t>
      </w:r>
      <w:proofErr w:type="spellStart"/>
      <w:r w:rsidR="00D93CC4" w:rsidRPr="00342E88">
        <w:rPr>
          <w:rFonts w:eastAsia="Times New Roman"/>
          <w:sz w:val="28"/>
          <w:szCs w:val="28"/>
          <w:shd w:val="clear" w:color="auto" w:fill="FFFFFF"/>
        </w:rPr>
        <w:t>водоисточников</w:t>
      </w:r>
      <w:proofErr w:type="spellEnd"/>
      <w:r w:rsidR="00D93CC4" w:rsidRPr="00342E88">
        <w:rPr>
          <w:rFonts w:eastAsia="Times New Roman"/>
          <w:sz w:val="28"/>
          <w:szCs w:val="28"/>
          <w:shd w:val="clear" w:color="auto" w:fill="FFFFFF"/>
        </w:rPr>
        <w:t xml:space="preserve">, </w:t>
      </w:r>
      <w:r w:rsidR="00D93CC4" w:rsidRPr="00342E88">
        <w:rPr>
          <w:rFonts w:eastAsia="Times New Roman"/>
          <w:sz w:val="28"/>
          <w:szCs w:val="28"/>
          <w:shd w:val="clear" w:color="auto" w:fill="FFFFFF"/>
        </w:rPr>
        <w:lastRenderedPageBreak/>
        <w:t xml:space="preserve">пожарных щитов), в том числе знаком пожарной безопасности «Не загромождать».                                                                                                                                                              </w:t>
      </w:r>
      <w:r w:rsidR="00CB73ED" w:rsidRPr="00342E88">
        <w:rPr>
          <w:rFonts w:eastAsia="Times New Roman"/>
          <w:sz w:val="28"/>
          <w:szCs w:val="28"/>
          <w:shd w:val="clear" w:color="auto" w:fill="FFFFFF"/>
        </w:rPr>
        <w:t>–</w:t>
      </w:r>
      <w:r w:rsidR="00D93CC4" w:rsidRPr="00342E8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CB73ED" w:rsidRPr="00342E88">
        <w:rPr>
          <w:rFonts w:eastAsia="Times New Roman"/>
          <w:sz w:val="28"/>
          <w:szCs w:val="28"/>
          <w:shd w:val="clear" w:color="auto" w:fill="FFFFFF"/>
        </w:rPr>
        <w:t>Противопожарные разрывы между стр</w:t>
      </w:r>
      <w:r w:rsidR="00D84917" w:rsidRPr="00342E88">
        <w:rPr>
          <w:rFonts w:eastAsia="Times New Roman"/>
          <w:sz w:val="28"/>
          <w:szCs w:val="28"/>
          <w:shd w:val="clear" w:color="auto" w:fill="FFFFFF"/>
        </w:rPr>
        <w:t xml:space="preserve">оениями не разрешается использовать для складирования горючих материалов.                                                                                                                         - </w:t>
      </w:r>
      <w:r w:rsidR="00D93CC4" w:rsidRPr="00342E88">
        <w:rPr>
          <w:rFonts w:eastAsia="Times New Roman"/>
          <w:sz w:val="28"/>
          <w:szCs w:val="28"/>
          <w:shd w:val="clear" w:color="auto" w:fill="FFFFFF"/>
        </w:rPr>
        <w:t>Противопожарные водоемы должны иметь </w:t>
      </w:r>
      <w:hyperlink r:id="rId7" w:tgtFrame="_blank" w:history="1">
        <w:r w:rsidR="00D93CC4" w:rsidRPr="00342E88">
          <w:rPr>
            <w:rStyle w:val="a4"/>
            <w:rFonts w:eastAsia="Times New Roman"/>
            <w:b w:val="0"/>
            <w:bCs w:val="0"/>
            <w:sz w:val="28"/>
            <w:szCs w:val="28"/>
            <w:bdr w:val="none" w:sz="0" w:space="0" w:color="auto" w:frame="1"/>
            <w:shd w:val="clear" w:color="auto" w:fill="FFFFFF"/>
          </w:rPr>
          <w:t>подъезды</w:t>
        </w:r>
      </w:hyperlink>
      <w:r w:rsidR="00D93CC4" w:rsidRPr="00342E88">
        <w:rPr>
          <w:rFonts w:eastAsia="Times New Roman"/>
          <w:sz w:val="28"/>
          <w:szCs w:val="28"/>
          <w:shd w:val="clear" w:color="auto" w:fill="FFFFFF"/>
        </w:rPr>
        <w:t> с площадками (пирсами) с твердым покрытием и размерами не менее 12×12 м, для свободного подъезда и установки пожарных автомобилей в любое время года.                                                                                                                                         - Информационные стенды должны иметь информацию по соблюдению основных требований пожарной безопасности для садоводческих товариществ, с номером телефона вызова пожарной охраны.</w:t>
      </w:r>
      <w:r w:rsidR="00D84917" w:rsidRPr="00342E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F6830" w:rsidRPr="00342E88">
        <w:rPr>
          <w:sz w:val="28"/>
          <w:szCs w:val="28"/>
        </w:rPr>
        <w:t>-</w:t>
      </w:r>
      <w:r w:rsidR="00DD5278" w:rsidRPr="00342E88">
        <w:rPr>
          <w:sz w:val="28"/>
          <w:szCs w:val="28"/>
        </w:rPr>
        <w:t xml:space="preserve"> </w:t>
      </w:r>
      <w:r w:rsidR="00856501" w:rsidRPr="00342E88">
        <w:rPr>
          <w:sz w:val="28"/>
          <w:szCs w:val="28"/>
        </w:rPr>
        <w:t>Осуществлять монтаж и эксплуатацию электрических сетей, электроустановок и электротехнических изделий, а также контроль за их техническим состоянием в соответствии с требованиями нормативных документов по электроэнергетике</w:t>
      </w:r>
    </w:p>
    <w:p w:rsidR="00856501" w:rsidRPr="00342E88" w:rsidRDefault="00856501" w:rsidP="00342E88">
      <w:pPr>
        <w:pStyle w:val="a3"/>
        <w:shd w:val="clear" w:color="auto" w:fill="FFFFFF"/>
        <w:jc w:val="center"/>
        <w:divId w:val="1100949152"/>
        <w:rPr>
          <w:sz w:val="28"/>
          <w:szCs w:val="28"/>
        </w:rPr>
      </w:pPr>
      <w:proofErr w:type="gramStart"/>
      <w:r w:rsidRPr="00342E88">
        <w:rPr>
          <w:rStyle w:val="a4"/>
          <w:bCs w:val="0"/>
          <w:sz w:val="28"/>
          <w:szCs w:val="28"/>
        </w:rPr>
        <w:t>ЗАПРЕЩАЕТСЯ:</w:t>
      </w:r>
      <w:r w:rsidR="00DD5278" w:rsidRPr="00342E88">
        <w:rPr>
          <w:sz w:val="28"/>
          <w:szCs w:val="28"/>
        </w:rPr>
        <w:t xml:space="preserve">  </w:t>
      </w:r>
      <w:r w:rsidR="00D84917" w:rsidRPr="00342E88">
        <w:rPr>
          <w:sz w:val="28"/>
          <w:szCs w:val="28"/>
        </w:rPr>
        <w:t xml:space="preserve"> </w:t>
      </w:r>
      <w:proofErr w:type="gramEnd"/>
      <w:r w:rsidR="00D84917" w:rsidRPr="00342E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DD5278" w:rsidRPr="00342E88">
        <w:rPr>
          <w:sz w:val="28"/>
          <w:szCs w:val="28"/>
        </w:rPr>
        <w:t xml:space="preserve">- </w:t>
      </w:r>
      <w:r w:rsidRPr="00342E88">
        <w:rPr>
          <w:sz w:val="28"/>
          <w:szCs w:val="28"/>
        </w:rPr>
        <w:t>Сжигать мусор и сухую траву на садовых участках и на территориях, прилегающих к садоводческим товариществам. Горючие отходы и мусор следует собирать на специально выделенных п</w:t>
      </w:r>
      <w:r w:rsidR="00DD5278" w:rsidRPr="00342E88">
        <w:rPr>
          <w:sz w:val="28"/>
          <w:szCs w:val="28"/>
        </w:rPr>
        <w:t>лощадках в контейнеры или ящики.</w:t>
      </w:r>
      <w:r w:rsidR="00D84917" w:rsidRPr="00342E88">
        <w:rPr>
          <w:sz w:val="28"/>
          <w:szCs w:val="28"/>
        </w:rPr>
        <w:t xml:space="preserve">                                                                                            </w:t>
      </w:r>
      <w:r w:rsidR="00DD5278" w:rsidRPr="00342E88">
        <w:rPr>
          <w:sz w:val="28"/>
          <w:szCs w:val="28"/>
        </w:rPr>
        <w:t xml:space="preserve">   </w:t>
      </w:r>
      <w:r w:rsidR="00D84917" w:rsidRPr="00342E88">
        <w:rPr>
          <w:sz w:val="28"/>
          <w:szCs w:val="28"/>
        </w:rPr>
        <w:t xml:space="preserve">- </w:t>
      </w:r>
      <w:r w:rsidR="00DD5278" w:rsidRPr="00342E88">
        <w:rPr>
          <w:rFonts w:eastAsia="Times New Roman"/>
          <w:sz w:val="28"/>
          <w:szCs w:val="28"/>
          <w:shd w:val="clear" w:color="auto" w:fill="FFFFFF"/>
        </w:rPr>
        <w:t>Р</w:t>
      </w:r>
      <w:r w:rsidR="00B31FBB" w:rsidRPr="00342E88">
        <w:rPr>
          <w:rFonts w:eastAsia="Times New Roman"/>
          <w:sz w:val="28"/>
          <w:szCs w:val="28"/>
          <w:shd w:val="clear" w:color="auto" w:fill="FFFFFF"/>
        </w:rPr>
        <w:t>азводить костры, использовать открытый огонь для приготовления пищи вне специально отвед</w:t>
      </w:r>
      <w:r w:rsidR="004F2D33" w:rsidRPr="00342E88">
        <w:rPr>
          <w:rFonts w:eastAsia="Times New Roman"/>
          <w:sz w:val="28"/>
          <w:szCs w:val="28"/>
          <w:shd w:val="clear" w:color="auto" w:fill="FFFFFF"/>
        </w:rPr>
        <w:t xml:space="preserve">енных и оборудованных для этого </w:t>
      </w:r>
      <w:r w:rsidR="00B31FBB" w:rsidRPr="00342E88">
        <w:rPr>
          <w:rFonts w:eastAsia="Times New Roman"/>
          <w:sz w:val="28"/>
          <w:szCs w:val="28"/>
          <w:shd w:val="clear" w:color="auto" w:fill="FFFFFF"/>
        </w:rPr>
        <w:t>мест. </w:t>
      </w:r>
      <w:r w:rsidR="00DD5278" w:rsidRPr="00342E88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706B88" w:rsidRPr="00342E88">
        <w:rPr>
          <w:rFonts w:eastAsia="Times New Roman"/>
          <w:sz w:val="28"/>
          <w:szCs w:val="28"/>
          <w:shd w:val="clear" w:color="auto" w:fill="FFFFFF"/>
        </w:rPr>
        <w:t xml:space="preserve">             </w:t>
      </w:r>
      <w:r w:rsidR="00DD5278" w:rsidRPr="00342E88">
        <w:rPr>
          <w:rFonts w:eastAsia="Times New Roman"/>
          <w:sz w:val="28"/>
          <w:szCs w:val="28"/>
          <w:shd w:val="clear" w:color="auto" w:fill="FFFFFF"/>
        </w:rPr>
        <w:t xml:space="preserve">- </w:t>
      </w:r>
      <w:r w:rsidRPr="00342E88">
        <w:rPr>
          <w:sz w:val="28"/>
          <w:szCs w:val="28"/>
        </w:rPr>
        <w:t xml:space="preserve">Использовать </w:t>
      </w:r>
      <w:r w:rsidR="00DD5278" w:rsidRPr="00342E88">
        <w:rPr>
          <w:sz w:val="28"/>
          <w:szCs w:val="28"/>
        </w:rPr>
        <w:t xml:space="preserve">и </w:t>
      </w:r>
      <w:r w:rsidRPr="00342E88">
        <w:rPr>
          <w:sz w:val="28"/>
          <w:szCs w:val="28"/>
        </w:rPr>
        <w:t>эксплуатировать электропровода и кабели с поврежденной или потерявшей</w:t>
      </w:r>
      <w:r w:rsidR="00DD5278" w:rsidRPr="00342E88">
        <w:rPr>
          <w:sz w:val="28"/>
          <w:szCs w:val="28"/>
        </w:rPr>
        <w:t xml:space="preserve"> защитные свойства </w:t>
      </w:r>
      <w:proofErr w:type="gramStart"/>
      <w:r w:rsidR="00DD5278" w:rsidRPr="00342E88">
        <w:rPr>
          <w:sz w:val="28"/>
          <w:szCs w:val="28"/>
        </w:rPr>
        <w:t>изоляцией.</w:t>
      </w:r>
      <w:r w:rsidRPr="00342E88">
        <w:rPr>
          <w:sz w:val="28"/>
          <w:szCs w:val="28"/>
        </w:rPr>
        <w:br/>
      </w:r>
      <w:r w:rsidR="00DD5278" w:rsidRPr="00342E88">
        <w:rPr>
          <w:sz w:val="28"/>
          <w:szCs w:val="28"/>
        </w:rPr>
        <w:t>-</w:t>
      </w:r>
      <w:proofErr w:type="gramEnd"/>
      <w:r w:rsidR="00706B88" w:rsidRPr="00342E88">
        <w:rPr>
          <w:sz w:val="28"/>
          <w:szCs w:val="28"/>
        </w:rPr>
        <w:t xml:space="preserve"> </w:t>
      </w:r>
      <w:r w:rsidRPr="00342E88">
        <w:rPr>
          <w:sz w:val="28"/>
          <w:szCs w:val="28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</w:t>
      </w:r>
      <w:r w:rsidR="00DD5278" w:rsidRPr="00342E88">
        <w:rPr>
          <w:sz w:val="28"/>
          <w:szCs w:val="28"/>
        </w:rPr>
        <w:t>ерегрузки и короткого замыкания</w:t>
      </w:r>
      <w:r w:rsidRPr="00342E88">
        <w:rPr>
          <w:sz w:val="28"/>
          <w:szCs w:val="28"/>
        </w:rPr>
        <w:t>.</w:t>
      </w:r>
    </w:p>
    <w:p w:rsidR="00342E88" w:rsidRPr="00342E88" w:rsidRDefault="00342E88" w:rsidP="00342E88">
      <w:pPr>
        <w:tabs>
          <w:tab w:val="left" w:pos="7830"/>
        </w:tabs>
        <w:ind w:left="1134"/>
        <w:jc w:val="center"/>
        <w:divId w:val="1100949152"/>
        <w:rPr>
          <w:rFonts w:ascii="Times New Roman" w:hAnsi="Times New Roman" w:cs="Times New Roman"/>
          <w:b/>
          <w:sz w:val="28"/>
          <w:szCs w:val="28"/>
        </w:rPr>
      </w:pPr>
      <w:r w:rsidRPr="00342E88">
        <w:rPr>
          <w:rFonts w:ascii="Times New Roman" w:hAnsi="Times New Roman" w:cs="Times New Roman"/>
          <w:b/>
          <w:sz w:val="28"/>
          <w:szCs w:val="28"/>
        </w:rPr>
        <w:t>ОГПС Всеволожского района напоминает:</w:t>
      </w:r>
    </w:p>
    <w:p w:rsidR="00342E88" w:rsidRPr="009745D6" w:rsidRDefault="00342E88" w:rsidP="00342E88">
      <w:pPr>
        <w:tabs>
          <w:tab w:val="left" w:pos="7830"/>
        </w:tabs>
        <w:ind w:left="1134"/>
        <w:jc w:val="center"/>
        <w:divId w:val="1100949152"/>
        <w:rPr>
          <w:rFonts w:ascii="Times New Roman" w:hAnsi="Times New Roman" w:cs="Times New Roman"/>
          <w:b/>
          <w:sz w:val="28"/>
          <w:szCs w:val="28"/>
        </w:rPr>
      </w:pPr>
      <w:r w:rsidRPr="009745D6">
        <w:rPr>
          <w:rFonts w:ascii="Times New Roman" w:hAnsi="Times New Roman" w:cs="Times New Roman"/>
          <w:b/>
          <w:sz w:val="28"/>
          <w:szCs w:val="28"/>
        </w:rPr>
        <w:t>в случае пожара немедленно сообщите в пожарную охрану</w:t>
      </w:r>
    </w:p>
    <w:p w:rsidR="00342E88" w:rsidRPr="009745D6" w:rsidRDefault="00342E88" w:rsidP="00342E88">
      <w:pPr>
        <w:tabs>
          <w:tab w:val="left" w:pos="7830"/>
        </w:tabs>
        <w:ind w:left="1134"/>
        <w:jc w:val="center"/>
        <w:divId w:val="1100949152"/>
        <w:rPr>
          <w:rFonts w:ascii="Times New Roman" w:hAnsi="Times New Roman" w:cs="Times New Roman"/>
          <w:b/>
          <w:sz w:val="28"/>
          <w:szCs w:val="28"/>
        </w:rPr>
      </w:pPr>
      <w:r w:rsidRPr="009745D6">
        <w:rPr>
          <w:rFonts w:ascii="Times New Roman" w:hAnsi="Times New Roman" w:cs="Times New Roman"/>
          <w:b/>
          <w:sz w:val="28"/>
          <w:szCs w:val="28"/>
        </w:rPr>
        <w:t>по телефону — «01», с мобильного — «101» или «112»!</w:t>
      </w:r>
    </w:p>
    <w:p w:rsidR="00342E88" w:rsidRPr="009745D6" w:rsidRDefault="00342E88" w:rsidP="00342E88">
      <w:pPr>
        <w:tabs>
          <w:tab w:val="left" w:pos="7830"/>
        </w:tabs>
        <w:ind w:left="1134"/>
        <w:jc w:val="both"/>
        <w:divId w:val="1100949152"/>
        <w:rPr>
          <w:rFonts w:ascii="Times New Roman" w:hAnsi="Times New Roman" w:cs="Times New Roman"/>
          <w:sz w:val="28"/>
          <w:szCs w:val="28"/>
        </w:rPr>
      </w:pPr>
    </w:p>
    <w:p w:rsidR="006B6C46" w:rsidRPr="001A144E" w:rsidRDefault="006B6C46" w:rsidP="003B416A">
      <w:pPr>
        <w:rPr>
          <w:rFonts w:ascii="Arial" w:hAnsi="Arial" w:cs="Arial"/>
          <w:color w:val="000000"/>
          <w:sz w:val="24"/>
          <w:szCs w:val="24"/>
        </w:rPr>
      </w:pPr>
    </w:p>
    <w:sectPr w:rsidR="006B6C46" w:rsidRPr="001A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A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058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29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06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E2E0E"/>
    <w:multiLevelType w:val="hybridMultilevel"/>
    <w:tmpl w:val="F5102824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3E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D6F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B4D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149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20A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B40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73A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14B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E3EEF"/>
    <w:multiLevelType w:val="hybridMultilevel"/>
    <w:tmpl w:val="1C7C3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79"/>
    <w:rsid w:val="00000EDA"/>
    <w:rsid w:val="00001421"/>
    <w:rsid w:val="00003FDD"/>
    <w:rsid w:val="000040DA"/>
    <w:rsid w:val="000043A2"/>
    <w:rsid w:val="00004624"/>
    <w:rsid w:val="000079BD"/>
    <w:rsid w:val="00012D0A"/>
    <w:rsid w:val="00014818"/>
    <w:rsid w:val="000149CD"/>
    <w:rsid w:val="00014AB2"/>
    <w:rsid w:val="000216F0"/>
    <w:rsid w:val="00024382"/>
    <w:rsid w:val="000250D5"/>
    <w:rsid w:val="00026E83"/>
    <w:rsid w:val="00030D8C"/>
    <w:rsid w:val="00033665"/>
    <w:rsid w:val="00033C66"/>
    <w:rsid w:val="00033E1C"/>
    <w:rsid w:val="00034681"/>
    <w:rsid w:val="00036828"/>
    <w:rsid w:val="000405EE"/>
    <w:rsid w:val="00041492"/>
    <w:rsid w:val="000422A2"/>
    <w:rsid w:val="000432CE"/>
    <w:rsid w:val="000456DC"/>
    <w:rsid w:val="0004586B"/>
    <w:rsid w:val="000515AB"/>
    <w:rsid w:val="0005435F"/>
    <w:rsid w:val="00054EA6"/>
    <w:rsid w:val="00060377"/>
    <w:rsid w:val="00060772"/>
    <w:rsid w:val="00060C89"/>
    <w:rsid w:val="000618CE"/>
    <w:rsid w:val="00070377"/>
    <w:rsid w:val="000709D5"/>
    <w:rsid w:val="00070D21"/>
    <w:rsid w:val="00071DC9"/>
    <w:rsid w:val="00073FD6"/>
    <w:rsid w:val="000750B7"/>
    <w:rsid w:val="000809CB"/>
    <w:rsid w:val="00082F60"/>
    <w:rsid w:val="0008366C"/>
    <w:rsid w:val="000870BD"/>
    <w:rsid w:val="000877C8"/>
    <w:rsid w:val="00090223"/>
    <w:rsid w:val="00092A35"/>
    <w:rsid w:val="00095FF0"/>
    <w:rsid w:val="00096322"/>
    <w:rsid w:val="000972F4"/>
    <w:rsid w:val="00097317"/>
    <w:rsid w:val="000975F6"/>
    <w:rsid w:val="000A0CA0"/>
    <w:rsid w:val="000A1E42"/>
    <w:rsid w:val="000A35B4"/>
    <w:rsid w:val="000A4D70"/>
    <w:rsid w:val="000A56C3"/>
    <w:rsid w:val="000A69DB"/>
    <w:rsid w:val="000A6E8A"/>
    <w:rsid w:val="000B0038"/>
    <w:rsid w:val="000B2BE9"/>
    <w:rsid w:val="000B7D44"/>
    <w:rsid w:val="000C4AFC"/>
    <w:rsid w:val="000D13CF"/>
    <w:rsid w:val="000D152B"/>
    <w:rsid w:val="000D294F"/>
    <w:rsid w:val="000D74D7"/>
    <w:rsid w:val="000D7F79"/>
    <w:rsid w:val="000E2D61"/>
    <w:rsid w:val="000E6F44"/>
    <w:rsid w:val="000F106F"/>
    <w:rsid w:val="000F1AA6"/>
    <w:rsid w:val="000F2675"/>
    <w:rsid w:val="000F3BAE"/>
    <w:rsid w:val="00100E64"/>
    <w:rsid w:val="001010A7"/>
    <w:rsid w:val="00101A2E"/>
    <w:rsid w:val="00103BCD"/>
    <w:rsid w:val="00106E1E"/>
    <w:rsid w:val="00110011"/>
    <w:rsid w:val="001103DD"/>
    <w:rsid w:val="00111F13"/>
    <w:rsid w:val="001136A0"/>
    <w:rsid w:val="0011769E"/>
    <w:rsid w:val="00117BB5"/>
    <w:rsid w:val="001208B3"/>
    <w:rsid w:val="00120E0A"/>
    <w:rsid w:val="0012311D"/>
    <w:rsid w:val="00124D23"/>
    <w:rsid w:val="0012763D"/>
    <w:rsid w:val="001324AE"/>
    <w:rsid w:val="0013401A"/>
    <w:rsid w:val="00135787"/>
    <w:rsid w:val="00136547"/>
    <w:rsid w:val="001368BF"/>
    <w:rsid w:val="00140F89"/>
    <w:rsid w:val="001422C1"/>
    <w:rsid w:val="00143E8F"/>
    <w:rsid w:val="00146278"/>
    <w:rsid w:val="00146722"/>
    <w:rsid w:val="00146B8D"/>
    <w:rsid w:val="00152341"/>
    <w:rsid w:val="00154D09"/>
    <w:rsid w:val="00156293"/>
    <w:rsid w:val="00157EB7"/>
    <w:rsid w:val="00160CE9"/>
    <w:rsid w:val="001630A9"/>
    <w:rsid w:val="00163CA7"/>
    <w:rsid w:val="00164A5D"/>
    <w:rsid w:val="0016544A"/>
    <w:rsid w:val="00165E50"/>
    <w:rsid w:val="00166505"/>
    <w:rsid w:val="00167D4E"/>
    <w:rsid w:val="00173366"/>
    <w:rsid w:val="00173C48"/>
    <w:rsid w:val="00174757"/>
    <w:rsid w:val="0017505F"/>
    <w:rsid w:val="001765A4"/>
    <w:rsid w:val="00176CB3"/>
    <w:rsid w:val="0018021A"/>
    <w:rsid w:val="00180E5D"/>
    <w:rsid w:val="001845C7"/>
    <w:rsid w:val="00184DB2"/>
    <w:rsid w:val="00190135"/>
    <w:rsid w:val="00196864"/>
    <w:rsid w:val="00197E2B"/>
    <w:rsid w:val="001A0A66"/>
    <w:rsid w:val="001A144E"/>
    <w:rsid w:val="001A1907"/>
    <w:rsid w:val="001A5E0C"/>
    <w:rsid w:val="001A6B28"/>
    <w:rsid w:val="001A7BFC"/>
    <w:rsid w:val="001A7D69"/>
    <w:rsid w:val="001B04CF"/>
    <w:rsid w:val="001B09CD"/>
    <w:rsid w:val="001B3903"/>
    <w:rsid w:val="001B52AC"/>
    <w:rsid w:val="001C1963"/>
    <w:rsid w:val="001C37D6"/>
    <w:rsid w:val="001C5327"/>
    <w:rsid w:val="001D2166"/>
    <w:rsid w:val="001D3EA7"/>
    <w:rsid w:val="001D51EF"/>
    <w:rsid w:val="001D6D0D"/>
    <w:rsid w:val="001D6EBF"/>
    <w:rsid w:val="001E11BF"/>
    <w:rsid w:val="002035F0"/>
    <w:rsid w:val="002040FF"/>
    <w:rsid w:val="00204920"/>
    <w:rsid w:val="00210302"/>
    <w:rsid w:val="00211086"/>
    <w:rsid w:val="002110D6"/>
    <w:rsid w:val="0021159B"/>
    <w:rsid w:val="00211DD0"/>
    <w:rsid w:val="00213C16"/>
    <w:rsid w:val="00213F5F"/>
    <w:rsid w:val="002140EF"/>
    <w:rsid w:val="00214A0E"/>
    <w:rsid w:val="002173D6"/>
    <w:rsid w:val="002176CB"/>
    <w:rsid w:val="00217A5E"/>
    <w:rsid w:val="00221309"/>
    <w:rsid w:val="002246AD"/>
    <w:rsid w:val="00226896"/>
    <w:rsid w:val="00227E52"/>
    <w:rsid w:val="0023224E"/>
    <w:rsid w:val="0023261C"/>
    <w:rsid w:val="00232709"/>
    <w:rsid w:val="00235895"/>
    <w:rsid w:val="002407D5"/>
    <w:rsid w:val="00240838"/>
    <w:rsid w:val="0024448B"/>
    <w:rsid w:val="0025291D"/>
    <w:rsid w:val="002538E9"/>
    <w:rsid w:val="0025774A"/>
    <w:rsid w:val="00264206"/>
    <w:rsid w:val="002642D1"/>
    <w:rsid w:val="00266FB7"/>
    <w:rsid w:val="002721F3"/>
    <w:rsid w:val="00272BD6"/>
    <w:rsid w:val="00273A68"/>
    <w:rsid w:val="00274824"/>
    <w:rsid w:val="002766AA"/>
    <w:rsid w:val="002829EA"/>
    <w:rsid w:val="00282CA4"/>
    <w:rsid w:val="00283B31"/>
    <w:rsid w:val="00285E0A"/>
    <w:rsid w:val="0028614D"/>
    <w:rsid w:val="00290F5B"/>
    <w:rsid w:val="00291938"/>
    <w:rsid w:val="00292B96"/>
    <w:rsid w:val="002930E0"/>
    <w:rsid w:val="002944F1"/>
    <w:rsid w:val="00294800"/>
    <w:rsid w:val="002963CA"/>
    <w:rsid w:val="00296EAF"/>
    <w:rsid w:val="00296EE1"/>
    <w:rsid w:val="00296FFA"/>
    <w:rsid w:val="00297267"/>
    <w:rsid w:val="00297D7A"/>
    <w:rsid w:val="002A0471"/>
    <w:rsid w:val="002A20B1"/>
    <w:rsid w:val="002A5854"/>
    <w:rsid w:val="002A7EBE"/>
    <w:rsid w:val="002B13F1"/>
    <w:rsid w:val="002B201E"/>
    <w:rsid w:val="002B26F3"/>
    <w:rsid w:val="002B3502"/>
    <w:rsid w:val="002B3A42"/>
    <w:rsid w:val="002C0562"/>
    <w:rsid w:val="002C1619"/>
    <w:rsid w:val="002C4751"/>
    <w:rsid w:val="002C4A73"/>
    <w:rsid w:val="002C7149"/>
    <w:rsid w:val="002D7778"/>
    <w:rsid w:val="002D7E7F"/>
    <w:rsid w:val="002E0644"/>
    <w:rsid w:val="002E25EE"/>
    <w:rsid w:val="002E475E"/>
    <w:rsid w:val="002E49B9"/>
    <w:rsid w:val="002E4CA0"/>
    <w:rsid w:val="002E6886"/>
    <w:rsid w:val="002E6BF4"/>
    <w:rsid w:val="002F06D9"/>
    <w:rsid w:val="002F0C3D"/>
    <w:rsid w:val="002F2EBB"/>
    <w:rsid w:val="002F3AA5"/>
    <w:rsid w:val="002F4467"/>
    <w:rsid w:val="002F456D"/>
    <w:rsid w:val="002F4F36"/>
    <w:rsid w:val="002F5430"/>
    <w:rsid w:val="0030290E"/>
    <w:rsid w:val="00303394"/>
    <w:rsid w:val="003055A0"/>
    <w:rsid w:val="0030562D"/>
    <w:rsid w:val="0030584B"/>
    <w:rsid w:val="0030782B"/>
    <w:rsid w:val="00307DBB"/>
    <w:rsid w:val="003108AD"/>
    <w:rsid w:val="00314770"/>
    <w:rsid w:val="00321E94"/>
    <w:rsid w:val="0032341E"/>
    <w:rsid w:val="003244DE"/>
    <w:rsid w:val="00326C11"/>
    <w:rsid w:val="00331A33"/>
    <w:rsid w:val="00332CFF"/>
    <w:rsid w:val="00336D30"/>
    <w:rsid w:val="003421EA"/>
    <w:rsid w:val="00342E88"/>
    <w:rsid w:val="0034341C"/>
    <w:rsid w:val="00343BA4"/>
    <w:rsid w:val="003450D2"/>
    <w:rsid w:val="00345F7E"/>
    <w:rsid w:val="00346FAD"/>
    <w:rsid w:val="0035316E"/>
    <w:rsid w:val="00362C1B"/>
    <w:rsid w:val="00362FBE"/>
    <w:rsid w:val="0036514B"/>
    <w:rsid w:val="003717CD"/>
    <w:rsid w:val="0037352E"/>
    <w:rsid w:val="00376052"/>
    <w:rsid w:val="00377A95"/>
    <w:rsid w:val="0038285F"/>
    <w:rsid w:val="00384D35"/>
    <w:rsid w:val="0038621A"/>
    <w:rsid w:val="00391C50"/>
    <w:rsid w:val="00395DA8"/>
    <w:rsid w:val="00396C4A"/>
    <w:rsid w:val="003A4703"/>
    <w:rsid w:val="003A6CFE"/>
    <w:rsid w:val="003A6FC1"/>
    <w:rsid w:val="003B0E6C"/>
    <w:rsid w:val="003B2126"/>
    <w:rsid w:val="003B238E"/>
    <w:rsid w:val="003B416A"/>
    <w:rsid w:val="003B6598"/>
    <w:rsid w:val="003C4F23"/>
    <w:rsid w:val="003C5920"/>
    <w:rsid w:val="003C6AD3"/>
    <w:rsid w:val="003C7C10"/>
    <w:rsid w:val="003D2049"/>
    <w:rsid w:val="003D7B56"/>
    <w:rsid w:val="003D7F36"/>
    <w:rsid w:val="003E3A3E"/>
    <w:rsid w:val="003E7E3B"/>
    <w:rsid w:val="003F14CD"/>
    <w:rsid w:val="003F1550"/>
    <w:rsid w:val="003F26C9"/>
    <w:rsid w:val="003F461C"/>
    <w:rsid w:val="00401001"/>
    <w:rsid w:val="00412FA2"/>
    <w:rsid w:val="00415604"/>
    <w:rsid w:val="00416B05"/>
    <w:rsid w:val="004209FC"/>
    <w:rsid w:val="00421012"/>
    <w:rsid w:val="00424674"/>
    <w:rsid w:val="00426683"/>
    <w:rsid w:val="004320C9"/>
    <w:rsid w:val="004324E1"/>
    <w:rsid w:val="00432654"/>
    <w:rsid w:val="004330DB"/>
    <w:rsid w:val="00435C7F"/>
    <w:rsid w:val="00436BBC"/>
    <w:rsid w:val="004402B9"/>
    <w:rsid w:val="004442C5"/>
    <w:rsid w:val="00450011"/>
    <w:rsid w:val="00450DC1"/>
    <w:rsid w:val="0045130F"/>
    <w:rsid w:val="00455E3C"/>
    <w:rsid w:val="0046247C"/>
    <w:rsid w:val="0046389D"/>
    <w:rsid w:val="00470932"/>
    <w:rsid w:val="004710F3"/>
    <w:rsid w:val="00471B56"/>
    <w:rsid w:val="00471FAE"/>
    <w:rsid w:val="00473319"/>
    <w:rsid w:val="00475660"/>
    <w:rsid w:val="00477820"/>
    <w:rsid w:val="00481B00"/>
    <w:rsid w:val="00482E86"/>
    <w:rsid w:val="00483EFA"/>
    <w:rsid w:val="00485FC4"/>
    <w:rsid w:val="00486C9E"/>
    <w:rsid w:val="00486D0A"/>
    <w:rsid w:val="00487752"/>
    <w:rsid w:val="004878EC"/>
    <w:rsid w:val="00491E37"/>
    <w:rsid w:val="00495B19"/>
    <w:rsid w:val="00496D30"/>
    <w:rsid w:val="00496D64"/>
    <w:rsid w:val="004A1C4C"/>
    <w:rsid w:val="004A2D62"/>
    <w:rsid w:val="004A760E"/>
    <w:rsid w:val="004A79EF"/>
    <w:rsid w:val="004B4261"/>
    <w:rsid w:val="004B4FF5"/>
    <w:rsid w:val="004C264F"/>
    <w:rsid w:val="004C7A29"/>
    <w:rsid w:val="004C7A63"/>
    <w:rsid w:val="004D05AC"/>
    <w:rsid w:val="004D1714"/>
    <w:rsid w:val="004E05C8"/>
    <w:rsid w:val="004E149E"/>
    <w:rsid w:val="004E252D"/>
    <w:rsid w:val="004E3084"/>
    <w:rsid w:val="004E36C4"/>
    <w:rsid w:val="004E47DA"/>
    <w:rsid w:val="004F04F2"/>
    <w:rsid w:val="004F1FDE"/>
    <w:rsid w:val="004F2D33"/>
    <w:rsid w:val="00504CD4"/>
    <w:rsid w:val="0051305D"/>
    <w:rsid w:val="00515560"/>
    <w:rsid w:val="005200BF"/>
    <w:rsid w:val="00520526"/>
    <w:rsid w:val="00522273"/>
    <w:rsid w:val="005235BD"/>
    <w:rsid w:val="00524E73"/>
    <w:rsid w:val="0053231B"/>
    <w:rsid w:val="0053250D"/>
    <w:rsid w:val="00535D8F"/>
    <w:rsid w:val="00536D3F"/>
    <w:rsid w:val="00537E1A"/>
    <w:rsid w:val="005408CC"/>
    <w:rsid w:val="00542D16"/>
    <w:rsid w:val="00545206"/>
    <w:rsid w:val="0054615D"/>
    <w:rsid w:val="0055018A"/>
    <w:rsid w:val="00550D57"/>
    <w:rsid w:val="00554E93"/>
    <w:rsid w:val="00564134"/>
    <w:rsid w:val="00564648"/>
    <w:rsid w:val="0056691B"/>
    <w:rsid w:val="005712AF"/>
    <w:rsid w:val="0057227F"/>
    <w:rsid w:val="00573420"/>
    <w:rsid w:val="00575267"/>
    <w:rsid w:val="0057724B"/>
    <w:rsid w:val="005813AC"/>
    <w:rsid w:val="00582383"/>
    <w:rsid w:val="00584CDC"/>
    <w:rsid w:val="00590FC7"/>
    <w:rsid w:val="00595668"/>
    <w:rsid w:val="005A0AB2"/>
    <w:rsid w:val="005A1270"/>
    <w:rsid w:val="005A4047"/>
    <w:rsid w:val="005A59E5"/>
    <w:rsid w:val="005A717D"/>
    <w:rsid w:val="005B18C0"/>
    <w:rsid w:val="005B33AF"/>
    <w:rsid w:val="005B4540"/>
    <w:rsid w:val="005B50D8"/>
    <w:rsid w:val="005B6D4D"/>
    <w:rsid w:val="005C1B7E"/>
    <w:rsid w:val="005C1B97"/>
    <w:rsid w:val="005C3200"/>
    <w:rsid w:val="005C44A3"/>
    <w:rsid w:val="005C4633"/>
    <w:rsid w:val="005C6CD8"/>
    <w:rsid w:val="005D12AD"/>
    <w:rsid w:val="005D19FA"/>
    <w:rsid w:val="005D36C3"/>
    <w:rsid w:val="005D6650"/>
    <w:rsid w:val="005D66E0"/>
    <w:rsid w:val="005D7B1A"/>
    <w:rsid w:val="005D7BF0"/>
    <w:rsid w:val="005E08EC"/>
    <w:rsid w:val="005E1ABA"/>
    <w:rsid w:val="005E1F78"/>
    <w:rsid w:val="005E4506"/>
    <w:rsid w:val="005E6049"/>
    <w:rsid w:val="005F0741"/>
    <w:rsid w:val="005F1CC7"/>
    <w:rsid w:val="005F2F61"/>
    <w:rsid w:val="005F4D53"/>
    <w:rsid w:val="005F55D5"/>
    <w:rsid w:val="005F7DB7"/>
    <w:rsid w:val="0060026B"/>
    <w:rsid w:val="00601F4F"/>
    <w:rsid w:val="00604019"/>
    <w:rsid w:val="006054A2"/>
    <w:rsid w:val="006058C0"/>
    <w:rsid w:val="006058C5"/>
    <w:rsid w:val="00606783"/>
    <w:rsid w:val="0061110D"/>
    <w:rsid w:val="00616194"/>
    <w:rsid w:val="00617E0D"/>
    <w:rsid w:val="0062176D"/>
    <w:rsid w:val="00622F83"/>
    <w:rsid w:val="00630B3E"/>
    <w:rsid w:val="00634743"/>
    <w:rsid w:val="006354C3"/>
    <w:rsid w:val="006412F4"/>
    <w:rsid w:val="0064233D"/>
    <w:rsid w:val="00642D41"/>
    <w:rsid w:val="00643B9E"/>
    <w:rsid w:val="00645026"/>
    <w:rsid w:val="0065135A"/>
    <w:rsid w:val="00654421"/>
    <w:rsid w:val="00654C66"/>
    <w:rsid w:val="00655D3D"/>
    <w:rsid w:val="00660005"/>
    <w:rsid w:val="0066027D"/>
    <w:rsid w:val="00660909"/>
    <w:rsid w:val="00662547"/>
    <w:rsid w:val="00662AB5"/>
    <w:rsid w:val="00662CEE"/>
    <w:rsid w:val="00663769"/>
    <w:rsid w:val="006638B4"/>
    <w:rsid w:val="00664DCA"/>
    <w:rsid w:val="006715B5"/>
    <w:rsid w:val="00684033"/>
    <w:rsid w:val="006873F5"/>
    <w:rsid w:val="00690359"/>
    <w:rsid w:val="00692B3E"/>
    <w:rsid w:val="006935A3"/>
    <w:rsid w:val="00696381"/>
    <w:rsid w:val="006A0A0D"/>
    <w:rsid w:val="006A1EF2"/>
    <w:rsid w:val="006A4434"/>
    <w:rsid w:val="006B65B6"/>
    <w:rsid w:val="006B6C46"/>
    <w:rsid w:val="006C499E"/>
    <w:rsid w:val="006C569A"/>
    <w:rsid w:val="006C66B9"/>
    <w:rsid w:val="006C7951"/>
    <w:rsid w:val="006C79FE"/>
    <w:rsid w:val="006D029D"/>
    <w:rsid w:val="006D2C4B"/>
    <w:rsid w:val="006D3756"/>
    <w:rsid w:val="006D48BA"/>
    <w:rsid w:val="006D615B"/>
    <w:rsid w:val="006D6478"/>
    <w:rsid w:val="006D6A01"/>
    <w:rsid w:val="006D7718"/>
    <w:rsid w:val="006E0918"/>
    <w:rsid w:val="006E1B0B"/>
    <w:rsid w:val="006E32B8"/>
    <w:rsid w:val="006E5FBE"/>
    <w:rsid w:val="006E6707"/>
    <w:rsid w:val="006F0564"/>
    <w:rsid w:val="006F6637"/>
    <w:rsid w:val="006F6830"/>
    <w:rsid w:val="00700AAD"/>
    <w:rsid w:val="00703B1F"/>
    <w:rsid w:val="00704B98"/>
    <w:rsid w:val="007050BE"/>
    <w:rsid w:val="00705930"/>
    <w:rsid w:val="00706B88"/>
    <w:rsid w:val="00706CE1"/>
    <w:rsid w:val="0070716A"/>
    <w:rsid w:val="00707576"/>
    <w:rsid w:val="00710599"/>
    <w:rsid w:val="00713071"/>
    <w:rsid w:val="007176C1"/>
    <w:rsid w:val="00717C0E"/>
    <w:rsid w:val="00721C61"/>
    <w:rsid w:val="00722F05"/>
    <w:rsid w:val="00724803"/>
    <w:rsid w:val="00727A1E"/>
    <w:rsid w:val="00737806"/>
    <w:rsid w:val="00746A4D"/>
    <w:rsid w:val="00747AA2"/>
    <w:rsid w:val="007503B9"/>
    <w:rsid w:val="007505B9"/>
    <w:rsid w:val="007556ED"/>
    <w:rsid w:val="00757DA5"/>
    <w:rsid w:val="00761E0E"/>
    <w:rsid w:val="00765CD2"/>
    <w:rsid w:val="00767578"/>
    <w:rsid w:val="00770E4D"/>
    <w:rsid w:val="0077304F"/>
    <w:rsid w:val="0077388C"/>
    <w:rsid w:val="007776D1"/>
    <w:rsid w:val="00780719"/>
    <w:rsid w:val="00784CFC"/>
    <w:rsid w:val="0078614E"/>
    <w:rsid w:val="0078700A"/>
    <w:rsid w:val="00792952"/>
    <w:rsid w:val="00793B29"/>
    <w:rsid w:val="007954BA"/>
    <w:rsid w:val="0079662F"/>
    <w:rsid w:val="007A1D5C"/>
    <w:rsid w:val="007A1F2E"/>
    <w:rsid w:val="007A2ACA"/>
    <w:rsid w:val="007A451B"/>
    <w:rsid w:val="007A5980"/>
    <w:rsid w:val="007A66B6"/>
    <w:rsid w:val="007A68B9"/>
    <w:rsid w:val="007B133F"/>
    <w:rsid w:val="007B3F59"/>
    <w:rsid w:val="007B475A"/>
    <w:rsid w:val="007B629D"/>
    <w:rsid w:val="007B7E0B"/>
    <w:rsid w:val="007C056F"/>
    <w:rsid w:val="007C19D3"/>
    <w:rsid w:val="007D0027"/>
    <w:rsid w:val="007D131F"/>
    <w:rsid w:val="007D13E6"/>
    <w:rsid w:val="007D78F1"/>
    <w:rsid w:val="007E0CF3"/>
    <w:rsid w:val="007E2F0B"/>
    <w:rsid w:val="007E3405"/>
    <w:rsid w:val="007E6410"/>
    <w:rsid w:val="007F4074"/>
    <w:rsid w:val="007F4AED"/>
    <w:rsid w:val="007F6F1B"/>
    <w:rsid w:val="007F7E06"/>
    <w:rsid w:val="008030FD"/>
    <w:rsid w:val="00805FD1"/>
    <w:rsid w:val="00806593"/>
    <w:rsid w:val="008072DF"/>
    <w:rsid w:val="008072E8"/>
    <w:rsid w:val="00810C64"/>
    <w:rsid w:val="00817B4F"/>
    <w:rsid w:val="00820E13"/>
    <w:rsid w:val="008218C3"/>
    <w:rsid w:val="00831B12"/>
    <w:rsid w:val="00832694"/>
    <w:rsid w:val="0083535E"/>
    <w:rsid w:val="0083556D"/>
    <w:rsid w:val="00835B65"/>
    <w:rsid w:val="0083669B"/>
    <w:rsid w:val="00836C9E"/>
    <w:rsid w:val="00841368"/>
    <w:rsid w:val="0084201F"/>
    <w:rsid w:val="008441A0"/>
    <w:rsid w:val="00847D60"/>
    <w:rsid w:val="00851270"/>
    <w:rsid w:val="00851A55"/>
    <w:rsid w:val="008528E4"/>
    <w:rsid w:val="00856501"/>
    <w:rsid w:val="00857E49"/>
    <w:rsid w:val="008601EE"/>
    <w:rsid w:val="0086056C"/>
    <w:rsid w:val="00860CA7"/>
    <w:rsid w:val="00864D6B"/>
    <w:rsid w:val="008658A6"/>
    <w:rsid w:val="0087455E"/>
    <w:rsid w:val="008747D1"/>
    <w:rsid w:val="00883FD8"/>
    <w:rsid w:val="00885442"/>
    <w:rsid w:val="00885BF3"/>
    <w:rsid w:val="00887350"/>
    <w:rsid w:val="00891201"/>
    <w:rsid w:val="00892ED3"/>
    <w:rsid w:val="00893705"/>
    <w:rsid w:val="008945FB"/>
    <w:rsid w:val="008970FA"/>
    <w:rsid w:val="00897312"/>
    <w:rsid w:val="008A1753"/>
    <w:rsid w:val="008A35D4"/>
    <w:rsid w:val="008A4195"/>
    <w:rsid w:val="008A50ED"/>
    <w:rsid w:val="008B3E26"/>
    <w:rsid w:val="008C7F07"/>
    <w:rsid w:val="008E0099"/>
    <w:rsid w:val="008E6847"/>
    <w:rsid w:val="008F08F2"/>
    <w:rsid w:val="008F3733"/>
    <w:rsid w:val="008F6DDD"/>
    <w:rsid w:val="009001FC"/>
    <w:rsid w:val="00901F85"/>
    <w:rsid w:val="00902729"/>
    <w:rsid w:val="00905A9F"/>
    <w:rsid w:val="0090783B"/>
    <w:rsid w:val="00911092"/>
    <w:rsid w:val="00911E22"/>
    <w:rsid w:val="00912697"/>
    <w:rsid w:val="00913455"/>
    <w:rsid w:val="00913E44"/>
    <w:rsid w:val="0091648B"/>
    <w:rsid w:val="009164E0"/>
    <w:rsid w:val="00916AFE"/>
    <w:rsid w:val="00922D7B"/>
    <w:rsid w:val="00924685"/>
    <w:rsid w:val="00924D07"/>
    <w:rsid w:val="009271BE"/>
    <w:rsid w:val="009303E5"/>
    <w:rsid w:val="00931042"/>
    <w:rsid w:val="00931BF5"/>
    <w:rsid w:val="00933DA6"/>
    <w:rsid w:val="00934C3C"/>
    <w:rsid w:val="00935E29"/>
    <w:rsid w:val="00937D5E"/>
    <w:rsid w:val="00943971"/>
    <w:rsid w:val="009466B0"/>
    <w:rsid w:val="00947F52"/>
    <w:rsid w:val="00953320"/>
    <w:rsid w:val="00957932"/>
    <w:rsid w:val="00960A87"/>
    <w:rsid w:val="0096374A"/>
    <w:rsid w:val="0096385D"/>
    <w:rsid w:val="00963C95"/>
    <w:rsid w:val="00970247"/>
    <w:rsid w:val="009703AC"/>
    <w:rsid w:val="00972736"/>
    <w:rsid w:val="00972AA9"/>
    <w:rsid w:val="0097369E"/>
    <w:rsid w:val="0097642C"/>
    <w:rsid w:val="00976B27"/>
    <w:rsid w:val="0098098B"/>
    <w:rsid w:val="009835E0"/>
    <w:rsid w:val="0098451A"/>
    <w:rsid w:val="00984D6B"/>
    <w:rsid w:val="00985151"/>
    <w:rsid w:val="0098552F"/>
    <w:rsid w:val="00985A45"/>
    <w:rsid w:val="00987771"/>
    <w:rsid w:val="0099342C"/>
    <w:rsid w:val="0099468F"/>
    <w:rsid w:val="009950B6"/>
    <w:rsid w:val="00995216"/>
    <w:rsid w:val="0099642D"/>
    <w:rsid w:val="00997FE6"/>
    <w:rsid w:val="009A2CED"/>
    <w:rsid w:val="009A2EAC"/>
    <w:rsid w:val="009B11F8"/>
    <w:rsid w:val="009B147E"/>
    <w:rsid w:val="009B2231"/>
    <w:rsid w:val="009B4A7D"/>
    <w:rsid w:val="009B759B"/>
    <w:rsid w:val="009B77AE"/>
    <w:rsid w:val="009C007D"/>
    <w:rsid w:val="009C3889"/>
    <w:rsid w:val="009C4A80"/>
    <w:rsid w:val="009C7974"/>
    <w:rsid w:val="009C7EDB"/>
    <w:rsid w:val="009D0FAF"/>
    <w:rsid w:val="009D33F3"/>
    <w:rsid w:val="009D59F3"/>
    <w:rsid w:val="009D63E6"/>
    <w:rsid w:val="009D64B0"/>
    <w:rsid w:val="009E3BD2"/>
    <w:rsid w:val="009E4FF7"/>
    <w:rsid w:val="009E7D46"/>
    <w:rsid w:val="009F3397"/>
    <w:rsid w:val="009F35F8"/>
    <w:rsid w:val="00A03377"/>
    <w:rsid w:val="00A03431"/>
    <w:rsid w:val="00A04C66"/>
    <w:rsid w:val="00A0502C"/>
    <w:rsid w:val="00A0692E"/>
    <w:rsid w:val="00A13AB5"/>
    <w:rsid w:val="00A15C68"/>
    <w:rsid w:val="00A1698F"/>
    <w:rsid w:val="00A17B8A"/>
    <w:rsid w:val="00A2055F"/>
    <w:rsid w:val="00A243C3"/>
    <w:rsid w:val="00A30B8B"/>
    <w:rsid w:val="00A320FA"/>
    <w:rsid w:val="00A33B87"/>
    <w:rsid w:val="00A4203F"/>
    <w:rsid w:val="00A42B6D"/>
    <w:rsid w:val="00A43565"/>
    <w:rsid w:val="00A5036A"/>
    <w:rsid w:val="00A51FAD"/>
    <w:rsid w:val="00A61933"/>
    <w:rsid w:val="00A650D8"/>
    <w:rsid w:val="00A6551A"/>
    <w:rsid w:val="00A65855"/>
    <w:rsid w:val="00A65973"/>
    <w:rsid w:val="00A65BA4"/>
    <w:rsid w:val="00A6698F"/>
    <w:rsid w:val="00A66F7A"/>
    <w:rsid w:val="00A67C57"/>
    <w:rsid w:val="00A702CE"/>
    <w:rsid w:val="00A70791"/>
    <w:rsid w:val="00A73FB8"/>
    <w:rsid w:val="00A760FA"/>
    <w:rsid w:val="00A775FF"/>
    <w:rsid w:val="00A8016F"/>
    <w:rsid w:val="00A82DF4"/>
    <w:rsid w:val="00A830B6"/>
    <w:rsid w:val="00A8485E"/>
    <w:rsid w:val="00A873AC"/>
    <w:rsid w:val="00A908D0"/>
    <w:rsid w:val="00A90C97"/>
    <w:rsid w:val="00A91F9E"/>
    <w:rsid w:val="00A93244"/>
    <w:rsid w:val="00A935B4"/>
    <w:rsid w:val="00A94427"/>
    <w:rsid w:val="00A9710B"/>
    <w:rsid w:val="00AA18FE"/>
    <w:rsid w:val="00AA7901"/>
    <w:rsid w:val="00AB0AD9"/>
    <w:rsid w:val="00AB39A6"/>
    <w:rsid w:val="00AB429C"/>
    <w:rsid w:val="00AB6A57"/>
    <w:rsid w:val="00AC6DE6"/>
    <w:rsid w:val="00AC7728"/>
    <w:rsid w:val="00AD361E"/>
    <w:rsid w:val="00AD3D49"/>
    <w:rsid w:val="00AD4879"/>
    <w:rsid w:val="00AD4EE1"/>
    <w:rsid w:val="00AD79C0"/>
    <w:rsid w:val="00AE0C9A"/>
    <w:rsid w:val="00AE17E2"/>
    <w:rsid w:val="00AE1C4A"/>
    <w:rsid w:val="00AE277F"/>
    <w:rsid w:val="00AE351F"/>
    <w:rsid w:val="00AE47BC"/>
    <w:rsid w:val="00AF1726"/>
    <w:rsid w:val="00AF1C87"/>
    <w:rsid w:val="00AF2D8D"/>
    <w:rsid w:val="00AF3456"/>
    <w:rsid w:val="00AF72D4"/>
    <w:rsid w:val="00B022C0"/>
    <w:rsid w:val="00B044EC"/>
    <w:rsid w:val="00B06423"/>
    <w:rsid w:val="00B06CCC"/>
    <w:rsid w:val="00B1268E"/>
    <w:rsid w:val="00B13223"/>
    <w:rsid w:val="00B153CB"/>
    <w:rsid w:val="00B16644"/>
    <w:rsid w:val="00B17625"/>
    <w:rsid w:val="00B179B4"/>
    <w:rsid w:val="00B22BF5"/>
    <w:rsid w:val="00B247FA"/>
    <w:rsid w:val="00B2583C"/>
    <w:rsid w:val="00B31827"/>
    <w:rsid w:val="00B31FBB"/>
    <w:rsid w:val="00B32ED3"/>
    <w:rsid w:val="00B34851"/>
    <w:rsid w:val="00B35D0E"/>
    <w:rsid w:val="00B35FE4"/>
    <w:rsid w:val="00B36540"/>
    <w:rsid w:val="00B37440"/>
    <w:rsid w:val="00B40A4C"/>
    <w:rsid w:val="00B42472"/>
    <w:rsid w:val="00B42DCC"/>
    <w:rsid w:val="00B456C6"/>
    <w:rsid w:val="00B50186"/>
    <w:rsid w:val="00B518B0"/>
    <w:rsid w:val="00B5219D"/>
    <w:rsid w:val="00B57681"/>
    <w:rsid w:val="00B64857"/>
    <w:rsid w:val="00B660D4"/>
    <w:rsid w:val="00B6646A"/>
    <w:rsid w:val="00B70F85"/>
    <w:rsid w:val="00B73754"/>
    <w:rsid w:val="00B76BE6"/>
    <w:rsid w:val="00B80179"/>
    <w:rsid w:val="00B83CC4"/>
    <w:rsid w:val="00B86223"/>
    <w:rsid w:val="00B87872"/>
    <w:rsid w:val="00B91BA4"/>
    <w:rsid w:val="00BA16C1"/>
    <w:rsid w:val="00BA1B2E"/>
    <w:rsid w:val="00BA4C62"/>
    <w:rsid w:val="00BA5C52"/>
    <w:rsid w:val="00BA79FC"/>
    <w:rsid w:val="00BB2761"/>
    <w:rsid w:val="00BB5840"/>
    <w:rsid w:val="00BB7AAD"/>
    <w:rsid w:val="00BC2D19"/>
    <w:rsid w:val="00BC47F4"/>
    <w:rsid w:val="00BC4D4F"/>
    <w:rsid w:val="00BC6A0A"/>
    <w:rsid w:val="00BC795E"/>
    <w:rsid w:val="00BC7CC0"/>
    <w:rsid w:val="00BD1E1D"/>
    <w:rsid w:val="00BF1533"/>
    <w:rsid w:val="00BF4BED"/>
    <w:rsid w:val="00BF58A7"/>
    <w:rsid w:val="00BF5B37"/>
    <w:rsid w:val="00BF7722"/>
    <w:rsid w:val="00BF77C8"/>
    <w:rsid w:val="00BF7CE3"/>
    <w:rsid w:val="00C007C5"/>
    <w:rsid w:val="00C00AEF"/>
    <w:rsid w:val="00C03BFC"/>
    <w:rsid w:val="00C151ED"/>
    <w:rsid w:val="00C233D6"/>
    <w:rsid w:val="00C24C2F"/>
    <w:rsid w:val="00C257B4"/>
    <w:rsid w:val="00C26ABA"/>
    <w:rsid w:val="00C2771A"/>
    <w:rsid w:val="00C27D87"/>
    <w:rsid w:val="00C30E19"/>
    <w:rsid w:val="00C3457E"/>
    <w:rsid w:val="00C34A26"/>
    <w:rsid w:val="00C3529B"/>
    <w:rsid w:val="00C36A73"/>
    <w:rsid w:val="00C466E9"/>
    <w:rsid w:val="00C4773A"/>
    <w:rsid w:val="00C5068A"/>
    <w:rsid w:val="00C51F1B"/>
    <w:rsid w:val="00C550C6"/>
    <w:rsid w:val="00C57957"/>
    <w:rsid w:val="00C57ED9"/>
    <w:rsid w:val="00C618C5"/>
    <w:rsid w:val="00C61E28"/>
    <w:rsid w:val="00C62D7B"/>
    <w:rsid w:val="00C645C0"/>
    <w:rsid w:val="00C64C79"/>
    <w:rsid w:val="00C64CDA"/>
    <w:rsid w:val="00C67715"/>
    <w:rsid w:val="00C731E9"/>
    <w:rsid w:val="00C771F1"/>
    <w:rsid w:val="00C8117C"/>
    <w:rsid w:val="00C81883"/>
    <w:rsid w:val="00C8194D"/>
    <w:rsid w:val="00C82CB9"/>
    <w:rsid w:val="00C83D70"/>
    <w:rsid w:val="00C86185"/>
    <w:rsid w:val="00C918ED"/>
    <w:rsid w:val="00CA1073"/>
    <w:rsid w:val="00CA1DE8"/>
    <w:rsid w:val="00CA4613"/>
    <w:rsid w:val="00CA5D71"/>
    <w:rsid w:val="00CA714A"/>
    <w:rsid w:val="00CA7251"/>
    <w:rsid w:val="00CA7491"/>
    <w:rsid w:val="00CA7569"/>
    <w:rsid w:val="00CB0658"/>
    <w:rsid w:val="00CB26DD"/>
    <w:rsid w:val="00CB2A72"/>
    <w:rsid w:val="00CB4E43"/>
    <w:rsid w:val="00CB5D8B"/>
    <w:rsid w:val="00CB73ED"/>
    <w:rsid w:val="00CC00B1"/>
    <w:rsid w:val="00CC24D8"/>
    <w:rsid w:val="00CD0396"/>
    <w:rsid w:val="00CD0D37"/>
    <w:rsid w:val="00CD0E04"/>
    <w:rsid w:val="00CD5867"/>
    <w:rsid w:val="00CD5B17"/>
    <w:rsid w:val="00CE26DB"/>
    <w:rsid w:val="00CE54CA"/>
    <w:rsid w:val="00CE7289"/>
    <w:rsid w:val="00CF07A0"/>
    <w:rsid w:val="00CF5F32"/>
    <w:rsid w:val="00CF612B"/>
    <w:rsid w:val="00CF6A19"/>
    <w:rsid w:val="00D00541"/>
    <w:rsid w:val="00D0205A"/>
    <w:rsid w:val="00D02CAC"/>
    <w:rsid w:val="00D0388C"/>
    <w:rsid w:val="00D07778"/>
    <w:rsid w:val="00D10C89"/>
    <w:rsid w:val="00D11DB8"/>
    <w:rsid w:val="00D12640"/>
    <w:rsid w:val="00D12C11"/>
    <w:rsid w:val="00D1390C"/>
    <w:rsid w:val="00D23718"/>
    <w:rsid w:val="00D243DC"/>
    <w:rsid w:val="00D2692C"/>
    <w:rsid w:val="00D27363"/>
    <w:rsid w:val="00D276A0"/>
    <w:rsid w:val="00D31484"/>
    <w:rsid w:val="00D31686"/>
    <w:rsid w:val="00D319BF"/>
    <w:rsid w:val="00D33497"/>
    <w:rsid w:val="00D34393"/>
    <w:rsid w:val="00D34409"/>
    <w:rsid w:val="00D346E8"/>
    <w:rsid w:val="00D358D8"/>
    <w:rsid w:val="00D40CC9"/>
    <w:rsid w:val="00D43C38"/>
    <w:rsid w:val="00D44372"/>
    <w:rsid w:val="00D46366"/>
    <w:rsid w:val="00D4692E"/>
    <w:rsid w:val="00D51C06"/>
    <w:rsid w:val="00D52EEC"/>
    <w:rsid w:val="00D53FFE"/>
    <w:rsid w:val="00D5494B"/>
    <w:rsid w:val="00D57603"/>
    <w:rsid w:val="00D701B4"/>
    <w:rsid w:val="00D72194"/>
    <w:rsid w:val="00D75176"/>
    <w:rsid w:val="00D80C12"/>
    <w:rsid w:val="00D812B8"/>
    <w:rsid w:val="00D81847"/>
    <w:rsid w:val="00D8440D"/>
    <w:rsid w:val="00D84917"/>
    <w:rsid w:val="00D930F1"/>
    <w:rsid w:val="00D93CC4"/>
    <w:rsid w:val="00D94206"/>
    <w:rsid w:val="00D95005"/>
    <w:rsid w:val="00D96D52"/>
    <w:rsid w:val="00DA0127"/>
    <w:rsid w:val="00DA0381"/>
    <w:rsid w:val="00DA07B1"/>
    <w:rsid w:val="00DA7AF4"/>
    <w:rsid w:val="00DB4F4F"/>
    <w:rsid w:val="00DB6679"/>
    <w:rsid w:val="00DC0601"/>
    <w:rsid w:val="00DC132B"/>
    <w:rsid w:val="00DC5B18"/>
    <w:rsid w:val="00DD0E08"/>
    <w:rsid w:val="00DD5278"/>
    <w:rsid w:val="00DD549F"/>
    <w:rsid w:val="00DD59BB"/>
    <w:rsid w:val="00DD5BFA"/>
    <w:rsid w:val="00DD737E"/>
    <w:rsid w:val="00DE2E6F"/>
    <w:rsid w:val="00DE6217"/>
    <w:rsid w:val="00DF16F1"/>
    <w:rsid w:val="00DF1D60"/>
    <w:rsid w:val="00DF1FC0"/>
    <w:rsid w:val="00DF78B9"/>
    <w:rsid w:val="00E00C55"/>
    <w:rsid w:val="00E040D3"/>
    <w:rsid w:val="00E060E9"/>
    <w:rsid w:val="00E10734"/>
    <w:rsid w:val="00E10DFC"/>
    <w:rsid w:val="00E12D49"/>
    <w:rsid w:val="00E14E49"/>
    <w:rsid w:val="00E17F60"/>
    <w:rsid w:val="00E2076D"/>
    <w:rsid w:val="00E224C9"/>
    <w:rsid w:val="00E22C40"/>
    <w:rsid w:val="00E256B8"/>
    <w:rsid w:val="00E26A78"/>
    <w:rsid w:val="00E27546"/>
    <w:rsid w:val="00E30AA9"/>
    <w:rsid w:val="00E326A9"/>
    <w:rsid w:val="00E3457C"/>
    <w:rsid w:val="00E34616"/>
    <w:rsid w:val="00E35370"/>
    <w:rsid w:val="00E4464A"/>
    <w:rsid w:val="00E44A24"/>
    <w:rsid w:val="00E44C65"/>
    <w:rsid w:val="00E44C8C"/>
    <w:rsid w:val="00E45304"/>
    <w:rsid w:val="00E4590D"/>
    <w:rsid w:val="00E4603A"/>
    <w:rsid w:val="00E47082"/>
    <w:rsid w:val="00E47961"/>
    <w:rsid w:val="00E56FD4"/>
    <w:rsid w:val="00E6195E"/>
    <w:rsid w:val="00E62EA8"/>
    <w:rsid w:val="00E70A15"/>
    <w:rsid w:val="00E71601"/>
    <w:rsid w:val="00E7543A"/>
    <w:rsid w:val="00E76E9B"/>
    <w:rsid w:val="00E776C7"/>
    <w:rsid w:val="00E8373B"/>
    <w:rsid w:val="00E83A23"/>
    <w:rsid w:val="00E83A51"/>
    <w:rsid w:val="00E84596"/>
    <w:rsid w:val="00E94810"/>
    <w:rsid w:val="00E96B5B"/>
    <w:rsid w:val="00EA1BF4"/>
    <w:rsid w:val="00EA2736"/>
    <w:rsid w:val="00EA342F"/>
    <w:rsid w:val="00EA4B60"/>
    <w:rsid w:val="00EA69E7"/>
    <w:rsid w:val="00EA71F8"/>
    <w:rsid w:val="00EA77B6"/>
    <w:rsid w:val="00EB19C6"/>
    <w:rsid w:val="00EB4211"/>
    <w:rsid w:val="00EB5C13"/>
    <w:rsid w:val="00EB61E1"/>
    <w:rsid w:val="00EB6FCB"/>
    <w:rsid w:val="00EC1331"/>
    <w:rsid w:val="00EC338D"/>
    <w:rsid w:val="00EC3B08"/>
    <w:rsid w:val="00ED0327"/>
    <w:rsid w:val="00ED098C"/>
    <w:rsid w:val="00ED3C78"/>
    <w:rsid w:val="00ED52A4"/>
    <w:rsid w:val="00ED7AA7"/>
    <w:rsid w:val="00ED7ACC"/>
    <w:rsid w:val="00EE6053"/>
    <w:rsid w:val="00EF2958"/>
    <w:rsid w:val="00EF3DA4"/>
    <w:rsid w:val="00EF6AC5"/>
    <w:rsid w:val="00F00943"/>
    <w:rsid w:val="00F018C0"/>
    <w:rsid w:val="00F0212C"/>
    <w:rsid w:val="00F025E8"/>
    <w:rsid w:val="00F04DCB"/>
    <w:rsid w:val="00F05629"/>
    <w:rsid w:val="00F061D1"/>
    <w:rsid w:val="00F1041B"/>
    <w:rsid w:val="00F11D8B"/>
    <w:rsid w:val="00F13313"/>
    <w:rsid w:val="00F1372E"/>
    <w:rsid w:val="00F138C2"/>
    <w:rsid w:val="00F143C6"/>
    <w:rsid w:val="00F14C45"/>
    <w:rsid w:val="00F224C8"/>
    <w:rsid w:val="00F22861"/>
    <w:rsid w:val="00F236E4"/>
    <w:rsid w:val="00F24502"/>
    <w:rsid w:val="00F254CD"/>
    <w:rsid w:val="00F25C10"/>
    <w:rsid w:val="00F31520"/>
    <w:rsid w:val="00F348D0"/>
    <w:rsid w:val="00F35142"/>
    <w:rsid w:val="00F40ED0"/>
    <w:rsid w:val="00F41FCF"/>
    <w:rsid w:val="00F441E9"/>
    <w:rsid w:val="00F44592"/>
    <w:rsid w:val="00F45CE5"/>
    <w:rsid w:val="00F45F2E"/>
    <w:rsid w:val="00F475BE"/>
    <w:rsid w:val="00F525A8"/>
    <w:rsid w:val="00F52A96"/>
    <w:rsid w:val="00F52DBD"/>
    <w:rsid w:val="00F54544"/>
    <w:rsid w:val="00F5765D"/>
    <w:rsid w:val="00F612D1"/>
    <w:rsid w:val="00F636AB"/>
    <w:rsid w:val="00F65E32"/>
    <w:rsid w:val="00F663EF"/>
    <w:rsid w:val="00F66D24"/>
    <w:rsid w:val="00F734FD"/>
    <w:rsid w:val="00F73DC5"/>
    <w:rsid w:val="00F82934"/>
    <w:rsid w:val="00F87201"/>
    <w:rsid w:val="00F901AE"/>
    <w:rsid w:val="00F91975"/>
    <w:rsid w:val="00F91F72"/>
    <w:rsid w:val="00F95753"/>
    <w:rsid w:val="00F95965"/>
    <w:rsid w:val="00F96BBB"/>
    <w:rsid w:val="00F96C8F"/>
    <w:rsid w:val="00F97909"/>
    <w:rsid w:val="00FA3135"/>
    <w:rsid w:val="00FB3CFA"/>
    <w:rsid w:val="00FB3D1E"/>
    <w:rsid w:val="00FB3F9A"/>
    <w:rsid w:val="00FB42E1"/>
    <w:rsid w:val="00FC2793"/>
    <w:rsid w:val="00FC3395"/>
    <w:rsid w:val="00FC66DD"/>
    <w:rsid w:val="00FC67E6"/>
    <w:rsid w:val="00FC7D4F"/>
    <w:rsid w:val="00FD06E3"/>
    <w:rsid w:val="00FD37A1"/>
    <w:rsid w:val="00FD4122"/>
    <w:rsid w:val="00FD44AC"/>
    <w:rsid w:val="00FE0562"/>
    <w:rsid w:val="00FE187B"/>
    <w:rsid w:val="00FE43F8"/>
    <w:rsid w:val="00FE76F4"/>
    <w:rsid w:val="00FF2534"/>
    <w:rsid w:val="00FF2907"/>
    <w:rsid w:val="00FF2F25"/>
    <w:rsid w:val="00FF568D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FF5C1-CC14-664F-A127-8C2B062A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1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4D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B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6B27"/>
    <w:rPr>
      <w:b/>
      <w:bCs/>
    </w:rPr>
  </w:style>
  <w:style w:type="paragraph" w:styleId="a5">
    <w:name w:val="List Paragraph"/>
    <w:basedOn w:val="a"/>
    <w:uiPriority w:val="34"/>
    <w:unhideWhenUsed/>
    <w:qFormat/>
    <w:rsid w:val="00662547"/>
    <w:pPr>
      <w:spacing w:after="360" w:line="264" w:lineRule="auto"/>
      <w:ind w:left="720"/>
      <w:contextualSpacing/>
    </w:pPr>
    <w:rPr>
      <w:rFonts w:eastAsiaTheme="minorHAnsi"/>
      <w:color w:val="657C9C" w:themeColor="text2" w:themeTint="BF"/>
      <w:sz w:val="24"/>
      <w:szCs w:val="24"/>
      <w:lang w:eastAsia="ja-JP" w:bidi="ru-RU"/>
    </w:rPr>
  </w:style>
  <w:style w:type="character" w:styleId="a6">
    <w:name w:val="Emphasis"/>
    <w:basedOn w:val="a0"/>
    <w:uiPriority w:val="20"/>
    <w:qFormat/>
    <w:rsid w:val="006625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64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4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itle"/>
    <w:basedOn w:val="a"/>
    <w:link w:val="a8"/>
    <w:uiPriority w:val="1"/>
    <w:qFormat/>
    <w:rsid w:val="00273A68"/>
    <w:pPr>
      <w:pBdr>
        <w:bottom w:val="single" w:sz="48" w:space="22" w:color="4472C4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  <w:lang w:eastAsia="ja-JP" w:bidi="ru-RU"/>
    </w:rPr>
  </w:style>
  <w:style w:type="character" w:customStyle="1" w:styleId="a8">
    <w:name w:val="Название Знак"/>
    <w:basedOn w:val="a0"/>
    <w:link w:val="a7"/>
    <w:uiPriority w:val="1"/>
    <w:rsid w:val="00273A68"/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  <w:lang w:eastAsia="ja-JP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5D12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4B6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B3D1E"/>
    <w:rPr>
      <w:color w:val="954F72" w:themeColor="followedHyperlink"/>
      <w:u w:val="single"/>
    </w:rPr>
  </w:style>
  <w:style w:type="paragraph" w:customStyle="1" w:styleId="menu-item">
    <w:name w:val="menu-item"/>
    <w:basedOn w:val="a"/>
    <w:rsid w:val="00E17F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readcrumb-item">
    <w:name w:val="breadcrumb-item"/>
    <w:basedOn w:val="a"/>
    <w:rsid w:val="009A2C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ial">
    <w:name w:val="arial"/>
    <w:basedOn w:val="a"/>
    <w:rsid w:val="00213C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07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088"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7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6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9147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43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6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7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7521">
      <w:marLeft w:val="21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odoem-m.ru/?p=7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648E-8163-4FB5-8162-BD1F7186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Габрильянц</dc:creator>
  <cp:keywords/>
  <dc:description/>
  <cp:lastModifiedBy>Арина</cp:lastModifiedBy>
  <cp:revision>2</cp:revision>
  <dcterms:created xsi:type="dcterms:W3CDTF">2021-06-23T05:32:00Z</dcterms:created>
  <dcterms:modified xsi:type="dcterms:W3CDTF">2021-06-23T05:32:00Z</dcterms:modified>
</cp:coreProperties>
</file>