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5A" w:rsidRDefault="00BE55CE" w:rsidP="00A7702D">
      <w:pPr>
        <w:shd w:val="clear" w:color="auto" w:fill="FFFFFF"/>
        <w:spacing w:after="150" w:line="259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Соблюдайте правила электробезопасности</w:t>
      </w:r>
      <w:r w:rsidR="00A7702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!</w:t>
      </w:r>
    </w:p>
    <w:p w:rsidR="00ED1F5A" w:rsidRDefault="00ED1F5A" w:rsidP="00ED1F5A">
      <w:pPr>
        <w:shd w:val="clear" w:color="auto" w:fill="FFFFFF"/>
        <w:spacing w:after="150" w:line="25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D1F5A" w:rsidRPr="00ED1F5A" w:rsidRDefault="00BE55CE" w:rsidP="00F33964">
      <w:pPr>
        <w:pStyle w:val="a4"/>
        <w:spacing w:before="0" w:beforeAutospacing="0" w:after="0" w:afterAutospacing="0" w:line="408" w:lineRule="atLeast"/>
        <w:ind w:left="75" w:right="75"/>
        <w:jc w:val="center"/>
      </w:pPr>
      <w:r>
        <w:rPr>
          <w:noProof/>
        </w:rPr>
        <w:drawing>
          <wp:inline distT="0" distB="0" distL="0" distR="0">
            <wp:extent cx="4686300" cy="3276600"/>
            <wp:effectExtent l="19050" t="0" r="0" b="0"/>
            <wp:docPr id="2" name="Рисунок 1" descr="http://40.mchs.gov.ru/upload/site18/document_news/cvbII05dK2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0.mchs.gov.ru/upload/site18/document_news/cvbII05dK2-big-reduce3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7702D">
      <w:pPr>
        <w:pStyle w:val="a4"/>
        <w:spacing w:before="0" w:beforeAutospacing="0" w:after="0" w:afterAutospacing="0" w:line="250" w:lineRule="atLeast"/>
        <w:jc w:val="both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BE55CE" w:rsidRDefault="00BE55CE" w:rsidP="00A7702D">
      <w:pPr>
        <w:pStyle w:val="a4"/>
        <w:spacing w:before="0" w:beforeAutospacing="0" w:after="0" w:afterAutospacing="0" w:line="250" w:lineRule="atLeast"/>
        <w:jc w:val="both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BE55CE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E55CE">
        <w:rPr>
          <w:color w:val="000000"/>
          <w:sz w:val="28"/>
          <w:szCs w:val="28"/>
        </w:rPr>
        <w:t>В</w:t>
      </w:r>
      <w:r w:rsidRPr="00BE55CE">
        <w:rPr>
          <w:color w:val="000000"/>
          <w:sz w:val="18"/>
          <w:szCs w:val="18"/>
        </w:rPr>
        <w:t xml:space="preserve"> </w:t>
      </w:r>
      <w:r w:rsidRPr="00BE55CE">
        <w:rPr>
          <w:color w:val="000000"/>
          <w:sz w:val="28"/>
          <w:szCs w:val="28"/>
        </w:rPr>
        <w:t xml:space="preserve">летний период жители </w:t>
      </w:r>
      <w:r>
        <w:rPr>
          <w:color w:val="000000"/>
          <w:sz w:val="28"/>
          <w:szCs w:val="28"/>
        </w:rPr>
        <w:t>Всеволожского района</w:t>
      </w:r>
      <w:r w:rsidRPr="00BE55CE">
        <w:rPr>
          <w:color w:val="000000"/>
          <w:sz w:val="28"/>
          <w:szCs w:val="28"/>
        </w:rPr>
        <w:t xml:space="preserve"> много времени проводят на своих садовых участках и в деревнях. В связи с этим </w:t>
      </w:r>
      <w:r>
        <w:rPr>
          <w:color w:val="000000"/>
          <w:sz w:val="28"/>
          <w:szCs w:val="28"/>
        </w:rPr>
        <w:t>отдел надзорной деятельности и профилактической работы Всеволожского района</w:t>
      </w:r>
      <w:r w:rsidRPr="00BE55CE">
        <w:rPr>
          <w:color w:val="000000"/>
          <w:sz w:val="28"/>
          <w:szCs w:val="28"/>
        </w:rPr>
        <w:t xml:space="preserve"> напоминает дачникам о необходимости соблюдения правил электробезопасности. Особенную осторожность необходимо проявлять при возведении дополнительных построек, обрезке деревьев, покраске фасадов домов.</w:t>
      </w:r>
    </w:p>
    <w:p w:rsidR="00BE55CE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E55CE">
        <w:rPr>
          <w:color w:val="000000"/>
          <w:sz w:val="28"/>
          <w:szCs w:val="28"/>
        </w:rPr>
        <w:t>Зачастую в непосредственной близости от земельных участков проходят трассы воздушных или кабельных линий электропередачи. Помните: в охранной зоне ЛЭП нельзя строить дачи, пристройки к дому, бани, сараи, гаражи, и разбивать огороды. Любые строительные, земляные, погрузочно-разгрузочные работы вблизи воздушных линий электропередачи обязательно должны быть согласованы с электросетевой организацией.</w:t>
      </w:r>
    </w:p>
    <w:p w:rsidR="00BE55CE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E55CE">
        <w:rPr>
          <w:color w:val="000000"/>
          <w:sz w:val="28"/>
          <w:szCs w:val="28"/>
        </w:rPr>
        <w:t xml:space="preserve">Перед проведением ремонта, связанного с приближением к неизолированным проводам ввода в дом, необходимо обратиться в район электрических сетей (РЭС), который обслуживает ваш населенный пункт, для согласования возможности необходимых отключений или даже получения квалифицированной помощи в электромонтажных работах от </w:t>
      </w:r>
      <w:r w:rsidRPr="00BE55CE">
        <w:rPr>
          <w:color w:val="000000"/>
          <w:sz w:val="28"/>
          <w:szCs w:val="28"/>
        </w:rPr>
        <w:lastRenderedPageBreak/>
        <w:t>энергетиков</w:t>
      </w:r>
      <w:r>
        <w:rPr>
          <w:color w:val="000000"/>
          <w:sz w:val="28"/>
          <w:szCs w:val="28"/>
        </w:rPr>
        <w:t xml:space="preserve">. </w:t>
      </w:r>
      <w:r w:rsidRPr="00BE55CE">
        <w:rPr>
          <w:color w:val="000000"/>
          <w:sz w:val="28"/>
          <w:szCs w:val="28"/>
        </w:rPr>
        <w:t xml:space="preserve">Таким же должен быть алгоритм ваших действий, если вам необходимо произвести обрезку деревьев в охранной зоне ВЛ. Обратитесь в РЭС: энергетики обеспечат безопасное производство работ путем </w:t>
      </w:r>
      <w:proofErr w:type="spellStart"/>
      <w:r w:rsidRPr="00BE55CE">
        <w:rPr>
          <w:color w:val="000000"/>
          <w:sz w:val="28"/>
          <w:szCs w:val="28"/>
        </w:rPr>
        <w:t>обесточения</w:t>
      </w:r>
      <w:proofErr w:type="spellEnd"/>
      <w:r w:rsidRPr="00BE55CE">
        <w:rPr>
          <w:color w:val="000000"/>
          <w:sz w:val="28"/>
          <w:szCs w:val="28"/>
        </w:rPr>
        <w:t xml:space="preserve"> линии электропередачи.</w:t>
      </w:r>
    </w:p>
    <w:p w:rsidR="00BE55CE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E55CE">
        <w:rPr>
          <w:color w:val="000000"/>
          <w:sz w:val="28"/>
          <w:szCs w:val="28"/>
        </w:rPr>
        <w:t xml:space="preserve">Кроме того, </w:t>
      </w:r>
      <w:r>
        <w:rPr>
          <w:color w:val="000000"/>
          <w:sz w:val="28"/>
          <w:szCs w:val="28"/>
        </w:rPr>
        <w:t>отдел надзорной деятельности и профилактической работы Всеволожского района напоминае</w:t>
      </w:r>
      <w:r w:rsidRPr="00BE55CE">
        <w:rPr>
          <w:color w:val="000000"/>
          <w:sz w:val="28"/>
          <w:szCs w:val="28"/>
        </w:rPr>
        <w:t xml:space="preserve">т, что недопустимо забираться на деревья, вблизи от которых проходят провода </w:t>
      </w:r>
      <w:proofErr w:type="gramStart"/>
      <w:r w:rsidRPr="00BE55CE">
        <w:rPr>
          <w:color w:val="000000"/>
          <w:sz w:val="28"/>
          <w:szCs w:val="28"/>
        </w:rPr>
        <w:t>ВЛ</w:t>
      </w:r>
      <w:proofErr w:type="gramEnd"/>
      <w:r w:rsidRPr="00BE55CE">
        <w:rPr>
          <w:color w:val="000000"/>
          <w:sz w:val="28"/>
          <w:szCs w:val="28"/>
        </w:rPr>
        <w:t>, и даже дотрагиваться до них, особенно в сырую погоду. Неосмотрительность подобных действий может привести к гибели или получению тяжелого увечья. В особо тяжелых случаях прохождение электрического тока через тело человека может привести к необратимому повреждению головного мозга.</w:t>
      </w:r>
    </w:p>
    <w:p w:rsidR="00BE55CE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E55CE">
        <w:rPr>
          <w:color w:val="000000"/>
          <w:sz w:val="28"/>
          <w:szCs w:val="28"/>
        </w:rPr>
        <w:t>Обратите внимание на серьезную опасность поражения электрически током там, где есть земляные, кирпичные, цементные и бетонные полы, хорошо проводящие электричество. Это касается бань, сараев, гаражей, подвалов. В этих помещениях должны применяться электроприборы и переносные лампы напряжением 12 вольт, включенные через специальный понижающий трансформатор. Такое же напряжение должно применяться для переносных приборов и ламп, применяемых в саду, огороде и во дворе.</w:t>
      </w:r>
    </w:p>
    <w:p w:rsidR="00BE55CE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  <w:sz w:val="28"/>
          <w:szCs w:val="28"/>
        </w:rPr>
      </w:pPr>
      <w:r w:rsidRPr="00BE55CE">
        <w:rPr>
          <w:color w:val="000000"/>
          <w:sz w:val="28"/>
          <w:szCs w:val="28"/>
        </w:rPr>
        <w:t>Помните: вблизи воздушных линий электропередачи нельзя сажать, вырубать и поливать растения или деревья из шлангов, нельзя устраивать спортивные и детские площадки, палатки, стоянки и загон для скота. Не разводите костры! Не запускайте воздушных змеев! Не влезайте на крышу, если над ней проходят провода. Электричество способно убивать даже без прикосновения к проводу, на расстоянии, через пробой воздушного промежутка между телом человека и проводом под напряжением!</w:t>
      </w:r>
    </w:p>
    <w:p w:rsidR="00F33964" w:rsidRPr="00BE55CE" w:rsidRDefault="00BE55CE" w:rsidP="00BE55CE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rStyle w:val="bold"/>
          <w:color w:val="000000"/>
          <w:sz w:val="28"/>
          <w:szCs w:val="28"/>
        </w:rPr>
      </w:pPr>
      <w:r w:rsidRPr="00BE55CE">
        <w:rPr>
          <w:color w:val="000000"/>
          <w:sz w:val="28"/>
          <w:szCs w:val="28"/>
        </w:rPr>
        <w:t>Уважаемые взрослые! Часто вместе с вами на даче находятся дети, напомните им основные правила электробезопасности, уберегите детей от поступков, которые могут стоить им жизни!</w:t>
      </w:r>
    </w:p>
    <w:p w:rsidR="00F33964" w:rsidRPr="00A7702D" w:rsidRDefault="00F33964" w:rsidP="00A7702D">
      <w:pPr>
        <w:pStyle w:val="a4"/>
        <w:spacing w:before="0" w:beforeAutospacing="0" w:after="0" w:afterAutospacing="0" w:line="250" w:lineRule="atLeast"/>
        <w:jc w:val="both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ED1F5A" w:rsidRPr="00C84369" w:rsidRDefault="00ED1F5A" w:rsidP="00AE14CE">
      <w:pPr>
        <w:pStyle w:val="a4"/>
        <w:spacing w:before="0" w:beforeAutospacing="0" w:after="0" w:afterAutospacing="0" w:line="250" w:lineRule="atLeast"/>
        <w:jc w:val="right"/>
        <w:rPr>
          <w:b/>
          <w:color w:val="000000"/>
          <w:sz w:val="28"/>
          <w:szCs w:val="28"/>
          <w:u w:val="single"/>
        </w:rPr>
      </w:pP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 xml:space="preserve">Отдел надзорной </w:t>
      </w:r>
      <w:r>
        <w:rPr>
          <w:rStyle w:val="bold"/>
          <w:b/>
          <w:bCs/>
          <w:color w:val="000000"/>
          <w:sz w:val="28"/>
          <w:szCs w:val="28"/>
          <w:u w:val="single"/>
        </w:rPr>
        <w:t xml:space="preserve">деятельности и профилактической работы </w:t>
      </w: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 xml:space="preserve"> Всеволожского района УНД и </w:t>
      </w:r>
      <w:proofErr w:type="gramStart"/>
      <w:r w:rsidRPr="00C84369">
        <w:rPr>
          <w:rStyle w:val="bold"/>
          <w:b/>
          <w:bCs/>
          <w:color w:val="000000"/>
          <w:sz w:val="28"/>
          <w:szCs w:val="28"/>
          <w:u w:val="single"/>
        </w:rPr>
        <w:t>ПР</w:t>
      </w:r>
      <w:proofErr w:type="gramEnd"/>
      <w:r>
        <w:rPr>
          <w:rStyle w:val="bold"/>
          <w:b/>
          <w:bCs/>
          <w:color w:val="000000"/>
          <w:sz w:val="28"/>
          <w:szCs w:val="28"/>
          <w:u w:val="single"/>
        </w:rPr>
        <w:t xml:space="preserve"> Главного управления </w:t>
      </w: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>МЧС России по Ленинградской области напоминает:</w:t>
      </w:r>
    </w:p>
    <w:p w:rsidR="00ED1F5A" w:rsidRDefault="00ED1F5A" w:rsidP="00ED1F5A">
      <w:pPr>
        <w:spacing w:after="0"/>
        <w:jc w:val="right"/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69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В случае</w:t>
      </w:r>
      <w:r w:rsidRPr="00C843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84369">
        <w:rPr>
          <w:rStyle w:val="bold"/>
          <w:rFonts w:ascii="Times New Roman" w:hAnsi="Times New Roman" w:cs="Times New Roman"/>
          <w:bCs/>
          <w:iCs/>
          <w:color w:val="000000"/>
          <w:sz w:val="28"/>
          <w:szCs w:val="28"/>
        </w:rPr>
        <w:t>пожара</w:t>
      </w:r>
      <w:r w:rsidRPr="00C843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84369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или появления дыма, немедленно позвоните по телефону</w:t>
      </w:r>
      <w:r w:rsidRPr="00C84369"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5FED" w:rsidRPr="00ED1F5A" w:rsidRDefault="003D43F4" w:rsidP="002D7704">
      <w:pPr>
        <w:spacing w:after="0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01 (моб. 101</w:t>
      </w:r>
      <w:r w:rsidR="00ED1F5A" w:rsidRPr="00C84369">
        <w:rPr>
          <w:rFonts w:ascii="Times New Roman" w:hAnsi="Times New Roman" w:cs="Times New Roman"/>
          <w:b/>
          <w:sz w:val="28"/>
          <w:szCs w:val="28"/>
          <w:u w:val="single"/>
        </w:rPr>
        <w:t>), 8 (813-70) 40-829</w:t>
      </w:r>
    </w:p>
    <w:sectPr w:rsidR="00F35FED" w:rsidRPr="00ED1F5A" w:rsidSect="00C8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2AB"/>
    <w:multiLevelType w:val="multilevel"/>
    <w:tmpl w:val="BE382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5A"/>
    <w:rsid w:val="00176994"/>
    <w:rsid w:val="002D7704"/>
    <w:rsid w:val="0036180E"/>
    <w:rsid w:val="003D43F4"/>
    <w:rsid w:val="006567FC"/>
    <w:rsid w:val="008F7BF0"/>
    <w:rsid w:val="0093074E"/>
    <w:rsid w:val="00A7702D"/>
    <w:rsid w:val="00AE14CE"/>
    <w:rsid w:val="00BE55CE"/>
    <w:rsid w:val="00C634A8"/>
    <w:rsid w:val="00C85A04"/>
    <w:rsid w:val="00D14146"/>
    <w:rsid w:val="00ED1F5A"/>
    <w:rsid w:val="00F33964"/>
    <w:rsid w:val="00F3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F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5A"/>
  </w:style>
  <w:style w:type="paragraph" w:styleId="a4">
    <w:name w:val="Normal (Web)"/>
    <w:basedOn w:val="a"/>
    <w:uiPriority w:val="99"/>
    <w:unhideWhenUsed/>
    <w:rsid w:val="00ED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F5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ED1F5A"/>
  </w:style>
  <w:style w:type="character" w:styleId="a7">
    <w:name w:val="Strong"/>
    <w:basedOn w:val="a0"/>
    <w:uiPriority w:val="22"/>
    <w:qFormat/>
    <w:rsid w:val="008F7B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F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5A"/>
  </w:style>
  <w:style w:type="paragraph" w:styleId="a4">
    <w:name w:val="Normal (Web)"/>
    <w:basedOn w:val="a"/>
    <w:uiPriority w:val="99"/>
    <w:unhideWhenUsed/>
    <w:rsid w:val="00ED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F5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ED1F5A"/>
  </w:style>
  <w:style w:type="character" w:styleId="a7">
    <w:name w:val="Strong"/>
    <w:basedOn w:val="a0"/>
    <w:uiPriority w:val="22"/>
    <w:qFormat/>
    <w:rsid w:val="008F7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Арина</cp:lastModifiedBy>
  <cp:revision>2</cp:revision>
  <cp:lastPrinted>2017-07-27T11:34:00Z</cp:lastPrinted>
  <dcterms:created xsi:type="dcterms:W3CDTF">2017-07-28T06:17:00Z</dcterms:created>
  <dcterms:modified xsi:type="dcterms:W3CDTF">2017-07-28T06:17:00Z</dcterms:modified>
</cp:coreProperties>
</file>