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415D6" w14:textId="77777777" w:rsidR="005A0C2B" w:rsidRPr="005A0C2B" w:rsidRDefault="005A0C2B" w:rsidP="001909DE">
      <w:pPr>
        <w:spacing w:after="0" w:line="240" w:lineRule="auto"/>
        <w:jc w:val="center"/>
        <w:rPr>
          <w:rFonts w:ascii="Times New Roman" w:hAnsi="Times New Roman" w:cs="Times New Roman"/>
          <w:b/>
          <w:sz w:val="28"/>
          <w:szCs w:val="28"/>
        </w:rPr>
      </w:pPr>
      <w:r w:rsidRPr="005A0C2B">
        <w:rPr>
          <w:rFonts w:ascii="Times New Roman" w:hAnsi="Times New Roman" w:cs="Times New Roman"/>
          <w:b/>
          <w:sz w:val="28"/>
          <w:szCs w:val="28"/>
        </w:rPr>
        <w:t>ЗАКЛЮЧЕНИЕ</w:t>
      </w:r>
    </w:p>
    <w:p w14:paraId="02E65344" w14:textId="77777777" w:rsidR="005A0C2B" w:rsidRPr="005A0C2B" w:rsidRDefault="005A0C2B" w:rsidP="001909DE">
      <w:pPr>
        <w:spacing w:after="0" w:line="240" w:lineRule="auto"/>
        <w:jc w:val="center"/>
        <w:rPr>
          <w:rFonts w:ascii="Times New Roman" w:hAnsi="Times New Roman" w:cs="Times New Roman"/>
          <w:b/>
          <w:sz w:val="28"/>
          <w:szCs w:val="28"/>
        </w:rPr>
      </w:pPr>
      <w:r w:rsidRPr="005A0C2B">
        <w:rPr>
          <w:rFonts w:ascii="Times New Roman" w:hAnsi="Times New Roman" w:cs="Times New Roman"/>
          <w:b/>
          <w:sz w:val="28"/>
          <w:szCs w:val="28"/>
        </w:rPr>
        <w:t>О РЕЗУЛЬТАТАХ ПУБЛИЧНЫХ СЛУШАНИЙ</w:t>
      </w:r>
    </w:p>
    <w:p w14:paraId="47C71D08" w14:textId="5845B8D8" w:rsidR="001909DE" w:rsidRDefault="00134AD7" w:rsidP="001909DE">
      <w:pPr>
        <w:spacing w:after="0" w:line="240" w:lineRule="auto"/>
        <w:jc w:val="center"/>
        <w:rPr>
          <w:rFonts w:ascii="Times New Roman" w:hAnsi="Times New Roman"/>
          <w:spacing w:val="1"/>
          <w:sz w:val="28"/>
          <w:szCs w:val="28"/>
        </w:rPr>
      </w:pPr>
      <w:r w:rsidRPr="005574EA">
        <w:rPr>
          <w:rFonts w:ascii="Times New Roman" w:hAnsi="Times New Roman" w:cs="Times New Roman"/>
          <w:color w:val="000000"/>
          <w:sz w:val="28"/>
          <w:szCs w:val="28"/>
        </w:rPr>
        <w:t xml:space="preserve">по проекту </w:t>
      </w:r>
      <w:r w:rsidRPr="005574EA">
        <w:rPr>
          <w:rFonts w:ascii="Times New Roman" w:hAnsi="Times New Roman"/>
          <w:color w:val="000000"/>
          <w:spacing w:val="2"/>
          <w:sz w:val="28"/>
          <w:szCs w:val="28"/>
        </w:rPr>
        <w:t>решения «</w:t>
      </w:r>
      <w:r w:rsidRPr="005574EA">
        <w:rPr>
          <w:rFonts w:ascii="Times New Roman" w:eastAsia="Times New Roman" w:hAnsi="Times New Roman" w:cs="Times New Roman"/>
          <w:color w:val="000000"/>
          <w:sz w:val="28"/>
          <w:szCs w:val="28"/>
        </w:rPr>
        <w:t xml:space="preserve">О внесении изменений </w:t>
      </w:r>
      <w:r>
        <w:rPr>
          <w:rFonts w:ascii="Times New Roman" w:eastAsia="Times New Roman" w:hAnsi="Times New Roman" w:cs="Times New Roman"/>
          <w:color w:val="000000"/>
          <w:sz w:val="28"/>
          <w:szCs w:val="28"/>
        </w:rPr>
        <w:t xml:space="preserve">и дополнений </w:t>
      </w:r>
      <w:r w:rsidRPr="005574EA">
        <w:rPr>
          <w:rFonts w:ascii="Times New Roman" w:eastAsia="Times New Roman" w:hAnsi="Times New Roman" w:cs="Times New Roman"/>
          <w:color w:val="000000"/>
          <w:sz w:val="28"/>
          <w:szCs w:val="28"/>
        </w:rPr>
        <w:t xml:space="preserve">в Устав муниципального образования «Муринское </w:t>
      </w:r>
      <w:r w:rsidRPr="005574EA">
        <w:rPr>
          <w:rFonts w:ascii="Times New Roman" w:eastAsia="Times New Roman" w:hAnsi="Times New Roman" w:cs="Times New Roman"/>
          <w:sz w:val="28"/>
          <w:szCs w:val="28"/>
        </w:rPr>
        <w:t>городское</w:t>
      </w:r>
      <w:r w:rsidRPr="005574EA">
        <w:rPr>
          <w:rFonts w:ascii="Times New Roman" w:eastAsia="Times New Roman" w:hAnsi="Times New Roman" w:cs="Times New Roman"/>
          <w:color w:val="000000"/>
          <w:sz w:val="28"/>
          <w:szCs w:val="28"/>
        </w:rPr>
        <w:t xml:space="preserve"> поселение» Всеволожского муниципального района Ленинградской области</w:t>
      </w:r>
      <w:r w:rsidRPr="005574EA">
        <w:rPr>
          <w:rFonts w:ascii="Times New Roman" w:hAnsi="Times New Roman"/>
          <w:spacing w:val="1"/>
          <w:sz w:val="28"/>
          <w:szCs w:val="28"/>
        </w:rPr>
        <w:t>»</w:t>
      </w:r>
    </w:p>
    <w:p w14:paraId="3C8A7D1F" w14:textId="77777777" w:rsidR="00134AD7" w:rsidRDefault="00134AD7" w:rsidP="001909DE">
      <w:pPr>
        <w:spacing w:after="0" w:line="240" w:lineRule="auto"/>
        <w:jc w:val="center"/>
        <w:rPr>
          <w:rFonts w:ascii="Times New Roman" w:hAnsi="Times New Roman" w:cs="Times New Roman"/>
          <w:spacing w:val="1"/>
          <w:sz w:val="28"/>
          <w:szCs w:val="28"/>
        </w:rPr>
      </w:pPr>
    </w:p>
    <w:p w14:paraId="0FF265A9" w14:textId="250761C1" w:rsidR="00134AD7" w:rsidRPr="004B12B3" w:rsidRDefault="00134AD7" w:rsidP="00134AD7">
      <w:pPr>
        <w:spacing w:after="0" w:line="240" w:lineRule="auto"/>
        <w:rPr>
          <w:rFonts w:ascii="Times New Roman" w:hAnsi="Times New Roman" w:cs="Times New Roman"/>
          <w:sz w:val="28"/>
          <w:szCs w:val="28"/>
        </w:rPr>
      </w:pPr>
      <w:r w:rsidRPr="004B12B3">
        <w:rPr>
          <w:rFonts w:ascii="Times New Roman" w:hAnsi="Times New Roman" w:cs="Times New Roman"/>
          <w:spacing w:val="1"/>
          <w:sz w:val="28"/>
          <w:szCs w:val="28"/>
        </w:rPr>
        <w:t>21 августа 2025 года                                                                                       г. Мурино</w:t>
      </w:r>
    </w:p>
    <w:p w14:paraId="0C38B109" w14:textId="77777777" w:rsidR="005A0C2B" w:rsidRPr="0059399B" w:rsidRDefault="005A0C2B" w:rsidP="0059399B">
      <w:pPr>
        <w:spacing w:after="0" w:line="240" w:lineRule="auto"/>
        <w:ind w:firstLine="709"/>
        <w:jc w:val="both"/>
        <w:rPr>
          <w:rFonts w:ascii="Times New Roman" w:eastAsia="Arial Unicode MS" w:hAnsi="Times New Roman" w:cs="Times New Roman"/>
          <w:sz w:val="28"/>
          <w:szCs w:val="28"/>
        </w:rPr>
      </w:pPr>
    </w:p>
    <w:p w14:paraId="628EC075" w14:textId="2C5BD07F" w:rsidR="0059399B" w:rsidRDefault="005A0C2B" w:rsidP="00134AD7">
      <w:pPr>
        <w:pStyle w:val="LO-normal"/>
        <w:widowControl w:val="0"/>
        <w:pBdr>
          <w:top w:val="nil"/>
          <w:left w:val="nil"/>
          <w:bottom w:val="nil"/>
          <w:right w:val="nil"/>
          <w:between w:val="nil"/>
        </w:pBdr>
        <w:ind w:firstLine="709"/>
        <w:jc w:val="both"/>
        <w:rPr>
          <w:rFonts w:ascii="Times New Roman" w:eastAsia="Calibri" w:hAnsi="Times New Roman" w:cs="Times New Roman"/>
          <w:sz w:val="28"/>
          <w:szCs w:val="28"/>
        </w:rPr>
      </w:pPr>
      <w:r w:rsidRPr="008F68B1">
        <w:rPr>
          <w:rFonts w:ascii="Times New Roman" w:eastAsia="Calibri" w:hAnsi="Times New Roman" w:cs="Times New Roman"/>
          <w:sz w:val="28"/>
          <w:szCs w:val="28"/>
        </w:rPr>
        <w:t xml:space="preserve">В соответствии с Положением о порядке организации и проведения публичных слушаний на территории муниципального образования «Муринское городское поселение» Всеволожского муниципального района Ленинградской области, утвержденным решением совета депутатов муниципального образования «Муринское городское поселение» Всеволожского муниципального района Ленинградской области от 28.10.2020 № 103 </w:t>
      </w:r>
      <w:r w:rsidR="000B73AF" w:rsidRPr="008F68B1">
        <w:rPr>
          <w:rFonts w:ascii="Times New Roman" w:eastAsia="Calibri" w:hAnsi="Times New Roman" w:cs="Times New Roman"/>
          <w:sz w:val="28"/>
          <w:szCs w:val="28"/>
        </w:rPr>
        <w:t>(</w:t>
      </w:r>
      <w:r w:rsidRPr="008F68B1">
        <w:rPr>
          <w:rFonts w:ascii="Times New Roman" w:eastAsia="Calibri" w:hAnsi="Times New Roman" w:cs="Times New Roman"/>
          <w:sz w:val="28"/>
          <w:szCs w:val="28"/>
        </w:rPr>
        <w:t>в редакции решения совета депутатов от 13.04.2022 № 216</w:t>
      </w:r>
      <w:r w:rsidR="000B73AF" w:rsidRPr="008F68B1">
        <w:rPr>
          <w:rFonts w:ascii="Times New Roman" w:eastAsia="Calibri" w:hAnsi="Times New Roman" w:cs="Times New Roman"/>
          <w:sz w:val="28"/>
          <w:szCs w:val="28"/>
        </w:rPr>
        <w:t>)</w:t>
      </w:r>
      <w:r w:rsidRPr="008F68B1">
        <w:rPr>
          <w:rFonts w:ascii="Times New Roman" w:eastAsia="Calibri" w:hAnsi="Times New Roman" w:cs="Times New Roman"/>
          <w:sz w:val="28"/>
          <w:szCs w:val="28"/>
        </w:rPr>
        <w:t xml:space="preserve">, </w:t>
      </w:r>
      <w:r w:rsidR="00086668" w:rsidRPr="008F68B1">
        <w:rPr>
          <w:rFonts w:ascii="Times New Roman" w:eastAsia="Calibri" w:hAnsi="Times New Roman" w:cs="Times New Roman"/>
          <w:sz w:val="28"/>
          <w:szCs w:val="28"/>
        </w:rPr>
        <w:t xml:space="preserve">на основании </w:t>
      </w:r>
      <w:r w:rsidR="00134AD7">
        <w:rPr>
          <w:rFonts w:ascii="Times New Roman" w:eastAsia="Calibri" w:hAnsi="Times New Roman" w:cs="Times New Roman"/>
          <w:sz w:val="28"/>
          <w:szCs w:val="28"/>
        </w:rPr>
        <w:t xml:space="preserve">решения совета депутатов </w:t>
      </w:r>
      <w:r w:rsidRPr="008F68B1">
        <w:rPr>
          <w:rFonts w:ascii="Times New Roman" w:eastAsia="Calibri" w:hAnsi="Times New Roman" w:cs="Times New Roman"/>
          <w:sz w:val="28"/>
          <w:szCs w:val="28"/>
        </w:rPr>
        <w:t>муниципального образования «Муринское городское поселение» Всеволожского муниципального района Ленинградской области от</w:t>
      </w:r>
      <w:r w:rsidR="00254720" w:rsidRPr="008F68B1">
        <w:rPr>
          <w:rFonts w:ascii="Times New Roman" w:eastAsia="Calibri" w:hAnsi="Times New Roman" w:cs="Times New Roman"/>
          <w:sz w:val="28"/>
          <w:szCs w:val="28"/>
        </w:rPr>
        <w:t xml:space="preserve"> </w:t>
      </w:r>
      <w:r w:rsidR="00F44B28">
        <w:rPr>
          <w:rFonts w:ascii="Times New Roman" w:eastAsia="Calibri" w:hAnsi="Times New Roman" w:cs="Times New Roman"/>
          <w:sz w:val="28"/>
          <w:szCs w:val="28"/>
        </w:rPr>
        <w:t>17</w:t>
      </w:r>
      <w:r w:rsidR="008F68B1" w:rsidRPr="008F68B1">
        <w:rPr>
          <w:rFonts w:ascii="Times New Roman" w:eastAsia="Calibri" w:hAnsi="Times New Roman" w:cs="Times New Roman"/>
          <w:sz w:val="28"/>
          <w:szCs w:val="28"/>
        </w:rPr>
        <w:t>.0</w:t>
      </w:r>
      <w:r w:rsidR="00134AD7">
        <w:rPr>
          <w:rFonts w:ascii="Times New Roman" w:eastAsia="Calibri" w:hAnsi="Times New Roman" w:cs="Times New Roman"/>
          <w:sz w:val="28"/>
          <w:szCs w:val="28"/>
        </w:rPr>
        <w:t>6</w:t>
      </w:r>
      <w:r w:rsidR="008F68B1" w:rsidRPr="008F68B1">
        <w:rPr>
          <w:rFonts w:ascii="Times New Roman" w:eastAsia="Calibri" w:hAnsi="Times New Roman" w:cs="Times New Roman"/>
          <w:sz w:val="28"/>
          <w:szCs w:val="28"/>
        </w:rPr>
        <w:t xml:space="preserve">.2025 </w:t>
      </w:r>
      <w:r w:rsidR="00254720" w:rsidRPr="008F68B1">
        <w:rPr>
          <w:rFonts w:ascii="Times New Roman" w:eastAsia="Calibri" w:hAnsi="Times New Roman" w:cs="Times New Roman"/>
          <w:sz w:val="28"/>
          <w:szCs w:val="28"/>
        </w:rPr>
        <w:t>г. №</w:t>
      </w:r>
      <w:r w:rsidR="0059399B" w:rsidRPr="008F68B1">
        <w:rPr>
          <w:rFonts w:ascii="Times New Roman" w:eastAsia="Calibri" w:hAnsi="Times New Roman" w:cs="Times New Roman"/>
          <w:sz w:val="28"/>
          <w:szCs w:val="28"/>
        </w:rPr>
        <w:t> </w:t>
      </w:r>
      <w:r w:rsidR="00134AD7">
        <w:rPr>
          <w:rFonts w:ascii="Times New Roman" w:eastAsia="Calibri" w:hAnsi="Times New Roman" w:cs="Times New Roman"/>
          <w:sz w:val="28"/>
          <w:szCs w:val="28"/>
        </w:rPr>
        <w:t>81</w:t>
      </w:r>
      <w:r w:rsidR="00254720" w:rsidRPr="008F68B1">
        <w:rPr>
          <w:rFonts w:ascii="Times New Roman" w:eastAsia="Calibri" w:hAnsi="Times New Roman" w:cs="Times New Roman"/>
          <w:sz w:val="28"/>
          <w:szCs w:val="28"/>
        </w:rPr>
        <w:t xml:space="preserve"> «</w:t>
      </w:r>
      <w:bookmarkStart w:id="0" w:name="_Hlk199775023"/>
      <w:r w:rsidR="00134AD7" w:rsidRPr="005E297E">
        <w:rPr>
          <w:rFonts w:ascii="Times New Roman" w:eastAsia="Times New Roman" w:hAnsi="Times New Roman" w:cs="Times New Roman"/>
          <w:color w:val="000000"/>
          <w:sz w:val="28"/>
          <w:szCs w:val="28"/>
        </w:rPr>
        <w:t>О назначении публичных слушаний</w:t>
      </w:r>
      <w:r w:rsidR="00134AD7">
        <w:rPr>
          <w:rFonts w:ascii="Times New Roman" w:eastAsia="Times New Roman" w:hAnsi="Times New Roman" w:cs="Times New Roman"/>
          <w:color w:val="000000"/>
          <w:sz w:val="28"/>
          <w:szCs w:val="28"/>
        </w:rPr>
        <w:t xml:space="preserve"> </w:t>
      </w:r>
      <w:r w:rsidR="00134AD7" w:rsidRPr="005E297E">
        <w:rPr>
          <w:rFonts w:ascii="Times New Roman" w:eastAsia="Times New Roman" w:hAnsi="Times New Roman" w:cs="Times New Roman"/>
          <w:color w:val="000000"/>
          <w:sz w:val="28"/>
          <w:szCs w:val="28"/>
        </w:rPr>
        <w:t>по проекту решения</w:t>
      </w:r>
      <w:r w:rsidR="00134AD7">
        <w:rPr>
          <w:rFonts w:ascii="Times New Roman" w:eastAsia="Times New Roman" w:hAnsi="Times New Roman" w:cs="Times New Roman"/>
          <w:color w:val="000000"/>
          <w:sz w:val="28"/>
          <w:szCs w:val="28"/>
        </w:rPr>
        <w:t xml:space="preserve"> </w:t>
      </w:r>
      <w:r w:rsidR="00134AD7" w:rsidRPr="005E297E">
        <w:rPr>
          <w:rFonts w:ascii="Times New Roman" w:eastAsia="Times New Roman" w:hAnsi="Times New Roman" w:cs="Times New Roman"/>
          <w:color w:val="000000"/>
          <w:sz w:val="28"/>
          <w:szCs w:val="28"/>
        </w:rPr>
        <w:t>«</w:t>
      </w:r>
      <w:r w:rsidR="00134AD7">
        <w:rPr>
          <w:rFonts w:ascii="Times New Roman" w:eastAsia="Times New Roman" w:hAnsi="Times New Roman" w:cs="Times New Roman"/>
          <w:color w:val="000000"/>
          <w:sz w:val="28"/>
          <w:szCs w:val="28"/>
        </w:rPr>
        <w:t xml:space="preserve">О внесении изменений и дополнений в </w:t>
      </w:r>
      <w:r w:rsidR="00134AD7" w:rsidRPr="00E53EE5">
        <w:rPr>
          <w:rFonts w:ascii="Times New Roman" w:eastAsia="Times New Roman" w:hAnsi="Times New Roman" w:cs="Times New Roman"/>
          <w:color w:val="000000"/>
          <w:sz w:val="28"/>
          <w:szCs w:val="28"/>
        </w:rPr>
        <w:t>Устав</w:t>
      </w:r>
      <w:r w:rsidR="00134AD7">
        <w:rPr>
          <w:rFonts w:ascii="Times New Roman" w:eastAsia="Times New Roman" w:hAnsi="Times New Roman" w:cs="Times New Roman"/>
          <w:color w:val="000000"/>
          <w:sz w:val="28"/>
          <w:szCs w:val="28"/>
        </w:rPr>
        <w:t xml:space="preserve"> </w:t>
      </w:r>
      <w:r w:rsidR="00134AD7" w:rsidRPr="00E53EE5">
        <w:rPr>
          <w:rFonts w:ascii="Times New Roman" w:eastAsia="Times New Roman" w:hAnsi="Times New Roman" w:cs="Times New Roman"/>
          <w:color w:val="000000"/>
          <w:sz w:val="28"/>
          <w:szCs w:val="28"/>
        </w:rPr>
        <w:t>муниципального образования</w:t>
      </w:r>
      <w:r w:rsidR="00134AD7">
        <w:rPr>
          <w:rFonts w:ascii="Times New Roman" w:eastAsia="Times New Roman" w:hAnsi="Times New Roman" w:cs="Times New Roman"/>
          <w:color w:val="000000"/>
          <w:sz w:val="28"/>
          <w:szCs w:val="28"/>
        </w:rPr>
        <w:t xml:space="preserve"> </w:t>
      </w:r>
      <w:r w:rsidR="00134AD7" w:rsidRPr="00E53EE5">
        <w:rPr>
          <w:rFonts w:ascii="Times New Roman" w:eastAsia="Times New Roman" w:hAnsi="Times New Roman" w:cs="Times New Roman"/>
          <w:color w:val="000000"/>
          <w:sz w:val="28"/>
          <w:szCs w:val="28"/>
        </w:rPr>
        <w:t>«Муринское</w:t>
      </w:r>
      <w:r w:rsidR="00134AD7">
        <w:rPr>
          <w:rFonts w:ascii="Times New Roman" w:eastAsia="Times New Roman" w:hAnsi="Times New Roman" w:cs="Times New Roman"/>
          <w:color w:val="000000"/>
          <w:sz w:val="28"/>
          <w:szCs w:val="28"/>
        </w:rPr>
        <w:t xml:space="preserve"> </w:t>
      </w:r>
      <w:r w:rsidR="00134AD7" w:rsidRPr="00E53EE5">
        <w:rPr>
          <w:rFonts w:ascii="Times New Roman" w:eastAsia="Times New Roman" w:hAnsi="Times New Roman" w:cs="Times New Roman"/>
          <w:sz w:val="28"/>
          <w:szCs w:val="28"/>
        </w:rPr>
        <w:t>городское</w:t>
      </w:r>
      <w:r w:rsidR="00134AD7">
        <w:rPr>
          <w:rFonts w:ascii="Times New Roman" w:eastAsia="Times New Roman" w:hAnsi="Times New Roman" w:cs="Times New Roman"/>
          <w:color w:val="000000"/>
          <w:sz w:val="28"/>
          <w:szCs w:val="28"/>
        </w:rPr>
        <w:t xml:space="preserve"> п</w:t>
      </w:r>
      <w:r w:rsidR="00134AD7" w:rsidRPr="00E53EE5">
        <w:rPr>
          <w:rFonts w:ascii="Times New Roman" w:eastAsia="Times New Roman" w:hAnsi="Times New Roman" w:cs="Times New Roman"/>
          <w:color w:val="000000"/>
          <w:sz w:val="28"/>
          <w:szCs w:val="28"/>
        </w:rPr>
        <w:t>оселение»</w:t>
      </w:r>
      <w:r w:rsidR="00134AD7">
        <w:rPr>
          <w:rFonts w:ascii="Times New Roman" w:eastAsia="Times New Roman" w:hAnsi="Times New Roman" w:cs="Times New Roman"/>
          <w:color w:val="000000"/>
          <w:sz w:val="28"/>
          <w:szCs w:val="28"/>
        </w:rPr>
        <w:t xml:space="preserve"> </w:t>
      </w:r>
      <w:r w:rsidR="00134AD7" w:rsidRPr="00E53EE5">
        <w:rPr>
          <w:rFonts w:ascii="Times New Roman" w:eastAsia="Times New Roman" w:hAnsi="Times New Roman" w:cs="Times New Roman"/>
          <w:color w:val="000000"/>
          <w:sz w:val="28"/>
          <w:szCs w:val="28"/>
        </w:rPr>
        <w:t>Всеволожского муниципального</w:t>
      </w:r>
      <w:r w:rsidR="00134AD7">
        <w:rPr>
          <w:rFonts w:ascii="Times New Roman" w:eastAsia="Times New Roman" w:hAnsi="Times New Roman" w:cs="Times New Roman"/>
          <w:color w:val="000000"/>
          <w:sz w:val="28"/>
          <w:szCs w:val="28"/>
        </w:rPr>
        <w:t> </w:t>
      </w:r>
      <w:r w:rsidR="00134AD7" w:rsidRPr="00E53EE5">
        <w:rPr>
          <w:rFonts w:ascii="Times New Roman" w:eastAsia="Times New Roman" w:hAnsi="Times New Roman" w:cs="Times New Roman"/>
          <w:color w:val="000000"/>
          <w:sz w:val="28"/>
          <w:szCs w:val="28"/>
        </w:rPr>
        <w:t>района</w:t>
      </w:r>
      <w:r w:rsidR="00134AD7">
        <w:rPr>
          <w:rFonts w:ascii="Times New Roman" w:eastAsia="Times New Roman" w:hAnsi="Times New Roman" w:cs="Times New Roman"/>
          <w:color w:val="000000"/>
          <w:sz w:val="28"/>
          <w:szCs w:val="28"/>
        </w:rPr>
        <w:t xml:space="preserve"> </w:t>
      </w:r>
      <w:r w:rsidR="00134AD7" w:rsidRPr="00E53EE5">
        <w:rPr>
          <w:rFonts w:ascii="Times New Roman" w:eastAsia="Times New Roman" w:hAnsi="Times New Roman" w:cs="Times New Roman"/>
          <w:color w:val="000000"/>
          <w:sz w:val="28"/>
          <w:szCs w:val="28"/>
        </w:rPr>
        <w:t>Ленинградской области</w:t>
      </w:r>
      <w:r w:rsidR="00134AD7" w:rsidRPr="005E297E">
        <w:rPr>
          <w:rFonts w:ascii="Times New Roman" w:eastAsia="Times New Roman" w:hAnsi="Times New Roman" w:cs="Times New Roman"/>
          <w:color w:val="000000"/>
          <w:sz w:val="28"/>
          <w:szCs w:val="28"/>
        </w:rPr>
        <w:t>»</w:t>
      </w:r>
      <w:bookmarkEnd w:id="0"/>
      <w:r w:rsidR="00254720" w:rsidRPr="008F68B1">
        <w:rPr>
          <w:rFonts w:ascii="Times New Roman" w:eastAsia="Calibri" w:hAnsi="Times New Roman" w:cs="Times New Roman"/>
          <w:sz w:val="28"/>
          <w:szCs w:val="28"/>
        </w:rPr>
        <w:t>.</w:t>
      </w:r>
    </w:p>
    <w:p w14:paraId="5DE96345" w14:textId="77777777" w:rsidR="008F68B1" w:rsidRPr="008F68B1" w:rsidRDefault="008F68B1" w:rsidP="00134AD7">
      <w:pPr>
        <w:spacing w:after="0" w:line="240" w:lineRule="auto"/>
        <w:ind w:firstLine="708"/>
        <w:jc w:val="both"/>
        <w:rPr>
          <w:rFonts w:ascii="Times New Roman" w:eastAsia="Calibri" w:hAnsi="Times New Roman" w:cs="Times New Roman"/>
          <w:sz w:val="28"/>
          <w:szCs w:val="28"/>
        </w:rPr>
      </w:pPr>
    </w:p>
    <w:p w14:paraId="57E8466E" w14:textId="19BA8A11" w:rsidR="000B73AF" w:rsidRDefault="007122CE" w:rsidP="008F68B1">
      <w:pPr>
        <w:spacing w:after="0" w:line="240" w:lineRule="auto"/>
        <w:ind w:firstLine="708"/>
        <w:jc w:val="both"/>
        <w:rPr>
          <w:rFonts w:ascii="Times New Roman" w:hAnsi="Times New Roman" w:cs="Times New Roman"/>
          <w:sz w:val="28"/>
          <w:szCs w:val="28"/>
        </w:rPr>
      </w:pPr>
      <w:r w:rsidRPr="008F68B1">
        <w:rPr>
          <w:rFonts w:ascii="Times New Roman" w:eastAsia="Arial Unicode MS" w:hAnsi="Times New Roman" w:cs="Times New Roman"/>
          <w:b/>
          <w:bCs/>
          <w:sz w:val="28"/>
          <w:szCs w:val="28"/>
        </w:rPr>
        <w:t>Собрание участников публичных слушаний состоялось</w:t>
      </w:r>
      <w:r w:rsidR="005A0C2B" w:rsidRPr="008F68B1">
        <w:rPr>
          <w:rFonts w:ascii="Times New Roman" w:eastAsia="Arial Unicode MS" w:hAnsi="Times New Roman" w:cs="Times New Roman"/>
          <w:b/>
          <w:bCs/>
          <w:sz w:val="28"/>
          <w:szCs w:val="28"/>
        </w:rPr>
        <w:t>:</w:t>
      </w:r>
      <w:r w:rsidR="008F68B1">
        <w:rPr>
          <w:rFonts w:ascii="Times New Roman" w:eastAsia="Arial Unicode MS" w:hAnsi="Times New Roman" w:cs="Times New Roman"/>
          <w:sz w:val="28"/>
          <w:szCs w:val="28"/>
        </w:rPr>
        <w:t xml:space="preserve"> </w:t>
      </w:r>
      <w:r w:rsidR="00134AD7">
        <w:rPr>
          <w:rFonts w:ascii="Times New Roman" w:eastAsia="Arial Unicode MS" w:hAnsi="Times New Roman" w:cs="Times New Roman"/>
          <w:sz w:val="28"/>
          <w:szCs w:val="28"/>
        </w:rPr>
        <w:t xml:space="preserve">14 августа </w:t>
      </w:r>
      <w:r w:rsidR="000B73AF" w:rsidRPr="008F68B1">
        <w:rPr>
          <w:rFonts w:ascii="Times New Roman" w:hAnsi="Times New Roman" w:cs="Times New Roman"/>
          <w:sz w:val="28"/>
          <w:szCs w:val="28"/>
        </w:rPr>
        <w:t>202</w:t>
      </w:r>
      <w:r w:rsidR="008F68B1">
        <w:rPr>
          <w:rFonts w:ascii="Times New Roman" w:hAnsi="Times New Roman" w:cs="Times New Roman"/>
          <w:sz w:val="28"/>
          <w:szCs w:val="28"/>
        </w:rPr>
        <w:t>5</w:t>
      </w:r>
      <w:r w:rsidR="000B73AF" w:rsidRPr="008F68B1">
        <w:rPr>
          <w:rFonts w:ascii="Times New Roman" w:hAnsi="Times New Roman" w:cs="Times New Roman"/>
          <w:sz w:val="28"/>
          <w:szCs w:val="28"/>
        </w:rPr>
        <w:t xml:space="preserve"> года в 1</w:t>
      </w:r>
      <w:r w:rsidR="00134AD7">
        <w:rPr>
          <w:rFonts w:ascii="Times New Roman" w:hAnsi="Times New Roman" w:cs="Times New Roman"/>
          <w:sz w:val="28"/>
          <w:szCs w:val="28"/>
        </w:rPr>
        <w:t>5</w:t>
      </w:r>
      <w:r w:rsidR="000B73AF" w:rsidRPr="008F68B1">
        <w:rPr>
          <w:rFonts w:ascii="Times New Roman" w:hAnsi="Times New Roman" w:cs="Times New Roman"/>
          <w:sz w:val="28"/>
          <w:szCs w:val="28"/>
        </w:rPr>
        <w:t xml:space="preserve"> часов 00 минут </w:t>
      </w:r>
      <w:bookmarkStart w:id="1" w:name="_Hlk162535632"/>
      <w:r w:rsidR="000B73AF" w:rsidRPr="008F68B1">
        <w:rPr>
          <w:rFonts w:ascii="Times New Roman" w:hAnsi="Times New Roman" w:cs="Times New Roman"/>
          <w:sz w:val="28"/>
          <w:szCs w:val="28"/>
        </w:rPr>
        <w:t xml:space="preserve">по адресу: </w:t>
      </w:r>
      <w:r w:rsidR="000B73AF" w:rsidRPr="008F68B1">
        <w:rPr>
          <w:rFonts w:ascii="Times New Roman" w:hAnsi="Times New Roman" w:cs="Times New Roman"/>
          <w:color w:val="000000"/>
          <w:sz w:val="28"/>
          <w:szCs w:val="28"/>
        </w:rPr>
        <w:t>Ленинградская область</w:t>
      </w:r>
      <w:r w:rsidR="000B73AF" w:rsidRPr="008F68B1">
        <w:rPr>
          <w:rFonts w:ascii="Times New Roman" w:hAnsi="Times New Roman" w:cs="Times New Roman"/>
          <w:sz w:val="28"/>
          <w:szCs w:val="28"/>
        </w:rPr>
        <w:t>, Всеволожский район, г.</w:t>
      </w:r>
      <w:r w:rsidR="008F68B1">
        <w:rPr>
          <w:rFonts w:ascii="Times New Roman" w:hAnsi="Times New Roman" w:cs="Times New Roman"/>
          <w:sz w:val="28"/>
          <w:szCs w:val="28"/>
        </w:rPr>
        <w:t> </w:t>
      </w:r>
      <w:r w:rsidR="000B73AF" w:rsidRPr="008F68B1">
        <w:rPr>
          <w:rFonts w:ascii="Times New Roman" w:hAnsi="Times New Roman" w:cs="Times New Roman"/>
          <w:sz w:val="28"/>
          <w:szCs w:val="28"/>
        </w:rPr>
        <w:t>Мурино, ул. Оборонная, д. 32-А, 2 этаж, кабинет 214 (конференц-зал).</w:t>
      </w:r>
    </w:p>
    <w:p w14:paraId="2D56D7A5" w14:textId="77777777" w:rsidR="008F68B1" w:rsidRPr="008F68B1" w:rsidRDefault="008F68B1" w:rsidP="008F68B1">
      <w:pPr>
        <w:spacing w:after="0" w:line="240" w:lineRule="auto"/>
        <w:ind w:firstLine="708"/>
        <w:jc w:val="both"/>
        <w:rPr>
          <w:rFonts w:ascii="Times New Roman" w:eastAsia="Arial Unicode MS" w:hAnsi="Times New Roman" w:cs="Times New Roman"/>
          <w:sz w:val="28"/>
          <w:szCs w:val="28"/>
        </w:rPr>
      </w:pPr>
    </w:p>
    <w:bookmarkEnd w:id="1"/>
    <w:p w14:paraId="326ED4C2" w14:textId="4A0532B5" w:rsidR="005A0C2B" w:rsidRDefault="00EC7565" w:rsidP="005A0C2B">
      <w:pPr>
        <w:spacing w:after="0" w:line="240" w:lineRule="auto"/>
        <w:ind w:firstLine="709"/>
        <w:jc w:val="both"/>
        <w:rPr>
          <w:rFonts w:ascii="Times New Roman" w:hAnsi="Times New Roman" w:cs="Times New Roman"/>
          <w:sz w:val="28"/>
          <w:szCs w:val="28"/>
        </w:rPr>
      </w:pPr>
      <w:r w:rsidRPr="000B73AF">
        <w:rPr>
          <w:rFonts w:ascii="Times New Roman" w:hAnsi="Times New Roman" w:cs="Times New Roman"/>
          <w:sz w:val="28"/>
          <w:szCs w:val="28"/>
        </w:rPr>
        <w:t>Экспозиция</w:t>
      </w:r>
      <w:r w:rsidR="005A0C2B" w:rsidRPr="000B73AF">
        <w:rPr>
          <w:rFonts w:ascii="Times New Roman" w:hAnsi="Times New Roman" w:cs="Times New Roman"/>
          <w:sz w:val="28"/>
          <w:szCs w:val="28"/>
        </w:rPr>
        <w:t xml:space="preserve"> </w:t>
      </w:r>
      <w:r w:rsidRPr="000B73AF">
        <w:rPr>
          <w:rFonts w:ascii="Times New Roman" w:hAnsi="Times New Roman" w:cs="Times New Roman"/>
          <w:sz w:val="28"/>
          <w:szCs w:val="28"/>
        </w:rPr>
        <w:t xml:space="preserve">по вопросу публичных слушаний представлена </w:t>
      </w:r>
      <w:r w:rsidR="005A0C2B" w:rsidRPr="000B73AF">
        <w:rPr>
          <w:rFonts w:ascii="Times New Roman" w:hAnsi="Times New Roman" w:cs="Times New Roman"/>
          <w:sz w:val="28"/>
          <w:szCs w:val="28"/>
        </w:rPr>
        <w:t>по адрес</w:t>
      </w:r>
      <w:r w:rsidRPr="000B73AF">
        <w:rPr>
          <w:rFonts w:ascii="Times New Roman" w:hAnsi="Times New Roman" w:cs="Times New Roman"/>
          <w:sz w:val="28"/>
          <w:szCs w:val="28"/>
        </w:rPr>
        <w:t>у</w:t>
      </w:r>
      <w:r w:rsidR="005A0C2B" w:rsidRPr="000B73AF">
        <w:rPr>
          <w:rFonts w:ascii="Times New Roman" w:hAnsi="Times New Roman" w:cs="Times New Roman"/>
          <w:sz w:val="28"/>
          <w:szCs w:val="28"/>
        </w:rPr>
        <w:t>:</w:t>
      </w:r>
      <w:bookmarkStart w:id="2" w:name="_Hlk122793770"/>
      <w:r w:rsidR="000B73AF" w:rsidRPr="000B73AF">
        <w:rPr>
          <w:rFonts w:ascii="Times New Roman" w:hAnsi="Times New Roman" w:cs="Times New Roman"/>
          <w:sz w:val="28"/>
          <w:szCs w:val="28"/>
        </w:rPr>
        <w:t xml:space="preserve"> Ленинградская область, Всеволожский район, г. </w:t>
      </w:r>
      <w:r w:rsidR="000B73AF" w:rsidRPr="000B73AF">
        <w:rPr>
          <w:rFonts w:ascii="Times New Roman" w:hAnsi="Times New Roman" w:cs="Times New Roman"/>
          <w:color w:val="000000"/>
          <w:sz w:val="28"/>
          <w:szCs w:val="28"/>
        </w:rPr>
        <w:t>Мурино, ул. Оборонная, д. 32-А (здание администрации</w:t>
      </w:r>
      <w:r w:rsidR="000B73AF">
        <w:rPr>
          <w:rFonts w:ascii="Times New Roman" w:hAnsi="Times New Roman" w:cs="Times New Roman"/>
          <w:color w:val="000000"/>
          <w:sz w:val="28"/>
          <w:szCs w:val="28"/>
        </w:rPr>
        <w:t xml:space="preserve">, </w:t>
      </w:r>
      <w:r w:rsidR="000B73AF">
        <w:rPr>
          <w:rFonts w:ascii="Times New Roman" w:hAnsi="Times New Roman" w:cs="Times New Roman"/>
          <w:sz w:val="28"/>
          <w:szCs w:val="28"/>
        </w:rPr>
        <w:t>2</w:t>
      </w:r>
      <w:r w:rsidR="000B73AF" w:rsidRPr="005A0C2B">
        <w:rPr>
          <w:rFonts w:ascii="Times New Roman" w:hAnsi="Times New Roman" w:cs="Times New Roman"/>
          <w:sz w:val="28"/>
          <w:szCs w:val="28"/>
        </w:rPr>
        <w:t>-й этаж, холл</w:t>
      </w:r>
      <w:r w:rsidR="000B73AF" w:rsidRPr="000B73AF">
        <w:rPr>
          <w:rFonts w:ascii="Times New Roman" w:hAnsi="Times New Roman" w:cs="Times New Roman"/>
          <w:color w:val="000000"/>
          <w:sz w:val="28"/>
          <w:szCs w:val="28"/>
        </w:rPr>
        <w:t xml:space="preserve">) в период </w:t>
      </w:r>
      <w:r w:rsidR="00134AD7" w:rsidRPr="005574EA">
        <w:rPr>
          <w:rFonts w:ascii="Times New Roman" w:hAnsi="Times New Roman" w:cs="Times New Roman"/>
          <w:color w:val="000000"/>
          <w:sz w:val="28"/>
          <w:szCs w:val="28"/>
        </w:rPr>
        <w:t xml:space="preserve">с </w:t>
      </w:r>
      <w:r w:rsidR="00134AD7">
        <w:rPr>
          <w:rFonts w:ascii="Times New Roman" w:hAnsi="Times New Roman" w:cs="Times New Roman"/>
          <w:color w:val="000000"/>
          <w:sz w:val="28"/>
          <w:szCs w:val="28"/>
        </w:rPr>
        <w:t xml:space="preserve">29 июля </w:t>
      </w:r>
      <w:r w:rsidR="00134AD7" w:rsidRPr="005574EA">
        <w:rPr>
          <w:rFonts w:ascii="Times New Roman" w:hAnsi="Times New Roman" w:cs="Times New Roman"/>
          <w:color w:val="000000"/>
          <w:sz w:val="28"/>
          <w:szCs w:val="28"/>
        </w:rPr>
        <w:t>202</w:t>
      </w:r>
      <w:r w:rsidR="00134AD7">
        <w:rPr>
          <w:rFonts w:ascii="Times New Roman" w:hAnsi="Times New Roman" w:cs="Times New Roman"/>
          <w:color w:val="000000"/>
          <w:sz w:val="28"/>
          <w:szCs w:val="28"/>
        </w:rPr>
        <w:t>5</w:t>
      </w:r>
      <w:r w:rsidR="00134AD7" w:rsidRPr="005574EA">
        <w:rPr>
          <w:rFonts w:ascii="Times New Roman" w:hAnsi="Times New Roman" w:cs="Times New Roman"/>
          <w:color w:val="000000"/>
          <w:sz w:val="28"/>
          <w:szCs w:val="28"/>
        </w:rPr>
        <w:t xml:space="preserve"> года по </w:t>
      </w:r>
      <w:r w:rsidR="00134AD7">
        <w:rPr>
          <w:rFonts w:ascii="Times New Roman" w:hAnsi="Times New Roman" w:cs="Times New Roman"/>
          <w:color w:val="000000"/>
          <w:sz w:val="28"/>
          <w:szCs w:val="28"/>
        </w:rPr>
        <w:t xml:space="preserve">14 августа </w:t>
      </w:r>
      <w:r w:rsidR="00134AD7" w:rsidRPr="005574EA">
        <w:rPr>
          <w:rFonts w:ascii="Times New Roman" w:hAnsi="Times New Roman" w:cs="Times New Roman"/>
          <w:color w:val="000000"/>
          <w:sz w:val="28"/>
          <w:szCs w:val="28"/>
        </w:rPr>
        <w:t>202</w:t>
      </w:r>
      <w:r w:rsidR="00134AD7">
        <w:rPr>
          <w:rFonts w:ascii="Times New Roman" w:hAnsi="Times New Roman" w:cs="Times New Roman"/>
          <w:color w:val="000000"/>
          <w:sz w:val="28"/>
          <w:szCs w:val="28"/>
        </w:rPr>
        <w:t>5</w:t>
      </w:r>
      <w:r w:rsidR="00134AD7" w:rsidRPr="005574EA">
        <w:rPr>
          <w:rFonts w:ascii="Times New Roman" w:hAnsi="Times New Roman" w:cs="Times New Roman"/>
          <w:color w:val="000000"/>
          <w:sz w:val="28"/>
          <w:szCs w:val="28"/>
        </w:rPr>
        <w:t xml:space="preserve"> года</w:t>
      </w:r>
      <w:r w:rsidR="000B73AF" w:rsidRPr="000B73AF">
        <w:rPr>
          <w:rFonts w:ascii="Times New Roman" w:hAnsi="Times New Roman" w:cs="Times New Roman"/>
          <w:color w:val="000000"/>
          <w:sz w:val="28"/>
          <w:szCs w:val="28"/>
        </w:rPr>
        <w:t>.</w:t>
      </w:r>
      <w:bookmarkEnd w:id="2"/>
    </w:p>
    <w:p w14:paraId="7A059F43" w14:textId="77777777" w:rsidR="008F68B1" w:rsidRPr="005A0C2B" w:rsidRDefault="008F68B1" w:rsidP="005A0C2B">
      <w:pPr>
        <w:spacing w:after="0" w:line="240" w:lineRule="auto"/>
        <w:ind w:firstLine="709"/>
        <w:jc w:val="both"/>
        <w:rPr>
          <w:rFonts w:ascii="Times New Roman" w:hAnsi="Times New Roman" w:cs="Times New Roman"/>
          <w:sz w:val="28"/>
          <w:szCs w:val="28"/>
        </w:rPr>
      </w:pPr>
    </w:p>
    <w:p w14:paraId="46D08888" w14:textId="27C3053B" w:rsidR="005A0C2B" w:rsidRDefault="005A0C2B" w:rsidP="005A0C2B">
      <w:pPr>
        <w:spacing w:after="0" w:line="240" w:lineRule="auto"/>
        <w:ind w:firstLine="709"/>
        <w:jc w:val="both"/>
        <w:rPr>
          <w:rFonts w:ascii="Times New Roman" w:hAnsi="Times New Roman" w:cs="Times New Roman"/>
          <w:sz w:val="28"/>
          <w:szCs w:val="28"/>
        </w:rPr>
      </w:pPr>
      <w:r w:rsidRPr="005A0C2B">
        <w:rPr>
          <w:rFonts w:ascii="Times New Roman" w:hAnsi="Times New Roman" w:cs="Times New Roman"/>
          <w:b/>
          <w:sz w:val="28"/>
          <w:szCs w:val="28"/>
        </w:rPr>
        <w:t>Сроки проведения публичных слушаний</w:t>
      </w:r>
      <w:r w:rsidRPr="005A0C2B">
        <w:rPr>
          <w:rFonts w:ascii="Times New Roman" w:hAnsi="Times New Roman" w:cs="Times New Roman"/>
          <w:sz w:val="28"/>
          <w:szCs w:val="28"/>
        </w:rPr>
        <w:t xml:space="preserve"> по указанному вопросу: </w:t>
      </w:r>
      <w:r w:rsidR="00134AD7" w:rsidRPr="005574EA">
        <w:rPr>
          <w:rFonts w:ascii="Times New Roman" w:hAnsi="Times New Roman" w:cs="Times New Roman"/>
          <w:color w:val="000000"/>
          <w:sz w:val="28"/>
          <w:szCs w:val="28"/>
        </w:rPr>
        <w:t xml:space="preserve">с </w:t>
      </w:r>
      <w:r w:rsidR="00134AD7">
        <w:rPr>
          <w:rFonts w:ascii="Times New Roman" w:hAnsi="Times New Roman" w:cs="Times New Roman"/>
          <w:color w:val="000000"/>
          <w:sz w:val="28"/>
          <w:szCs w:val="28"/>
        </w:rPr>
        <w:t xml:space="preserve">29 июля </w:t>
      </w:r>
      <w:r w:rsidR="00134AD7" w:rsidRPr="005574EA">
        <w:rPr>
          <w:rFonts w:ascii="Times New Roman" w:hAnsi="Times New Roman" w:cs="Times New Roman"/>
          <w:color w:val="000000"/>
          <w:sz w:val="28"/>
          <w:szCs w:val="28"/>
        </w:rPr>
        <w:t>202</w:t>
      </w:r>
      <w:r w:rsidR="00134AD7">
        <w:rPr>
          <w:rFonts w:ascii="Times New Roman" w:hAnsi="Times New Roman" w:cs="Times New Roman"/>
          <w:color w:val="000000"/>
          <w:sz w:val="28"/>
          <w:szCs w:val="28"/>
        </w:rPr>
        <w:t>5</w:t>
      </w:r>
      <w:r w:rsidR="00134AD7" w:rsidRPr="005574EA">
        <w:rPr>
          <w:rFonts w:ascii="Times New Roman" w:hAnsi="Times New Roman" w:cs="Times New Roman"/>
          <w:color w:val="000000"/>
          <w:sz w:val="28"/>
          <w:szCs w:val="28"/>
        </w:rPr>
        <w:t xml:space="preserve"> года по </w:t>
      </w:r>
      <w:r w:rsidR="00134AD7">
        <w:rPr>
          <w:rFonts w:ascii="Times New Roman" w:hAnsi="Times New Roman" w:cs="Times New Roman"/>
          <w:color w:val="000000"/>
          <w:sz w:val="28"/>
          <w:szCs w:val="28"/>
        </w:rPr>
        <w:t xml:space="preserve">26 августа </w:t>
      </w:r>
      <w:r w:rsidR="00134AD7" w:rsidRPr="005574EA">
        <w:rPr>
          <w:rFonts w:ascii="Times New Roman" w:hAnsi="Times New Roman" w:cs="Times New Roman"/>
          <w:color w:val="000000"/>
          <w:sz w:val="28"/>
          <w:szCs w:val="28"/>
        </w:rPr>
        <w:t>202</w:t>
      </w:r>
      <w:r w:rsidR="00134AD7">
        <w:rPr>
          <w:rFonts w:ascii="Times New Roman" w:hAnsi="Times New Roman" w:cs="Times New Roman"/>
          <w:color w:val="000000"/>
          <w:sz w:val="28"/>
          <w:szCs w:val="28"/>
        </w:rPr>
        <w:t>5</w:t>
      </w:r>
      <w:r w:rsidR="00134AD7" w:rsidRPr="005574EA">
        <w:rPr>
          <w:rFonts w:ascii="Times New Roman" w:hAnsi="Times New Roman" w:cs="Times New Roman"/>
          <w:color w:val="000000"/>
          <w:sz w:val="28"/>
          <w:szCs w:val="28"/>
        </w:rPr>
        <w:t xml:space="preserve"> года</w:t>
      </w:r>
      <w:r w:rsidRPr="005A0C2B">
        <w:rPr>
          <w:rFonts w:ascii="Times New Roman" w:hAnsi="Times New Roman" w:cs="Times New Roman"/>
          <w:sz w:val="28"/>
          <w:szCs w:val="28"/>
        </w:rPr>
        <w:t>.</w:t>
      </w:r>
    </w:p>
    <w:p w14:paraId="614BE51D" w14:textId="77777777" w:rsidR="008F68B1" w:rsidRPr="005A0C2B" w:rsidRDefault="008F68B1" w:rsidP="005A0C2B">
      <w:pPr>
        <w:spacing w:after="0" w:line="240" w:lineRule="auto"/>
        <w:ind w:firstLine="709"/>
        <w:jc w:val="both"/>
        <w:rPr>
          <w:rFonts w:ascii="Times New Roman" w:hAnsi="Times New Roman" w:cs="Times New Roman"/>
          <w:sz w:val="28"/>
          <w:szCs w:val="28"/>
        </w:rPr>
      </w:pPr>
    </w:p>
    <w:p w14:paraId="3A24464E" w14:textId="31B931C7" w:rsidR="000B73AF" w:rsidRDefault="005A0C2B" w:rsidP="005A0C2B">
      <w:pPr>
        <w:spacing w:after="0" w:line="240" w:lineRule="auto"/>
        <w:ind w:firstLine="709"/>
        <w:jc w:val="both"/>
        <w:rPr>
          <w:rFonts w:ascii="Times New Roman" w:eastAsia="Arial Unicode MS" w:hAnsi="Times New Roman" w:cs="Times New Roman"/>
          <w:sz w:val="28"/>
          <w:szCs w:val="28"/>
        </w:rPr>
      </w:pPr>
      <w:r w:rsidRPr="005A0C2B">
        <w:rPr>
          <w:rFonts w:ascii="Times New Roman" w:eastAsia="Arial Unicode MS" w:hAnsi="Times New Roman" w:cs="Times New Roman"/>
          <w:b/>
          <w:sz w:val="28"/>
          <w:szCs w:val="28"/>
        </w:rPr>
        <w:t>Повестка публичных слушаний:</w:t>
      </w:r>
      <w:r w:rsidRPr="005A0C2B">
        <w:rPr>
          <w:rFonts w:ascii="Times New Roman" w:eastAsia="Arial Unicode MS" w:hAnsi="Times New Roman" w:cs="Times New Roman"/>
          <w:sz w:val="28"/>
          <w:szCs w:val="28"/>
        </w:rPr>
        <w:t xml:space="preserve"> </w:t>
      </w:r>
      <w:r w:rsidR="00134AD7" w:rsidRPr="005E297E">
        <w:rPr>
          <w:rFonts w:ascii="Times New Roman" w:eastAsia="Times New Roman" w:hAnsi="Times New Roman" w:cs="Times New Roman"/>
          <w:color w:val="000000"/>
          <w:sz w:val="28"/>
          <w:szCs w:val="28"/>
        </w:rPr>
        <w:t>проект решения</w:t>
      </w:r>
      <w:r w:rsidR="00134AD7">
        <w:rPr>
          <w:rFonts w:ascii="Times New Roman" w:eastAsia="Times New Roman" w:hAnsi="Times New Roman" w:cs="Times New Roman"/>
          <w:color w:val="000000"/>
          <w:sz w:val="28"/>
          <w:szCs w:val="28"/>
        </w:rPr>
        <w:t xml:space="preserve"> </w:t>
      </w:r>
      <w:r w:rsidR="00134AD7" w:rsidRPr="005E297E">
        <w:rPr>
          <w:rFonts w:ascii="Times New Roman" w:eastAsia="Times New Roman" w:hAnsi="Times New Roman" w:cs="Times New Roman"/>
          <w:color w:val="000000"/>
          <w:sz w:val="28"/>
          <w:szCs w:val="28"/>
        </w:rPr>
        <w:t>«</w:t>
      </w:r>
      <w:r w:rsidR="00134AD7">
        <w:rPr>
          <w:rFonts w:ascii="Times New Roman" w:eastAsia="Times New Roman" w:hAnsi="Times New Roman" w:cs="Times New Roman"/>
          <w:color w:val="000000"/>
          <w:sz w:val="28"/>
          <w:szCs w:val="28"/>
        </w:rPr>
        <w:t xml:space="preserve">О внесении изменений и дополнений в </w:t>
      </w:r>
      <w:r w:rsidR="00134AD7" w:rsidRPr="00E53EE5">
        <w:rPr>
          <w:rFonts w:ascii="Times New Roman" w:eastAsia="Times New Roman" w:hAnsi="Times New Roman" w:cs="Times New Roman"/>
          <w:color w:val="000000"/>
          <w:sz w:val="28"/>
          <w:szCs w:val="28"/>
        </w:rPr>
        <w:t>Устав</w:t>
      </w:r>
      <w:r w:rsidR="00134AD7">
        <w:rPr>
          <w:rFonts w:ascii="Times New Roman" w:eastAsia="Times New Roman" w:hAnsi="Times New Roman" w:cs="Times New Roman"/>
          <w:color w:val="000000"/>
          <w:sz w:val="28"/>
          <w:szCs w:val="28"/>
        </w:rPr>
        <w:t xml:space="preserve"> </w:t>
      </w:r>
      <w:r w:rsidR="00134AD7" w:rsidRPr="00E53EE5">
        <w:rPr>
          <w:rFonts w:ascii="Times New Roman" w:eastAsia="Times New Roman" w:hAnsi="Times New Roman" w:cs="Times New Roman"/>
          <w:color w:val="000000"/>
          <w:sz w:val="28"/>
          <w:szCs w:val="28"/>
        </w:rPr>
        <w:t>муниципального образования</w:t>
      </w:r>
      <w:r w:rsidR="00134AD7">
        <w:rPr>
          <w:rFonts w:ascii="Times New Roman" w:eastAsia="Times New Roman" w:hAnsi="Times New Roman" w:cs="Times New Roman"/>
          <w:color w:val="000000"/>
          <w:sz w:val="28"/>
          <w:szCs w:val="28"/>
        </w:rPr>
        <w:t xml:space="preserve"> </w:t>
      </w:r>
      <w:r w:rsidR="00134AD7" w:rsidRPr="00E53EE5">
        <w:rPr>
          <w:rFonts w:ascii="Times New Roman" w:eastAsia="Times New Roman" w:hAnsi="Times New Roman" w:cs="Times New Roman"/>
          <w:color w:val="000000"/>
          <w:sz w:val="28"/>
          <w:szCs w:val="28"/>
        </w:rPr>
        <w:t>«Муринское</w:t>
      </w:r>
      <w:r w:rsidR="00134AD7">
        <w:rPr>
          <w:rFonts w:ascii="Times New Roman" w:eastAsia="Times New Roman" w:hAnsi="Times New Roman" w:cs="Times New Roman"/>
          <w:color w:val="000000"/>
          <w:sz w:val="28"/>
          <w:szCs w:val="28"/>
        </w:rPr>
        <w:t xml:space="preserve"> </w:t>
      </w:r>
      <w:r w:rsidR="00134AD7" w:rsidRPr="00E53EE5">
        <w:rPr>
          <w:rFonts w:ascii="Times New Roman" w:eastAsia="Times New Roman" w:hAnsi="Times New Roman" w:cs="Times New Roman"/>
          <w:sz w:val="28"/>
          <w:szCs w:val="28"/>
        </w:rPr>
        <w:t>городское</w:t>
      </w:r>
      <w:r w:rsidR="00134AD7">
        <w:rPr>
          <w:rFonts w:ascii="Times New Roman" w:eastAsia="Times New Roman" w:hAnsi="Times New Roman" w:cs="Times New Roman"/>
          <w:color w:val="000000"/>
          <w:sz w:val="28"/>
          <w:szCs w:val="28"/>
        </w:rPr>
        <w:t xml:space="preserve"> п</w:t>
      </w:r>
      <w:r w:rsidR="00134AD7" w:rsidRPr="00E53EE5">
        <w:rPr>
          <w:rFonts w:ascii="Times New Roman" w:eastAsia="Times New Roman" w:hAnsi="Times New Roman" w:cs="Times New Roman"/>
          <w:color w:val="000000"/>
          <w:sz w:val="28"/>
          <w:szCs w:val="28"/>
        </w:rPr>
        <w:t>оселение»</w:t>
      </w:r>
      <w:r w:rsidR="00134AD7">
        <w:rPr>
          <w:rFonts w:ascii="Times New Roman" w:eastAsia="Times New Roman" w:hAnsi="Times New Roman" w:cs="Times New Roman"/>
          <w:color w:val="000000"/>
          <w:sz w:val="28"/>
          <w:szCs w:val="28"/>
        </w:rPr>
        <w:t xml:space="preserve"> </w:t>
      </w:r>
      <w:r w:rsidR="00134AD7" w:rsidRPr="00E53EE5">
        <w:rPr>
          <w:rFonts w:ascii="Times New Roman" w:eastAsia="Times New Roman" w:hAnsi="Times New Roman" w:cs="Times New Roman"/>
          <w:color w:val="000000"/>
          <w:sz w:val="28"/>
          <w:szCs w:val="28"/>
        </w:rPr>
        <w:t>Всеволожского муниципального</w:t>
      </w:r>
      <w:r w:rsidR="00134AD7">
        <w:rPr>
          <w:rFonts w:ascii="Times New Roman" w:eastAsia="Times New Roman" w:hAnsi="Times New Roman" w:cs="Times New Roman"/>
          <w:color w:val="000000"/>
          <w:sz w:val="28"/>
          <w:szCs w:val="28"/>
        </w:rPr>
        <w:t> </w:t>
      </w:r>
      <w:r w:rsidR="00134AD7" w:rsidRPr="00E53EE5">
        <w:rPr>
          <w:rFonts w:ascii="Times New Roman" w:eastAsia="Times New Roman" w:hAnsi="Times New Roman" w:cs="Times New Roman"/>
          <w:color w:val="000000"/>
          <w:sz w:val="28"/>
          <w:szCs w:val="28"/>
        </w:rPr>
        <w:t>района</w:t>
      </w:r>
      <w:r w:rsidR="00134AD7">
        <w:rPr>
          <w:rFonts w:ascii="Times New Roman" w:eastAsia="Times New Roman" w:hAnsi="Times New Roman" w:cs="Times New Roman"/>
          <w:color w:val="000000"/>
          <w:sz w:val="28"/>
          <w:szCs w:val="28"/>
        </w:rPr>
        <w:t xml:space="preserve"> </w:t>
      </w:r>
      <w:r w:rsidR="00134AD7" w:rsidRPr="00E53EE5">
        <w:rPr>
          <w:rFonts w:ascii="Times New Roman" w:eastAsia="Times New Roman" w:hAnsi="Times New Roman" w:cs="Times New Roman"/>
          <w:color w:val="000000"/>
          <w:sz w:val="28"/>
          <w:szCs w:val="28"/>
        </w:rPr>
        <w:t>Ленинградской области</w:t>
      </w:r>
      <w:r w:rsidR="00134AD7" w:rsidRPr="005E297E">
        <w:rPr>
          <w:rFonts w:ascii="Times New Roman" w:eastAsia="Times New Roman" w:hAnsi="Times New Roman" w:cs="Times New Roman"/>
          <w:color w:val="000000"/>
          <w:sz w:val="28"/>
          <w:szCs w:val="28"/>
        </w:rPr>
        <w:t>»</w:t>
      </w:r>
      <w:r w:rsidR="000D1FF4">
        <w:rPr>
          <w:rFonts w:ascii="Times New Roman" w:eastAsia="Arial Unicode MS" w:hAnsi="Times New Roman" w:cs="Times New Roman"/>
          <w:sz w:val="28"/>
          <w:szCs w:val="28"/>
        </w:rPr>
        <w:t>.</w:t>
      </w:r>
    </w:p>
    <w:p w14:paraId="0E862990" w14:textId="77777777" w:rsidR="000D1FF4" w:rsidRDefault="000D1FF4" w:rsidP="005A0C2B">
      <w:pPr>
        <w:spacing w:after="0" w:line="240" w:lineRule="auto"/>
        <w:ind w:firstLine="709"/>
        <w:jc w:val="both"/>
        <w:rPr>
          <w:rFonts w:ascii="Times New Roman" w:eastAsia="Arial Unicode MS" w:hAnsi="Times New Roman" w:cs="Times New Roman"/>
          <w:b/>
          <w:sz w:val="28"/>
          <w:szCs w:val="28"/>
        </w:rPr>
      </w:pPr>
    </w:p>
    <w:p w14:paraId="1C644FB5" w14:textId="59279351" w:rsidR="005A0C2B" w:rsidRPr="004B12B3" w:rsidRDefault="005A0C2B" w:rsidP="005A0C2B">
      <w:pPr>
        <w:spacing w:after="0" w:line="240" w:lineRule="auto"/>
        <w:ind w:firstLine="709"/>
        <w:jc w:val="both"/>
        <w:rPr>
          <w:rFonts w:ascii="Times New Roman" w:hAnsi="Times New Roman" w:cs="Times New Roman"/>
          <w:sz w:val="28"/>
          <w:szCs w:val="28"/>
        </w:rPr>
      </w:pPr>
      <w:r w:rsidRPr="005A0C2B">
        <w:rPr>
          <w:rFonts w:ascii="Times New Roman" w:eastAsia="Arial Unicode MS" w:hAnsi="Times New Roman" w:cs="Times New Roman"/>
          <w:b/>
          <w:sz w:val="28"/>
          <w:szCs w:val="28"/>
        </w:rPr>
        <w:t>Реквизиты протокола публичных слушаний:</w:t>
      </w:r>
      <w:r w:rsidRPr="005A0C2B">
        <w:rPr>
          <w:rFonts w:ascii="Times New Roman" w:eastAsia="Arial Unicode MS" w:hAnsi="Times New Roman" w:cs="Times New Roman"/>
          <w:sz w:val="28"/>
          <w:szCs w:val="28"/>
        </w:rPr>
        <w:t xml:space="preserve"> протокол </w:t>
      </w:r>
      <w:r w:rsidRPr="005A0C2B">
        <w:rPr>
          <w:rFonts w:ascii="Times New Roman" w:hAnsi="Times New Roman" w:cs="Times New Roman"/>
          <w:sz w:val="28"/>
          <w:szCs w:val="28"/>
        </w:rPr>
        <w:t>п</w:t>
      </w:r>
      <w:r w:rsidR="00907665">
        <w:rPr>
          <w:rFonts w:ascii="Times New Roman" w:hAnsi="Times New Roman" w:cs="Times New Roman"/>
          <w:sz w:val="28"/>
          <w:szCs w:val="28"/>
        </w:rPr>
        <w:t>роведения публичных слушаний</w:t>
      </w:r>
      <w:r w:rsidR="00134AD7">
        <w:rPr>
          <w:rFonts w:ascii="Times New Roman" w:hAnsi="Times New Roman" w:cs="Times New Roman"/>
          <w:sz w:val="28"/>
          <w:szCs w:val="28"/>
        </w:rPr>
        <w:t xml:space="preserve"> по</w:t>
      </w:r>
      <w:r w:rsidR="00907665">
        <w:rPr>
          <w:rFonts w:ascii="Times New Roman" w:hAnsi="Times New Roman" w:cs="Times New Roman"/>
          <w:sz w:val="28"/>
          <w:szCs w:val="28"/>
        </w:rPr>
        <w:t xml:space="preserve"> </w:t>
      </w:r>
      <w:r w:rsidR="00134AD7" w:rsidRPr="005E297E">
        <w:rPr>
          <w:rFonts w:ascii="Times New Roman" w:eastAsia="Times New Roman" w:hAnsi="Times New Roman" w:cs="Times New Roman"/>
          <w:color w:val="000000"/>
          <w:sz w:val="28"/>
          <w:szCs w:val="28"/>
        </w:rPr>
        <w:t>проекту решения</w:t>
      </w:r>
      <w:r w:rsidR="00134AD7">
        <w:rPr>
          <w:rFonts w:ascii="Times New Roman" w:eastAsia="Times New Roman" w:hAnsi="Times New Roman" w:cs="Times New Roman"/>
          <w:color w:val="000000"/>
          <w:sz w:val="28"/>
          <w:szCs w:val="28"/>
        </w:rPr>
        <w:t xml:space="preserve"> </w:t>
      </w:r>
      <w:r w:rsidR="00134AD7" w:rsidRPr="005E297E">
        <w:rPr>
          <w:rFonts w:ascii="Times New Roman" w:eastAsia="Times New Roman" w:hAnsi="Times New Roman" w:cs="Times New Roman"/>
          <w:color w:val="000000"/>
          <w:sz w:val="28"/>
          <w:szCs w:val="28"/>
        </w:rPr>
        <w:t>«</w:t>
      </w:r>
      <w:r w:rsidR="00134AD7">
        <w:rPr>
          <w:rFonts w:ascii="Times New Roman" w:eastAsia="Times New Roman" w:hAnsi="Times New Roman" w:cs="Times New Roman"/>
          <w:color w:val="000000"/>
          <w:sz w:val="28"/>
          <w:szCs w:val="28"/>
        </w:rPr>
        <w:t xml:space="preserve">О внесении изменений и дополнений в </w:t>
      </w:r>
      <w:r w:rsidR="00134AD7" w:rsidRPr="00E53EE5">
        <w:rPr>
          <w:rFonts w:ascii="Times New Roman" w:eastAsia="Times New Roman" w:hAnsi="Times New Roman" w:cs="Times New Roman"/>
          <w:color w:val="000000"/>
          <w:sz w:val="28"/>
          <w:szCs w:val="28"/>
        </w:rPr>
        <w:t>Устав</w:t>
      </w:r>
      <w:r w:rsidR="00134AD7">
        <w:rPr>
          <w:rFonts w:ascii="Times New Roman" w:eastAsia="Times New Roman" w:hAnsi="Times New Roman" w:cs="Times New Roman"/>
          <w:color w:val="000000"/>
          <w:sz w:val="28"/>
          <w:szCs w:val="28"/>
        </w:rPr>
        <w:t xml:space="preserve"> </w:t>
      </w:r>
      <w:r w:rsidR="00134AD7" w:rsidRPr="00E53EE5">
        <w:rPr>
          <w:rFonts w:ascii="Times New Roman" w:eastAsia="Times New Roman" w:hAnsi="Times New Roman" w:cs="Times New Roman"/>
          <w:color w:val="000000"/>
          <w:sz w:val="28"/>
          <w:szCs w:val="28"/>
        </w:rPr>
        <w:t>муниципального образования</w:t>
      </w:r>
      <w:r w:rsidR="00134AD7">
        <w:rPr>
          <w:rFonts w:ascii="Times New Roman" w:eastAsia="Times New Roman" w:hAnsi="Times New Roman" w:cs="Times New Roman"/>
          <w:color w:val="000000"/>
          <w:sz w:val="28"/>
          <w:szCs w:val="28"/>
        </w:rPr>
        <w:t xml:space="preserve"> </w:t>
      </w:r>
      <w:r w:rsidR="00134AD7" w:rsidRPr="00E53EE5">
        <w:rPr>
          <w:rFonts w:ascii="Times New Roman" w:eastAsia="Times New Roman" w:hAnsi="Times New Roman" w:cs="Times New Roman"/>
          <w:color w:val="000000"/>
          <w:sz w:val="28"/>
          <w:szCs w:val="28"/>
        </w:rPr>
        <w:t>«Муринское</w:t>
      </w:r>
      <w:r w:rsidR="00134AD7">
        <w:rPr>
          <w:rFonts w:ascii="Times New Roman" w:eastAsia="Times New Roman" w:hAnsi="Times New Roman" w:cs="Times New Roman"/>
          <w:color w:val="000000"/>
          <w:sz w:val="28"/>
          <w:szCs w:val="28"/>
        </w:rPr>
        <w:t xml:space="preserve"> </w:t>
      </w:r>
      <w:r w:rsidR="00134AD7" w:rsidRPr="00E53EE5">
        <w:rPr>
          <w:rFonts w:ascii="Times New Roman" w:eastAsia="Times New Roman" w:hAnsi="Times New Roman" w:cs="Times New Roman"/>
          <w:sz w:val="28"/>
          <w:szCs w:val="28"/>
        </w:rPr>
        <w:t>городское</w:t>
      </w:r>
      <w:r w:rsidR="00134AD7">
        <w:rPr>
          <w:rFonts w:ascii="Times New Roman" w:eastAsia="Times New Roman" w:hAnsi="Times New Roman" w:cs="Times New Roman"/>
          <w:color w:val="000000"/>
          <w:sz w:val="28"/>
          <w:szCs w:val="28"/>
        </w:rPr>
        <w:t xml:space="preserve"> п</w:t>
      </w:r>
      <w:r w:rsidR="00134AD7" w:rsidRPr="00E53EE5">
        <w:rPr>
          <w:rFonts w:ascii="Times New Roman" w:eastAsia="Times New Roman" w:hAnsi="Times New Roman" w:cs="Times New Roman"/>
          <w:color w:val="000000"/>
          <w:sz w:val="28"/>
          <w:szCs w:val="28"/>
        </w:rPr>
        <w:t>оселение»</w:t>
      </w:r>
      <w:r w:rsidR="00134AD7">
        <w:rPr>
          <w:rFonts w:ascii="Times New Roman" w:eastAsia="Times New Roman" w:hAnsi="Times New Roman" w:cs="Times New Roman"/>
          <w:color w:val="000000"/>
          <w:sz w:val="28"/>
          <w:szCs w:val="28"/>
        </w:rPr>
        <w:t xml:space="preserve"> </w:t>
      </w:r>
      <w:r w:rsidR="00134AD7" w:rsidRPr="00E53EE5">
        <w:rPr>
          <w:rFonts w:ascii="Times New Roman" w:eastAsia="Times New Roman" w:hAnsi="Times New Roman" w:cs="Times New Roman"/>
          <w:color w:val="000000"/>
          <w:sz w:val="28"/>
          <w:szCs w:val="28"/>
        </w:rPr>
        <w:t>Всеволожского муниципального</w:t>
      </w:r>
      <w:r w:rsidR="00134AD7">
        <w:rPr>
          <w:rFonts w:ascii="Times New Roman" w:eastAsia="Times New Roman" w:hAnsi="Times New Roman" w:cs="Times New Roman"/>
          <w:color w:val="000000"/>
          <w:sz w:val="28"/>
          <w:szCs w:val="28"/>
        </w:rPr>
        <w:t> </w:t>
      </w:r>
      <w:r w:rsidR="00134AD7" w:rsidRPr="00E53EE5">
        <w:rPr>
          <w:rFonts w:ascii="Times New Roman" w:eastAsia="Times New Roman" w:hAnsi="Times New Roman" w:cs="Times New Roman"/>
          <w:color w:val="000000"/>
          <w:sz w:val="28"/>
          <w:szCs w:val="28"/>
        </w:rPr>
        <w:t>района</w:t>
      </w:r>
      <w:r w:rsidR="00134AD7">
        <w:rPr>
          <w:rFonts w:ascii="Times New Roman" w:eastAsia="Times New Roman" w:hAnsi="Times New Roman" w:cs="Times New Roman"/>
          <w:color w:val="000000"/>
          <w:sz w:val="28"/>
          <w:szCs w:val="28"/>
        </w:rPr>
        <w:t xml:space="preserve"> </w:t>
      </w:r>
      <w:r w:rsidR="00134AD7" w:rsidRPr="00E53EE5">
        <w:rPr>
          <w:rFonts w:ascii="Times New Roman" w:eastAsia="Times New Roman" w:hAnsi="Times New Roman" w:cs="Times New Roman"/>
          <w:color w:val="000000"/>
          <w:sz w:val="28"/>
          <w:szCs w:val="28"/>
        </w:rPr>
        <w:t>Ленинградской области</w:t>
      </w:r>
      <w:r w:rsidR="00134AD7" w:rsidRPr="005E297E">
        <w:rPr>
          <w:rFonts w:ascii="Times New Roman" w:eastAsia="Times New Roman" w:hAnsi="Times New Roman" w:cs="Times New Roman"/>
          <w:color w:val="000000"/>
          <w:sz w:val="28"/>
          <w:szCs w:val="28"/>
        </w:rPr>
        <w:t>»</w:t>
      </w:r>
      <w:r w:rsidR="000B73AF">
        <w:rPr>
          <w:rFonts w:ascii="Times New Roman" w:hAnsi="Times New Roman" w:cs="Times New Roman"/>
          <w:sz w:val="28"/>
          <w:szCs w:val="28"/>
        </w:rPr>
        <w:t xml:space="preserve"> </w:t>
      </w:r>
      <w:r w:rsidR="000B73AF" w:rsidRPr="004B12B3">
        <w:rPr>
          <w:rFonts w:ascii="Times New Roman" w:hAnsi="Times New Roman" w:cs="Times New Roman"/>
          <w:sz w:val="28"/>
          <w:szCs w:val="28"/>
        </w:rPr>
        <w:t xml:space="preserve">от </w:t>
      </w:r>
      <w:r w:rsidR="000D1FF4" w:rsidRPr="004B12B3">
        <w:rPr>
          <w:rFonts w:ascii="Times New Roman" w:hAnsi="Times New Roman" w:cs="Times New Roman"/>
          <w:sz w:val="28"/>
          <w:szCs w:val="28"/>
        </w:rPr>
        <w:t>1</w:t>
      </w:r>
      <w:r w:rsidR="00134AD7" w:rsidRPr="004B12B3">
        <w:rPr>
          <w:rFonts w:ascii="Times New Roman" w:hAnsi="Times New Roman" w:cs="Times New Roman"/>
          <w:sz w:val="28"/>
          <w:szCs w:val="28"/>
        </w:rPr>
        <w:t xml:space="preserve">9 августа </w:t>
      </w:r>
      <w:r w:rsidR="000D1FF4" w:rsidRPr="004B12B3">
        <w:rPr>
          <w:rFonts w:ascii="Times New Roman" w:hAnsi="Times New Roman" w:cs="Times New Roman"/>
          <w:sz w:val="28"/>
          <w:szCs w:val="28"/>
        </w:rPr>
        <w:t>2025 года</w:t>
      </w:r>
      <w:r w:rsidRPr="004B12B3">
        <w:rPr>
          <w:rFonts w:ascii="Times New Roman" w:hAnsi="Times New Roman" w:cs="Times New Roman"/>
          <w:sz w:val="28"/>
          <w:szCs w:val="28"/>
        </w:rPr>
        <w:t>.</w:t>
      </w:r>
    </w:p>
    <w:p w14:paraId="06F1EEB9" w14:textId="77777777" w:rsidR="000D1FF4" w:rsidRDefault="000D1FF4" w:rsidP="005A0C2B">
      <w:pPr>
        <w:spacing w:after="0" w:line="240" w:lineRule="auto"/>
        <w:ind w:firstLine="709"/>
        <w:jc w:val="both"/>
        <w:rPr>
          <w:rFonts w:ascii="Times New Roman" w:hAnsi="Times New Roman" w:cs="Times New Roman"/>
          <w:sz w:val="28"/>
          <w:szCs w:val="28"/>
        </w:rPr>
      </w:pPr>
    </w:p>
    <w:p w14:paraId="3810C35D" w14:textId="77777777" w:rsidR="000B73AF" w:rsidRDefault="005A0C2B" w:rsidP="00AF0516">
      <w:pPr>
        <w:pageBreakBefore/>
        <w:spacing w:after="0" w:line="240" w:lineRule="auto"/>
        <w:ind w:firstLine="709"/>
        <w:jc w:val="both"/>
        <w:rPr>
          <w:rFonts w:ascii="Times New Roman" w:eastAsia="Arial Unicode MS" w:hAnsi="Times New Roman" w:cs="Times New Roman"/>
          <w:sz w:val="28"/>
          <w:szCs w:val="28"/>
        </w:rPr>
      </w:pPr>
      <w:r w:rsidRPr="005A0C2B">
        <w:rPr>
          <w:rFonts w:ascii="Times New Roman" w:eastAsia="Arial Unicode MS" w:hAnsi="Times New Roman" w:cs="Times New Roman"/>
          <w:b/>
          <w:sz w:val="28"/>
          <w:szCs w:val="28"/>
        </w:rPr>
        <w:lastRenderedPageBreak/>
        <w:t>Присутствовали</w:t>
      </w:r>
      <w:r w:rsidR="00883952">
        <w:rPr>
          <w:rFonts w:ascii="Times New Roman" w:eastAsia="Arial Unicode MS" w:hAnsi="Times New Roman" w:cs="Times New Roman"/>
          <w:b/>
          <w:sz w:val="28"/>
          <w:szCs w:val="28"/>
        </w:rPr>
        <w:t xml:space="preserve"> на собрании</w:t>
      </w:r>
      <w:r w:rsidRPr="005A0C2B">
        <w:rPr>
          <w:rFonts w:ascii="Times New Roman" w:eastAsia="Arial Unicode MS" w:hAnsi="Times New Roman" w:cs="Times New Roman"/>
          <w:b/>
          <w:sz w:val="28"/>
          <w:szCs w:val="28"/>
        </w:rPr>
        <w:t>:</w:t>
      </w:r>
    </w:p>
    <w:p w14:paraId="1C14F476" w14:textId="11899B16" w:rsidR="000B73AF" w:rsidRPr="00E939BE" w:rsidRDefault="000B73AF" w:rsidP="000B73AF">
      <w:pPr>
        <w:pStyle w:val="a4"/>
        <w:numPr>
          <w:ilvl w:val="0"/>
          <w:numId w:val="26"/>
        </w:numPr>
        <w:spacing w:after="0" w:line="240" w:lineRule="auto"/>
        <w:ind w:left="0" w:firstLine="709"/>
        <w:jc w:val="both"/>
        <w:rPr>
          <w:rFonts w:ascii="Times New Roman" w:eastAsia="Arial Unicode MS" w:hAnsi="Times New Roman" w:cs="Times New Roman"/>
          <w:color w:val="000000" w:themeColor="text1"/>
          <w:sz w:val="28"/>
          <w:szCs w:val="28"/>
        </w:rPr>
      </w:pPr>
      <w:r>
        <w:rPr>
          <w:rFonts w:ascii="Times New Roman" w:eastAsia="Arial Unicode MS" w:hAnsi="Times New Roman" w:cs="Times New Roman"/>
          <w:sz w:val="28"/>
          <w:szCs w:val="28"/>
        </w:rPr>
        <w:t xml:space="preserve">члены </w:t>
      </w:r>
      <w:r w:rsidR="008F5B6D">
        <w:rPr>
          <w:rFonts w:ascii="Times New Roman" w:eastAsia="Arial Unicode MS" w:hAnsi="Times New Roman" w:cs="Times New Roman"/>
          <w:sz w:val="28"/>
          <w:szCs w:val="28"/>
        </w:rPr>
        <w:t>К</w:t>
      </w:r>
      <w:r>
        <w:rPr>
          <w:rFonts w:ascii="Times New Roman" w:eastAsia="Arial Unicode MS" w:hAnsi="Times New Roman" w:cs="Times New Roman"/>
          <w:sz w:val="28"/>
          <w:szCs w:val="28"/>
        </w:rPr>
        <w:t xml:space="preserve">омиссии по проведению </w:t>
      </w:r>
      <w:r w:rsidRPr="0059399B">
        <w:rPr>
          <w:rFonts w:ascii="Times New Roman" w:hAnsi="Times New Roman" w:cs="Times New Roman"/>
          <w:color w:val="000000"/>
          <w:sz w:val="28"/>
          <w:szCs w:val="28"/>
        </w:rPr>
        <w:t>публичных слушаний</w:t>
      </w:r>
      <w:r>
        <w:rPr>
          <w:rFonts w:ascii="Times New Roman" w:hAnsi="Times New Roman" w:cs="Times New Roman"/>
          <w:color w:val="000000"/>
          <w:sz w:val="28"/>
          <w:szCs w:val="28"/>
        </w:rPr>
        <w:t xml:space="preserve"> </w:t>
      </w:r>
      <w:r w:rsidR="00134AD7">
        <w:rPr>
          <w:rFonts w:ascii="Times New Roman" w:hAnsi="Times New Roman" w:cs="Times New Roman"/>
          <w:color w:val="000000"/>
          <w:sz w:val="28"/>
          <w:szCs w:val="28"/>
        </w:rPr>
        <w:t xml:space="preserve">по </w:t>
      </w:r>
      <w:r w:rsidR="00134AD7" w:rsidRPr="005E297E">
        <w:rPr>
          <w:rFonts w:ascii="Times New Roman" w:eastAsia="Times New Roman" w:hAnsi="Times New Roman" w:cs="Times New Roman"/>
          <w:color w:val="000000"/>
          <w:sz w:val="28"/>
          <w:szCs w:val="28"/>
        </w:rPr>
        <w:t>проекту решения</w:t>
      </w:r>
      <w:r w:rsidR="00134AD7">
        <w:rPr>
          <w:rFonts w:ascii="Times New Roman" w:eastAsia="Times New Roman" w:hAnsi="Times New Roman" w:cs="Times New Roman"/>
          <w:color w:val="000000"/>
          <w:sz w:val="28"/>
          <w:szCs w:val="28"/>
        </w:rPr>
        <w:t xml:space="preserve"> </w:t>
      </w:r>
      <w:r w:rsidR="00134AD7" w:rsidRPr="005E297E">
        <w:rPr>
          <w:rFonts w:ascii="Times New Roman" w:eastAsia="Times New Roman" w:hAnsi="Times New Roman" w:cs="Times New Roman"/>
          <w:color w:val="000000"/>
          <w:sz w:val="28"/>
          <w:szCs w:val="28"/>
        </w:rPr>
        <w:t>«</w:t>
      </w:r>
      <w:r w:rsidR="00134AD7">
        <w:rPr>
          <w:rFonts w:ascii="Times New Roman" w:eastAsia="Times New Roman" w:hAnsi="Times New Roman" w:cs="Times New Roman"/>
          <w:color w:val="000000"/>
          <w:sz w:val="28"/>
          <w:szCs w:val="28"/>
        </w:rPr>
        <w:t xml:space="preserve">О внесении изменений и дополнений в </w:t>
      </w:r>
      <w:r w:rsidR="00134AD7" w:rsidRPr="00E53EE5">
        <w:rPr>
          <w:rFonts w:ascii="Times New Roman" w:eastAsia="Times New Roman" w:hAnsi="Times New Roman" w:cs="Times New Roman"/>
          <w:color w:val="000000"/>
          <w:sz w:val="28"/>
          <w:szCs w:val="28"/>
        </w:rPr>
        <w:t>Устав</w:t>
      </w:r>
      <w:r w:rsidR="00134AD7">
        <w:rPr>
          <w:rFonts w:ascii="Times New Roman" w:eastAsia="Times New Roman" w:hAnsi="Times New Roman" w:cs="Times New Roman"/>
          <w:color w:val="000000"/>
          <w:sz w:val="28"/>
          <w:szCs w:val="28"/>
        </w:rPr>
        <w:t xml:space="preserve"> </w:t>
      </w:r>
      <w:r w:rsidR="00134AD7" w:rsidRPr="00E53EE5">
        <w:rPr>
          <w:rFonts w:ascii="Times New Roman" w:eastAsia="Times New Roman" w:hAnsi="Times New Roman" w:cs="Times New Roman"/>
          <w:color w:val="000000"/>
          <w:sz w:val="28"/>
          <w:szCs w:val="28"/>
        </w:rPr>
        <w:t>муниципального образования</w:t>
      </w:r>
      <w:r w:rsidR="00134AD7">
        <w:rPr>
          <w:rFonts w:ascii="Times New Roman" w:eastAsia="Times New Roman" w:hAnsi="Times New Roman" w:cs="Times New Roman"/>
          <w:color w:val="000000"/>
          <w:sz w:val="28"/>
          <w:szCs w:val="28"/>
        </w:rPr>
        <w:t xml:space="preserve"> </w:t>
      </w:r>
      <w:r w:rsidR="00134AD7" w:rsidRPr="00E53EE5">
        <w:rPr>
          <w:rFonts w:ascii="Times New Roman" w:eastAsia="Times New Roman" w:hAnsi="Times New Roman" w:cs="Times New Roman"/>
          <w:color w:val="000000"/>
          <w:sz w:val="28"/>
          <w:szCs w:val="28"/>
        </w:rPr>
        <w:t>«Муринское</w:t>
      </w:r>
      <w:r w:rsidR="00134AD7">
        <w:rPr>
          <w:rFonts w:ascii="Times New Roman" w:eastAsia="Times New Roman" w:hAnsi="Times New Roman" w:cs="Times New Roman"/>
          <w:color w:val="000000"/>
          <w:sz w:val="28"/>
          <w:szCs w:val="28"/>
        </w:rPr>
        <w:t xml:space="preserve"> </w:t>
      </w:r>
      <w:r w:rsidR="00134AD7" w:rsidRPr="00E53EE5">
        <w:rPr>
          <w:rFonts w:ascii="Times New Roman" w:eastAsia="Times New Roman" w:hAnsi="Times New Roman" w:cs="Times New Roman"/>
          <w:sz w:val="28"/>
          <w:szCs w:val="28"/>
        </w:rPr>
        <w:t>городское</w:t>
      </w:r>
      <w:r w:rsidR="00134AD7">
        <w:rPr>
          <w:rFonts w:ascii="Times New Roman" w:eastAsia="Times New Roman" w:hAnsi="Times New Roman" w:cs="Times New Roman"/>
          <w:color w:val="000000"/>
          <w:sz w:val="28"/>
          <w:szCs w:val="28"/>
        </w:rPr>
        <w:t xml:space="preserve"> п</w:t>
      </w:r>
      <w:r w:rsidR="00134AD7" w:rsidRPr="00E53EE5">
        <w:rPr>
          <w:rFonts w:ascii="Times New Roman" w:eastAsia="Times New Roman" w:hAnsi="Times New Roman" w:cs="Times New Roman"/>
          <w:color w:val="000000"/>
          <w:sz w:val="28"/>
          <w:szCs w:val="28"/>
        </w:rPr>
        <w:t>оселение»</w:t>
      </w:r>
      <w:r w:rsidR="00134AD7">
        <w:rPr>
          <w:rFonts w:ascii="Times New Roman" w:eastAsia="Times New Roman" w:hAnsi="Times New Roman" w:cs="Times New Roman"/>
          <w:color w:val="000000"/>
          <w:sz w:val="28"/>
          <w:szCs w:val="28"/>
        </w:rPr>
        <w:t xml:space="preserve"> </w:t>
      </w:r>
      <w:r w:rsidR="00134AD7" w:rsidRPr="00E53EE5">
        <w:rPr>
          <w:rFonts w:ascii="Times New Roman" w:eastAsia="Times New Roman" w:hAnsi="Times New Roman" w:cs="Times New Roman"/>
          <w:color w:val="000000"/>
          <w:sz w:val="28"/>
          <w:szCs w:val="28"/>
        </w:rPr>
        <w:t>Всеволожского муниципального</w:t>
      </w:r>
      <w:r w:rsidR="00134AD7">
        <w:rPr>
          <w:rFonts w:ascii="Times New Roman" w:eastAsia="Times New Roman" w:hAnsi="Times New Roman" w:cs="Times New Roman"/>
          <w:color w:val="000000"/>
          <w:sz w:val="28"/>
          <w:szCs w:val="28"/>
        </w:rPr>
        <w:t> </w:t>
      </w:r>
      <w:r w:rsidR="00134AD7" w:rsidRPr="00E53EE5">
        <w:rPr>
          <w:rFonts w:ascii="Times New Roman" w:eastAsia="Times New Roman" w:hAnsi="Times New Roman" w:cs="Times New Roman"/>
          <w:color w:val="000000"/>
          <w:sz w:val="28"/>
          <w:szCs w:val="28"/>
        </w:rPr>
        <w:t>района</w:t>
      </w:r>
      <w:r w:rsidR="00134AD7">
        <w:rPr>
          <w:rFonts w:ascii="Times New Roman" w:eastAsia="Times New Roman" w:hAnsi="Times New Roman" w:cs="Times New Roman"/>
          <w:color w:val="000000"/>
          <w:sz w:val="28"/>
          <w:szCs w:val="28"/>
        </w:rPr>
        <w:t xml:space="preserve"> </w:t>
      </w:r>
      <w:r w:rsidR="00134AD7" w:rsidRPr="00E53EE5">
        <w:rPr>
          <w:rFonts w:ascii="Times New Roman" w:eastAsia="Times New Roman" w:hAnsi="Times New Roman" w:cs="Times New Roman"/>
          <w:color w:val="000000"/>
          <w:sz w:val="28"/>
          <w:szCs w:val="28"/>
        </w:rPr>
        <w:t>Ленинградской области</w:t>
      </w:r>
      <w:r w:rsidR="00134AD7" w:rsidRPr="005E297E">
        <w:rPr>
          <w:rFonts w:ascii="Times New Roman" w:eastAsia="Times New Roman" w:hAnsi="Times New Roman" w:cs="Times New Roman"/>
          <w:color w:val="000000"/>
          <w:sz w:val="28"/>
          <w:szCs w:val="28"/>
        </w:rPr>
        <w:t>»</w:t>
      </w:r>
      <w:r w:rsidRPr="000364F9">
        <w:rPr>
          <w:rFonts w:ascii="Times New Roman" w:hAnsi="Times New Roman" w:cs="Times New Roman"/>
          <w:color w:val="000000" w:themeColor="text1"/>
          <w:sz w:val="28"/>
          <w:szCs w:val="28"/>
        </w:rPr>
        <w:t>;</w:t>
      </w:r>
    </w:p>
    <w:p w14:paraId="6BC15805" w14:textId="241ECBC1" w:rsidR="00E939BE" w:rsidRPr="000364F9" w:rsidRDefault="00E939BE" w:rsidP="000B73AF">
      <w:pPr>
        <w:pStyle w:val="a4"/>
        <w:numPr>
          <w:ilvl w:val="0"/>
          <w:numId w:val="26"/>
        </w:numPr>
        <w:spacing w:after="0" w:line="240" w:lineRule="auto"/>
        <w:ind w:left="0" w:firstLine="709"/>
        <w:jc w:val="both"/>
        <w:rPr>
          <w:rFonts w:ascii="Times New Roman" w:eastAsia="Arial Unicode MS" w:hAnsi="Times New Roman" w:cs="Times New Roman"/>
          <w:color w:val="000000" w:themeColor="text1"/>
          <w:sz w:val="28"/>
          <w:szCs w:val="28"/>
        </w:rPr>
      </w:pPr>
      <w:r>
        <w:rPr>
          <w:rFonts w:ascii="Times New Roman" w:eastAsia="Arial Unicode MS" w:hAnsi="Times New Roman" w:cs="Times New Roman"/>
          <w:sz w:val="28"/>
          <w:szCs w:val="28"/>
        </w:rPr>
        <w:t>депутаты совета депутатов, сотрудники администрации</w:t>
      </w:r>
      <w:r w:rsidRPr="00E939BE">
        <w:rPr>
          <w:rFonts w:ascii="Times New Roman" w:eastAsia="Arial Unicode MS" w:hAnsi="Times New Roman" w:cs="Times New Roman"/>
          <w:color w:val="000000" w:themeColor="text1"/>
          <w:sz w:val="28"/>
          <w:szCs w:val="28"/>
        </w:rPr>
        <w:t>;</w:t>
      </w:r>
    </w:p>
    <w:p w14:paraId="2BE03803" w14:textId="67F8E2BF" w:rsidR="005A0C2B" w:rsidRPr="00E939BE" w:rsidRDefault="005A0C2B" w:rsidP="000B73AF">
      <w:pPr>
        <w:pStyle w:val="a4"/>
        <w:numPr>
          <w:ilvl w:val="0"/>
          <w:numId w:val="26"/>
        </w:numPr>
        <w:spacing w:after="0" w:line="240" w:lineRule="auto"/>
        <w:ind w:left="0" w:firstLine="709"/>
        <w:jc w:val="both"/>
        <w:rPr>
          <w:rFonts w:ascii="Times New Roman" w:eastAsia="Arial Unicode MS" w:hAnsi="Times New Roman" w:cs="Times New Roman"/>
          <w:color w:val="000000" w:themeColor="text1"/>
          <w:sz w:val="28"/>
          <w:szCs w:val="28"/>
        </w:rPr>
      </w:pPr>
      <w:r w:rsidRPr="00E939BE">
        <w:rPr>
          <w:rFonts w:ascii="Times New Roman" w:eastAsia="Arial Unicode MS" w:hAnsi="Times New Roman" w:cs="Times New Roman"/>
          <w:color w:val="000000" w:themeColor="text1"/>
          <w:sz w:val="28"/>
          <w:szCs w:val="28"/>
        </w:rPr>
        <w:t>участник</w:t>
      </w:r>
      <w:r w:rsidR="00883952" w:rsidRPr="00E939BE">
        <w:rPr>
          <w:rFonts w:ascii="Times New Roman" w:eastAsia="Arial Unicode MS" w:hAnsi="Times New Roman" w:cs="Times New Roman"/>
          <w:color w:val="000000" w:themeColor="text1"/>
          <w:sz w:val="28"/>
          <w:szCs w:val="28"/>
        </w:rPr>
        <w:t>и</w:t>
      </w:r>
      <w:r w:rsidRPr="00E939BE">
        <w:rPr>
          <w:rFonts w:ascii="Times New Roman" w:eastAsia="Arial Unicode MS" w:hAnsi="Times New Roman" w:cs="Times New Roman"/>
          <w:color w:val="000000" w:themeColor="text1"/>
          <w:sz w:val="28"/>
          <w:szCs w:val="28"/>
        </w:rPr>
        <w:t xml:space="preserve"> публичных слушаний </w:t>
      </w:r>
      <w:r w:rsidR="000B73AF" w:rsidRPr="00E939BE">
        <w:rPr>
          <w:rFonts w:ascii="Times New Roman" w:eastAsia="Arial Unicode MS" w:hAnsi="Times New Roman" w:cs="Times New Roman"/>
          <w:color w:val="000000" w:themeColor="text1"/>
          <w:sz w:val="28"/>
          <w:szCs w:val="28"/>
        </w:rPr>
        <w:t xml:space="preserve">в количестве </w:t>
      </w:r>
      <w:r w:rsidR="000364F9" w:rsidRPr="00E939BE">
        <w:rPr>
          <w:rFonts w:ascii="Times New Roman" w:eastAsia="Arial Unicode MS" w:hAnsi="Times New Roman" w:cs="Times New Roman"/>
          <w:color w:val="000000" w:themeColor="text1"/>
          <w:sz w:val="28"/>
          <w:szCs w:val="28"/>
        </w:rPr>
        <w:t>3</w:t>
      </w:r>
      <w:r w:rsidR="000B73AF" w:rsidRPr="00E939BE">
        <w:rPr>
          <w:rFonts w:ascii="Times New Roman" w:eastAsia="Arial Unicode MS" w:hAnsi="Times New Roman" w:cs="Times New Roman"/>
          <w:color w:val="000000" w:themeColor="text1"/>
          <w:sz w:val="28"/>
          <w:szCs w:val="28"/>
        </w:rPr>
        <w:t xml:space="preserve"> </w:t>
      </w:r>
      <w:r w:rsidRPr="00E939BE">
        <w:rPr>
          <w:rFonts w:ascii="Times New Roman" w:eastAsia="Arial Unicode MS" w:hAnsi="Times New Roman" w:cs="Times New Roman"/>
          <w:color w:val="000000" w:themeColor="text1"/>
          <w:sz w:val="28"/>
          <w:szCs w:val="28"/>
        </w:rPr>
        <w:t>человек</w:t>
      </w:r>
      <w:r w:rsidR="000B73AF" w:rsidRPr="00E939BE">
        <w:rPr>
          <w:rFonts w:ascii="Times New Roman" w:eastAsia="Arial Unicode MS" w:hAnsi="Times New Roman" w:cs="Times New Roman"/>
          <w:color w:val="000000" w:themeColor="text1"/>
          <w:sz w:val="28"/>
          <w:szCs w:val="28"/>
        </w:rPr>
        <w:t xml:space="preserve"> (зарегистрированы в листе регистрации).</w:t>
      </w:r>
    </w:p>
    <w:p w14:paraId="1AEA5340" w14:textId="77777777" w:rsidR="008F5B6D" w:rsidRPr="000B73AF" w:rsidRDefault="008F5B6D" w:rsidP="008F5B6D">
      <w:pPr>
        <w:pStyle w:val="a4"/>
        <w:spacing w:after="0" w:line="240" w:lineRule="auto"/>
        <w:ind w:left="709"/>
        <w:jc w:val="both"/>
        <w:rPr>
          <w:rFonts w:ascii="Times New Roman" w:eastAsia="Arial Unicode MS" w:hAnsi="Times New Roman" w:cs="Times New Roman"/>
          <w:sz w:val="28"/>
          <w:szCs w:val="28"/>
        </w:rPr>
      </w:pPr>
    </w:p>
    <w:p w14:paraId="2B32C156" w14:textId="61F2D53C" w:rsidR="005A0C2B" w:rsidRPr="00E939BE" w:rsidRDefault="005A0C2B" w:rsidP="00C41932">
      <w:pPr>
        <w:spacing w:after="0" w:line="240" w:lineRule="auto"/>
        <w:ind w:firstLine="708"/>
        <w:jc w:val="both"/>
        <w:rPr>
          <w:rFonts w:ascii="Times New Roman" w:hAnsi="Times New Roman"/>
          <w:bCs/>
          <w:color w:val="000000" w:themeColor="text1"/>
          <w:sz w:val="28"/>
          <w:szCs w:val="28"/>
        </w:rPr>
      </w:pPr>
      <w:r w:rsidRPr="005A0C2B">
        <w:rPr>
          <w:rFonts w:ascii="Times New Roman" w:eastAsia="Arial Unicode MS" w:hAnsi="Times New Roman" w:cs="Times New Roman"/>
          <w:sz w:val="28"/>
          <w:szCs w:val="28"/>
        </w:rPr>
        <w:t xml:space="preserve">За период проведения публичных слушаний в </w:t>
      </w:r>
      <w:r w:rsidR="008F5B6D">
        <w:rPr>
          <w:rFonts w:ascii="Times New Roman" w:eastAsia="Arial Unicode MS" w:hAnsi="Times New Roman" w:cs="Times New Roman"/>
          <w:sz w:val="28"/>
          <w:szCs w:val="28"/>
        </w:rPr>
        <w:t>К</w:t>
      </w:r>
      <w:r w:rsidRPr="005A0C2B">
        <w:rPr>
          <w:rFonts w:ascii="Times New Roman" w:eastAsia="Arial Unicode MS" w:hAnsi="Times New Roman" w:cs="Times New Roman"/>
          <w:sz w:val="28"/>
          <w:szCs w:val="28"/>
        </w:rPr>
        <w:t xml:space="preserve">омиссию по проведению </w:t>
      </w:r>
      <w:r w:rsidR="000B73AF" w:rsidRPr="0059399B">
        <w:rPr>
          <w:rFonts w:ascii="Times New Roman" w:hAnsi="Times New Roman" w:cs="Times New Roman"/>
          <w:color w:val="000000"/>
          <w:sz w:val="28"/>
          <w:szCs w:val="28"/>
        </w:rPr>
        <w:t>публичных слушаний</w:t>
      </w:r>
      <w:r w:rsidR="000B73AF">
        <w:rPr>
          <w:rFonts w:ascii="Times New Roman" w:hAnsi="Times New Roman" w:cs="Times New Roman"/>
          <w:color w:val="000000"/>
          <w:sz w:val="28"/>
          <w:szCs w:val="28"/>
        </w:rPr>
        <w:t xml:space="preserve"> </w:t>
      </w:r>
      <w:r w:rsidR="000B73AF" w:rsidRPr="0059399B">
        <w:rPr>
          <w:rFonts w:ascii="Times New Roman" w:hAnsi="Times New Roman" w:cs="Times New Roman"/>
          <w:color w:val="000000"/>
          <w:sz w:val="28"/>
          <w:szCs w:val="28"/>
        </w:rPr>
        <w:t xml:space="preserve">по </w:t>
      </w:r>
      <w:r w:rsidR="00134AD7" w:rsidRPr="005E297E">
        <w:rPr>
          <w:rFonts w:ascii="Times New Roman" w:eastAsia="Times New Roman" w:hAnsi="Times New Roman" w:cs="Times New Roman"/>
          <w:color w:val="000000"/>
          <w:sz w:val="28"/>
          <w:szCs w:val="28"/>
        </w:rPr>
        <w:t>проекту решения</w:t>
      </w:r>
      <w:r w:rsidR="00134AD7">
        <w:rPr>
          <w:rFonts w:ascii="Times New Roman" w:eastAsia="Times New Roman" w:hAnsi="Times New Roman" w:cs="Times New Roman"/>
          <w:color w:val="000000"/>
          <w:sz w:val="28"/>
          <w:szCs w:val="28"/>
        </w:rPr>
        <w:t xml:space="preserve"> </w:t>
      </w:r>
      <w:r w:rsidR="00134AD7" w:rsidRPr="005E297E">
        <w:rPr>
          <w:rFonts w:ascii="Times New Roman" w:eastAsia="Times New Roman" w:hAnsi="Times New Roman" w:cs="Times New Roman"/>
          <w:color w:val="000000"/>
          <w:sz w:val="28"/>
          <w:szCs w:val="28"/>
        </w:rPr>
        <w:t>«</w:t>
      </w:r>
      <w:r w:rsidR="00134AD7">
        <w:rPr>
          <w:rFonts w:ascii="Times New Roman" w:eastAsia="Times New Roman" w:hAnsi="Times New Roman" w:cs="Times New Roman"/>
          <w:color w:val="000000"/>
          <w:sz w:val="28"/>
          <w:szCs w:val="28"/>
        </w:rPr>
        <w:t xml:space="preserve">О внесении </w:t>
      </w:r>
      <w:r w:rsidR="00134AD7" w:rsidRPr="00E939BE">
        <w:rPr>
          <w:rFonts w:ascii="Times New Roman" w:eastAsia="Times New Roman" w:hAnsi="Times New Roman" w:cs="Times New Roman"/>
          <w:color w:val="000000" w:themeColor="text1"/>
          <w:sz w:val="28"/>
          <w:szCs w:val="28"/>
        </w:rPr>
        <w:t>изменений и дополнений в Устав муниципального образования «Муринское городское поселение» Всеволожского муниципального района Ленинградской области»</w:t>
      </w:r>
      <w:r w:rsidR="00C16068" w:rsidRPr="00E939BE">
        <w:rPr>
          <w:rFonts w:ascii="Times New Roman" w:eastAsia="Arial Unicode MS" w:hAnsi="Times New Roman" w:cs="Times New Roman"/>
          <w:color w:val="000000" w:themeColor="text1"/>
          <w:sz w:val="28"/>
          <w:szCs w:val="28"/>
        </w:rPr>
        <w:t xml:space="preserve"> </w:t>
      </w:r>
      <w:r w:rsidRPr="00E939BE">
        <w:rPr>
          <w:rFonts w:ascii="Times New Roman" w:eastAsia="Arial Unicode MS" w:hAnsi="Times New Roman" w:cs="Times New Roman"/>
          <w:color w:val="000000" w:themeColor="text1"/>
          <w:sz w:val="28"/>
          <w:szCs w:val="28"/>
        </w:rPr>
        <w:t xml:space="preserve">поступило </w:t>
      </w:r>
      <w:r w:rsidR="00E939BE" w:rsidRPr="00E939BE">
        <w:rPr>
          <w:rFonts w:ascii="Times New Roman" w:eastAsia="Arial Unicode MS" w:hAnsi="Times New Roman" w:cs="Times New Roman"/>
          <w:color w:val="000000" w:themeColor="text1"/>
          <w:sz w:val="28"/>
          <w:szCs w:val="28"/>
        </w:rPr>
        <w:t>4</w:t>
      </w:r>
      <w:r w:rsidR="00385E13" w:rsidRPr="00E939BE">
        <w:rPr>
          <w:rFonts w:ascii="Times New Roman" w:eastAsia="Arial Unicode MS" w:hAnsi="Times New Roman" w:cs="Times New Roman"/>
          <w:color w:val="000000" w:themeColor="text1"/>
          <w:sz w:val="28"/>
          <w:szCs w:val="28"/>
        </w:rPr>
        <w:t xml:space="preserve"> </w:t>
      </w:r>
      <w:r w:rsidR="00C41932" w:rsidRPr="00E939BE">
        <w:rPr>
          <w:rFonts w:ascii="Times New Roman" w:hAnsi="Times New Roman"/>
          <w:bCs/>
          <w:color w:val="000000" w:themeColor="text1"/>
          <w:sz w:val="28"/>
          <w:szCs w:val="28"/>
        </w:rPr>
        <w:t>письменн</w:t>
      </w:r>
      <w:r w:rsidR="000364F9" w:rsidRPr="00E939BE">
        <w:rPr>
          <w:rFonts w:ascii="Times New Roman" w:hAnsi="Times New Roman"/>
          <w:bCs/>
          <w:color w:val="000000" w:themeColor="text1"/>
          <w:sz w:val="28"/>
          <w:szCs w:val="28"/>
        </w:rPr>
        <w:t>ых</w:t>
      </w:r>
      <w:r w:rsidR="004B12B3">
        <w:rPr>
          <w:rFonts w:ascii="Times New Roman" w:hAnsi="Times New Roman"/>
          <w:bCs/>
          <w:color w:val="000000" w:themeColor="text1"/>
          <w:sz w:val="28"/>
          <w:szCs w:val="28"/>
        </w:rPr>
        <w:t xml:space="preserve"> и 1 устное</w:t>
      </w:r>
      <w:r w:rsidR="00385E13" w:rsidRPr="00E939BE">
        <w:rPr>
          <w:rFonts w:ascii="Times New Roman" w:hAnsi="Times New Roman"/>
          <w:bCs/>
          <w:color w:val="000000" w:themeColor="text1"/>
          <w:sz w:val="28"/>
          <w:szCs w:val="28"/>
        </w:rPr>
        <w:t xml:space="preserve"> </w:t>
      </w:r>
      <w:r w:rsidR="00C41932" w:rsidRPr="00E939BE">
        <w:rPr>
          <w:rFonts w:ascii="Times New Roman" w:hAnsi="Times New Roman"/>
          <w:bCs/>
          <w:color w:val="000000" w:themeColor="text1"/>
          <w:sz w:val="28"/>
          <w:szCs w:val="28"/>
        </w:rPr>
        <w:t>обращени</w:t>
      </w:r>
      <w:r w:rsidR="004B12B3">
        <w:rPr>
          <w:rFonts w:ascii="Times New Roman" w:hAnsi="Times New Roman"/>
          <w:bCs/>
          <w:color w:val="000000" w:themeColor="text1"/>
          <w:sz w:val="28"/>
          <w:szCs w:val="28"/>
        </w:rPr>
        <w:t>е</w:t>
      </w:r>
      <w:r w:rsidR="00385E13" w:rsidRPr="00E939BE">
        <w:rPr>
          <w:rFonts w:ascii="Times New Roman" w:hAnsi="Times New Roman"/>
          <w:bCs/>
          <w:color w:val="000000" w:themeColor="text1"/>
          <w:sz w:val="28"/>
          <w:szCs w:val="28"/>
        </w:rPr>
        <w:t>.</w:t>
      </w:r>
      <w:r w:rsidRPr="00E939BE">
        <w:rPr>
          <w:rFonts w:ascii="Times New Roman" w:eastAsia="Arial Unicode MS" w:hAnsi="Times New Roman" w:cs="Times New Roman"/>
          <w:color w:val="000000" w:themeColor="text1"/>
          <w:sz w:val="28"/>
          <w:szCs w:val="28"/>
        </w:rPr>
        <w:t xml:space="preserve"> </w:t>
      </w:r>
    </w:p>
    <w:p w14:paraId="552FBE48" w14:textId="20C1688A" w:rsidR="005A0C2B" w:rsidRDefault="005A0C2B" w:rsidP="005A0C2B">
      <w:pPr>
        <w:spacing w:after="0" w:line="240" w:lineRule="auto"/>
        <w:ind w:firstLine="709"/>
        <w:jc w:val="both"/>
        <w:rPr>
          <w:rFonts w:ascii="Times New Roman" w:eastAsia="Arial Unicode MS" w:hAnsi="Times New Roman" w:cs="Times New Roman"/>
          <w:sz w:val="28"/>
          <w:szCs w:val="28"/>
        </w:rPr>
      </w:pPr>
      <w:r w:rsidRPr="00C41932">
        <w:rPr>
          <w:rFonts w:ascii="Times New Roman" w:eastAsia="Arial Unicode MS" w:hAnsi="Times New Roman" w:cs="Times New Roman"/>
          <w:sz w:val="28"/>
          <w:szCs w:val="28"/>
        </w:rPr>
        <w:t>Аргументированные рекомендации комиссии о целесообразности или нецелесообразности учета внесенных участниками публичных слушаний предложений и замечаний оформлены приложением</w:t>
      </w:r>
      <w:r w:rsidRPr="005A0C2B">
        <w:rPr>
          <w:rFonts w:ascii="Times New Roman" w:eastAsia="Arial Unicode MS" w:hAnsi="Times New Roman" w:cs="Times New Roman"/>
          <w:sz w:val="28"/>
          <w:szCs w:val="28"/>
        </w:rPr>
        <w:t xml:space="preserve"> к настоящему заключению о результатах публичных слушаний.</w:t>
      </w:r>
    </w:p>
    <w:p w14:paraId="1D307735" w14:textId="77777777" w:rsidR="008F5B6D" w:rsidRPr="005A0C2B" w:rsidRDefault="008F5B6D" w:rsidP="005A0C2B">
      <w:pPr>
        <w:spacing w:after="0" w:line="240" w:lineRule="auto"/>
        <w:ind w:firstLine="709"/>
        <w:jc w:val="both"/>
        <w:rPr>
          <w:rFonts w:ascii="Times New Roman" w:eastAsia="Arial Unicode MS" w:hAnsi="Times New Roman" w:cs="Times New Roman"/>
          <w:sz w:val="28"/>
          <w:szCs w:val="28"/>
        </w:rPr>
      </w:pPr>
    </w:p>
    <w:p w14:paraId="23A3B948" w14:textId="787DE6AB" w:rsidR="005A0C2B" w:rsidRPr="0016751E" w:rsidRDefault="00883952" w:rsidP="005A0C2B">
      <w:pPr>
        <w:spacing w:after="0" w:line="240" w:lineRule="auto"/>
        <w:ind w:firstLine="709"/>
        <w:jc w:val="both"/>
        <w:rPr>
          <w:rFonts w:ascii="Times New Roman" w:eastAsia="Arial Unicode MS" w:hAnsi="Times New Roman" w:cs="Times New Roman"/>
          <w:sz w:val="28"/>
          <w:szCs w:val="28"/>
        </w:rPr>
      </w:pPr>
      <w:r w:rsidRPr="0016751E">
        <w:rPr>
          <w:rFonts w:ascii="Times New Roman" w:eastAsia="Arial Unicode MS" w:hAnsi="Times New Roman" w:cs="Times New Roman"/>
          <w:sz w:val="28"/>
          <w:szCs w:val="28"/>
        </w:rPr>
        <w:t>П</w:t>
      </w:r>
      <w:r w:rsidR="005A0C2B" w:rsidRPr="0016751E">
        <w:rPr>
          <w:rFonts w:ascii="Times New Roman" w:eastAsia="Arial Unicode MS" w:hAnsi="Times New Roman" w:cs="Times New Roman"/>
          <w:sz w:val="28"/>
          <w:szCs w:val="28"/>
        </w:rPr>
        <w:t xml:space="preserve">убличные слушания по </w:t>
      </w:r>
      <w:r w:rsidR="00134AD7" w:rsidRPr="0016751E">
        <w:rPr>
          <w:rFonts w:ascii="Times New Roman" w:eastAsia="Times New Roman" w:hAnsi="Times New Roman" w:cs="Times New Roman"/>
          <w:color w:val="000000"/>
          <w:sz w:val="28"/>
          <w:szCs w:val="28"/>
        </w:rPr>
        <w:t xml:space="preserve">проекту решения «О внесении изменений и дополнений в Устав муниципального образования «Муринское </w:t>
      </w:r>
      <w:r w:rsidR="00134AD7" w:rsidRPr="0016751E">
        <w:rPr>
          <w:rFonts w:ascii="Times New Roman" w:eastAsia="Times New Roman" w:hAnsi="Times New Roman" w:cs="Times New Roman"/>
          <w:sz w:val="28"/>
          <w:szCs w:val="28"/>
        </w:rPr>
        <w:t>городское</w:t>
      </w:r>
      <w:r w:rsidR="00134AD7" w:rsidRPr="0016751E">
        <w:rPr>
          <w:rFonts w:ascii="Times New Roman" w:eastAsia="Times New Roman" w:hAnsi="Times New Roman" w:cs="Times New Roman"/>
          <w:color w:val="000000"/>
          <w:sz w:val="28"/>
          <w:szCs w:val="28"/>
        </w:rPr>
        <w:t xml:space="preserve"> поселение» Всеволожского муниципального района Ленинградской области» </w:t>
      </w:r>
      <w:r w:rsidRPr="0016751E">
        <w:rPr>
          <w:rFonts w:ascii="Times New Roman" w:eastAsia="Arial Unicode MS" w:hAnsi="Times New Roman" w:cs="Times New Roman"/>
          <w:sz w:val="28"/>
          <w:szCs w:val="28"/>
        </w:rPr>
        <w:t xml:space="preserve">проведены в соответствии с законодательством и признаны </w:t>
      </w:r>
      <w:r w:rsidR="005A0C2B" w:rsidRPr="0016751E">
        <w:rPr>
          <w:rFonts w:ascii="Times New Roman" w:eastAsia="Arial Unicode MS" w:hAnsi="Times New Roman" w:cs="Times New Roman"/>
          <w:sz w:val="28"/>
          <w:szCs w:val="28"/>
        </w:rPr>
        <w:t>состоявшимися.</w:t>
      </w:r>
    </w:p>
    <w:p w14:paraId="7FCD4763" w14:textId="5E94F260" w:rsidR="0016751E" w:rsidRPr="0016751E" w:rsidRDefault="00883952" w:rsidP="0016751E">
      <w:pPr>
        <w:pStyle w:val="ae"/>
        <w:spacing w:beforeAutospacing="0" w:after="0" w:afterAutospacing="0"/>
        <w:ind w:firstLine="708"/>
        <w:jc w:val="both"/>
        <w:rPr>
          <w:i/>
          <w:iCs/>
          <w:sz w:val="28"/>
          <w:szCs w:val="28"/>
        </w:rPr>
      </w:pPr>
      <w:r w:rsidRPr="0016751E">
        <w:rPr>
          <w:rFonts w:eastAsia="Arial Unicode MS"/>
          <w:sz w:val="28"/>
          <w:szCs w:val="28"/>
        </w:rPr>
        <w:t xml:space="preserve">По итогам заседания </w:t>
      </w:r>
      <w:r w:rsidR="008F5B6D" w:rsidRPr="0016751E">
        <w:rPr>
          <w:rFonts w:eastAsia="Arial Unicode MS"/>
          <w:sz w:val="28"/>
          <w:szCs w:val="28"/>
        </w:rPr>
        <w:t>К</w:t>
      </w:r>
      <w:r w:rsidRPr="0016751E">
        <w:rPr>
          <w:rFonts w:eastAsia="Arial Unicode MS"/>
          <w:sz w:val="28"/>
          <w:szCs w:val="28"/>
        </w:rPr>
        <w:t>омиссией по проведению публичных слушаний рекомендовано</w:t>
      </w:r>
      <w:r w:rsidR="0016751E" w:rsidRPr="0016751E">
        <w:rPr>
          <w:bCs/>
          <w:sz w:val="28"/>
          <w:szCs w:val="28"/>
        </w:rPr>
        <w:t>: внести проект решения «О внесении изменений и дополнений в Устав муниципального образования «Муринское городское поселение» Всеволожского муниципального района Ленинградской области» в повестку дня очередного заседания совета депутатов муниципального образования «Муринское городское поселение» Всеволожского муниципального района Ленинградской области, запланированного на 23 сентября 2025 года, рассмотреть проект решения на совместном заседании комиссий совета депутатов и рекомендовать к принятию с учетом целесообразных замечаний и предложений.</w:t>
      </w:r>
    </w:p>
    <w:p w14:paraId="05C4EEFC" w14:textId="77777777" w:rsidR="00AE73AC" w:rsidRDefault="00AE73AC" w:rsidP="005A0C2B">
      <w:pPr>
        <w:spacing w:after="0" w:line="240" w:lineRule="auto"/>
        <w:ind w:firstLine="709"/>
        <w:jc w:val="both"/>
        <w:rPr>
          <w:rFonts w:ascii="Times New Roman" w:eastAsia="Arial Unicode MS" w:hAnsi="Times New Roman" w:cs="Times New Roman"/>
          <w:sz w:val="28"/>
          <w:szCs w:val="28"/>
        </w:rPr>
      </w:pPr>
    </w:p>
    <w:p w14:paraId="75148B5C" w14:textId="77777777" w:rsidR="00AE73AC" w:rsidRDefault="00AE73AC" w:rsidP="005A0C2B">
      <w:pPr>
        <w:spacing w:after="0" w:line="240" w:lineRule="auto"/>
        <w:ind w:firstLine="709"/>
        <w:jc w:val="both"/>
        <w:rPr>
          <w:rFonts w:ascii="Times New Roman" w:eastAsia="Arial Unicode MS" w:hAnsi="Times New Roman" w:cs="Times New Roman"/>
          <w:sz w:val="28"/>
          <w:szCs w:val="28"/>
        </w:rPr>
      </w:pPr>
    </w:p>
    <w:p w14:paraId="3A873319" w14:textId="412CEC90" w:rsidR="00AE73AC" w:rsidRDefault="00AE73AC" w:rsidP="00AE73AC">
      <w:pPr>
        <w:spacing w:after="0" w:line="24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Председатель комиссии</w:t>
      </w:r>
    </w:p>
    <w:p w14:paraId="7E9D7E00" w14:textId="3764424D" w:rsidR="00AE73AC" w:rsidRDefault="00AE73AC" w:rsidP="00AE73AC">
      <w:pPr>
        <w:spacing w:after="0" w:line="24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по проведению публичных слушаний – </w:t>
      </w:r>
    </w:p>
    <w:p w14:paraId="6543E647" w14:textId="77777777" w:rsidR="00AE73AC" w:rsidRDefault="00AE73AC" w:rsidP="00AE73AC">
      <w:pPr>
        <w:spacing w:after="0" w:line="240" w:lineRule="auto"/>
        <w:jc w:val="both"/>
        <w:rPr>
          <w:rFonts w:ascii="Times New Roman" w:hAnsi="Times New Roman" w:cs="Times New Roman"/>
          <w:color w:val="000000"/>
          <w:sz w:val="28"/>
          <w:szCs w:val="28"/>
        </w:rPr>
      </w:pPr>
      <w:r>
        <w:rPr>
          <w:rFonts w:ascii="Times New Roman" w:eastAsia="Arial Unicode MS" w:hAnsi="Times New Roman" w:cs="Times New Roman"/>
          <w:sz w:val="28"/>
          <w:szCs w:val="28"/>
        </w:rPr>
        <w:t>председатель постоянной</w:t>
      </w:r>
      <w:r w:rsidRPr="00AE73A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комиссии</w:t>
      </w:r>
    </w:p>
    <w:p w14:paraId="29A49963" w14:textId="77777777" w:rsidR="00AE73AC" w:rsidRDefault="00AE73AC" w:rsidP="00AE73AC">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совета депутатов </w:t>
      </w:r>
      <w:r w:rsidRPr="00753194">
        <w:rPr>
          <w:rFonts w:ascii="Times New Roman" w:hAnsi="Times New Roman" w:cs="Times New Roman"/>
          <w:color w:val="000000"/>
          <w:sz w:val="28"/>
          <w:szCs w:val="28"/>
        </w:rPr>
        <w:t>по вопросам местного</w:t>
      </w:r>
    </w:p>
    <w:p w14:paraId="0FC60492" w14:textId="77777777" w:rsidR="00AE73AC" w:rsidRDefault="00AE73AC" w:rsidP="00AE73AC">
      <w:pPr>
        <w:spacing w:after="0" w:line="240" w:lineRule="auto"/>
        <w:jc w:val="both"/>
        <w:rPr>
          <w:rFonts w:ascii="Times New Roman" w:hAnsi="Times New Roman" w:cs="Times New Roman"/>
          <w:color w:val="000000"/>
          <w:sz w:val="28"/>
          <w:szCs w:val="28"/>
        </w:rPr>
      </w:pPr>
      <w:r w:rsidRPr="00753194">
        <w:rPr>
          <w:rFonts w:ascii="Times New Roman" w:hAnsi="Times New Roman" w:cs="Times New Roman"/>
          <w:color w:val="000000"/>
          <w:sz w:val="28"/>
          <w:szCs w:val="28"/>
        </w:rPr>
        <w:t>самоуправления, гласности, использования</w:t>
      </w:r>
    </w:p>
    <w:p w14:paraId="246896D9" w14:textId="06B69410" w:rsidR="00AE73AC" w:rsidRPr="005A0C2B" w:rsidRDefault="00AE73AC" w:rsidP="00AE73AC">
      <w:pPr>
        <w:spacing w:after="0" w:line="240" w:lineRule="auto"/>
        <w:jc w:val="both"/>
        <w:rPr>
          <w:rFonts w:ascii="Times New Roman" w:eastAsia="Arial Unicode MS" w:hAnsi="Times New Roman" w:cs="Times New Roman"/>
          <w:sz w:val="28"/>
          <w:szCs w:val="28"/>
        </w:rPr>
      </w:pPr>
      <w:r w:rsidRPr="00753194">
        <w:rPr>
          <w:rFonts w:ascii="Times New Roman" w:hAnsi="Times New Roman" w:cs="Times New Roman"/>
          <w:color w:val="000000"/>
          <w:sz w:val="28"/>
          <w:szCs w:val="28"/>
        </w:rPr>
        <w:t>земель, законности и правопорядка</w:t>
      </w:r>
      <w:r>
        <w:rPr>
          <w:rFonts w:ascii="Times New Roman" w:hAnsi="Times New Roman" w:cs="Times New Roman"/>
          <w:color w:val="000000"/>
          <w:sz w:val="28"/>
          <w:szCs w:val="28"/>
        </w:rPr>
        <w:t xml:space="preserve">                                                          О.А. Соболева</w:t>
      </w:r>
    </w:p>
    <w:p w14:paraId="5B07D2ED" w14:textId="77777777" w:rsidR="005A0C2B" w:rsidRDefault="005A0C2B" w:rsidP="005A0C2B">
      <w:pPr>
        <w:widowControl w:val="0"/>
        <w:suppressAutoHyphens/>
        <w:spacing w:after="0" w:line="240" w:lineRule="auto"/>
        <w:ind w:firstLine="709"/>
        <w:jc w:val="both"/>
        <w:rPr>
          <w:rFonts w:ascii="Times New Roman" w:eastAsia="Arial Unicode MS" w:hAnsi="Times New Roman" w:cs="Times New Roman"/>
          <w:kern w:val="1"/>
          <w:sz w:val="28"/>
          <w:szCs w:val="28"/>
        </w:rPr>
      </w:pPr>
    </w:p>
    <w:p w14:paraId="5633AAC8" w14:textId="77777777" w:rsidR="002C50DE" w:rsidRPr="005A0C2B" w:rsidRDefault="002C50DE" w:rsidP="005A0C2B">
      <w:pPr>
        <w:widowControl w:val="0"/>
        <w:suppressAutoHyphens/>
        <w:spacing w:after="0" w:line="240" w:lineRule="auto"/>
        <w:ind w:firstLine="709"/>
        <w:jc w:val="both"/>
        <w:rPr>
          <w:rFonts w:ascii="Times New Roman" w:eastAsia="Arial Unicode MS" w:hAnsi="Times New Roman" w:cs="Times New Roman"/>
          <w:kern w:val="1"/>
          <w:sz w:val="28"/>
          <w:szCs w:val="28"/>
        </w:rPr>
      </w:pPr>
    </w:p>
    <w:p w14:paraId="19FACA92" w14:textId="77777777" w:rsidR="005A0C2B" w:rsidRDefault="005A0C2B" w:rsidP="005A0C2B">
      <w:pPr>
        <w:widowControl w:val="0"/>
        <w:spacing w:after="0" w:line="240" w:lineRule="auto"/>
        <w:sectPr w:rsidR="005A0C2B" w:rsidSect="00134AD7">
          <w:pgSz w:w="11906" w:h="16838"/>
          <w:pgMar w:top="1134" w:right="851" w:bottom="1134" w:left="1134" w:header="709" w:footer="709" w:gutter="0"/>
          <w:cols w:space="708"/>
          <w:titlePg/>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gridCol w:w="4636"/>
      </w:tblGrid>
      <w:tr w:rsidR="005A02B7" w14:paraId="70674F3B" w14:textId="77777777" w:rsidTr="005A02B7">
        <w:tc>
          <w:tcPr>
            <w:tcW w:w="10490" w:type="dxa"/>
          </w:tcPr>
          <w:p w14:paraId="5C5C8FFE" w14:textId="77777777" w:rsidR="005A02B7" w:rsidRDefault="005A02B7" w:rsidP="00C46930">
            <w:pPr>
              <w:autoSpaceDE w:val="0"/>
              <w:autoSpaceDN w:val="0"/>
              <w:adjustRightInd w:val="0"/>
              <w:jc w:val="center"/>
              <w:rPr>
                <w:rFonts w:ascii="Times New Roman" w:eastAsia="Times New Roman" w:hAnsi="Times New Roman" w:cs="Times New Roman"/>
                <w:sz w:val="24"/>
                <w:szCs w:val="24"/>
                <w:lang w:eastAsia="ru-RU"/>
              </w:rPr>
            </w:pPr>
          </w:p>
        </w:tc>
        <w:tc>
          <w:tcPr>
            <w:tcW w:w="4636" w:type="dxa"/>
          </w:tcPr>
          <w:p w14:paraId="660CF610" w14:textId="24624E8C" w:rsidR="005A02B7" w:rsidRPr="00AE73AC" w:rsidRDefault="005A02B7" w:rsidP="00AF0516">
            <w:pPr>
              <w:autoSpaceDE w:val="0"/>
              <w:autoSpaceDN w:val="0"/>
              <w:adjustRightInd w:val="0"/>
              <w:rPr>
                <w:rFonts w:ascii="Times New Roman" w:eastAsia="Times New Roman" w:hAnsi="Times New Roman" w:cs="Times New Roman"/>
                <w:sz w:val="24"/>
                <w:szCs w:val="24"/>
                <w:lang w:eastAsia="ru-RU"/>
              </w:rPr>
            </w:pPr>
            <w:r w:rsidRPr="00AE73AC">
              <w:rPr>
                <w:rFonts w:ascii="Times New Roman" w:eastAsia="Times New Roman" w:hAnsi="Times New Roman" w:cs="Times New Roman"/>
                <w:sz w:val="24"/>
                <w:szCs w:val="24"/>
                <w:lang w:eastAsia="ru-RU"/>
              </w:rPr>
              <w:t>Приложение</w:t>
            </w:r>
          </w:p>
          <w:p w14:paraId="1F4EE90C" w14:textId="77777777" w:rsidR="00AE73AC" w:rsidRDefault="005A02B7" w:rsidP="005A02B7">
            <w:pPr>
              <w:autoSpaceDE w:val="0"/>
              <w:autoSpaceDN w:val="0"/>
              <w:adjustRightInd w:val="0"/>
              <w:rPr>
                <w:rFonts w:ascii="Times New Roman" w:eastAsia="Times New Roman" w:hAnsi="Times New Roman" w:cs="Times New Roman"/>
                <w:color w:val="000000"/>
                <w:sz w:val="24"/>
                <w:szCs w:val="24"/>
              </w:rPr>
            </w:pPr>
            <w:r w:rsidRPr="00AE73AC">
              <w:rPr>
                <w:rFonts w:ascii="Times New Roman" w:eastAsia="Times New Roman" w:hAnsi="Times New Roman" w:cs="Times New Roman"/>
                <w:sz w:val="24"/>
                <w:szCs w:val="24"/>
                <w:lang w:eastAsia="ru-RU"/>
              </w:rPr>
              <w:t xml:space="preserve">к заключению </w:t>
            </w:r>
            <w:r w:rsidR="002D35D8" w:rsidRPr="00AE73AC">
              <w:rPr>
                <w:rFonts w:ascii="Times New Roman" w:eastAsia="Times New Roman" w:hAnsi="Times New Roman" w:cs="Times New Roman"/>
                <w:sz w:val="24"/>
                <w:szCs w:val="24"/>
                <w:lang w:eastAsia="ru-RU"/>
              </w:rPr>
              <w:t xml:space="preserve">о результатах публичных слушаний </w:t>
            </w:r>
            <w:r w:rsidR="00AE73AC" w:rsidRPr="00AE73AC">
              <w:rPr>
                <w:rFonts w:ascii="Times New Roman" w:eastAsia="Arial Unicode MS" w:hAnsi="Times New Roman" w:cs="Times New Roman"/>
                <w:sz w:val="24"/>
                <w:szCs w:val="24"/>
              </w:rPr>
              <w:t xml:space="preserve">по </w:t>
            </w:r>
            <w:r w:rsidR="00AE73AC" w:rsidRPr="00AE73AC">
              <w:rPr>
                <w:rFonts w:ascii="Times New Roman" w:eastAsia="Times New Roman" w:hAnsi="Times New Roman" w:cs="Times New Roman"/>
                <w:color w:val="000000"/>
                <w:sz w:val="24"/>
                <w:szCs w:val="24"/>
              </w:rPr>
              <w:t>проекту решения</w:t>
            </w:r>
          </w:p>
          <w:p w14:paraId="1A48A825" w14:textId="63ADD846" w:rsidR="005A02B7" w:rsidRDefault="00AE73AC" w:rsidP="005A02B7">
            <w:pPr>
              <w:autoSpaceDE w:val="0"/>
              <w:autoSpaceDN w:val="0"/>
              <w:adjustRightInd w:val="0"/>
              <w:rPr>
                <w:rFonts w:ascii="Times New Roman" w:eastAsia="Times New Roman" w:hAnsi="Times New Roman" w:cs="Times New Roman"/>
                <w:sz w:val="24"/>
                <w:szCs w:val="24"/>
                <w:lang w:eastAsia="ru-RU"/>
              </w:rPr>
            </w:pPr>
            <w:r w:rsidRPr="00AE73AC">
              <w:rPr>
                <w:rFonts w:ascii="Times New Roman" w:eastAsia="Times New Roman" w:hAnsi="Times New Roman" w:cs="Times New Roman"/>
                <w:color w:val="000000"/>
                <w:sz w:val="24"/>
                <w:szCs w:val="24"/>
              </w:rPr>
              <w:t xml:space="preserve">«О внесении изменений и дополнений в Устав муниципального образования «Муринское </w:t>
            </w:r>
            <w:r w:rsidRPr="00AE73AC">
              <w:rPr>
                <w:rFonts w:ascii="Times New Roman" w:eastAsia="Times New Roman" w:hAnsi="Times New Roman" w:cs="Times New Roman"/>
                <w:sz w:val="24"/>
                <w:szCs w:val="24"/>
              </w:rPr>
              <w:t>городское</w:t>
            </w:r>
            <w:r w:rsidRPr="00AE73AC">
              <w:rPr>
                <w:rFonts w:ascii="Times New Roman" w:eastAsia="Times New Roman" w:hAnsi="Times New Roman" w:cs="Times New Roman"/>
                <w:color w:val="000000"/>
                <w:sz w:val="24"/>
                <w:szCs w:val="24"/>
              </w:rPr>
              <w:t xml:space="preserve"> поселение» Всеволожского муниципального района Ленинградской области»</w:t>
            </w:r>
          </w:p>
        </w:tc>
      </w:tr>
    </w:tbl>
    <w:p w14:paraId="465788B0" w14:textId="1748CF7C" w:rsidR="005E125C" w:rsidRDefault="005E125C" w:rsidP="00B2642E">
      <w:pPr>
        <w:spacing w:after="0" w:line="240" w:lineRule="auto"/>
        <w:ind w:firstLine="567"/>
        <w:jc w:val="both"/>
      </w:pPr>
    </w:p>
    <w:p w14:paraId="5F4C8ACE" w14:textId="77777777" w:rsidR="00AF0516" w:rsidRDefault="00AF0516" w:rsidP="00B2642E">
      <w:pPr>
        <w:spacing w:after="0" w:line="240" w:lineRule="auto"/>
        <w:ind w:firstLine="567"/>
        <w:jc w:val="both"/>
      </w:pPr>
    </w:p>
    <w:tbl>
      <w:tblPr>
        <w:tblStyle w:val="a3"/>
        <w:tblW w:w="15163" w:type="dxa"/>
        <w:tblLook w:val="04A0" w:firstRow="1" w:lastRow="0" w:firstColumn="1" w:lastColumn="0" w:noHBand="0" w:noVBand="1"/>
      </w:tblPr>
      <w:tblGrid>
        <w:gridCol w:w="540"/>
        <w:gridCol w:w="7535"/>
        <w:gridCol w:w="7088"/>
      </w:tblGrid>
      <w:tr w:rsidR="005E125C" w:rsidRPr="005E125C" w14:paraId="103F0DB6" w14:textId="77777777" w:rsidTr="00F1798C">
        <w:tc>
          <w:tcPr>
            <w:tcW w:w="540" w:type="dxa"/>
          </w:tcPr>
          <w:p w14:paraId="2723A453" w14:textId="77777777" w:rsidR="00E81E9A" w:rsidRPr="00385E13" w:rsidRDefault="005E125C" w:rsidP="00E81E9A">
            <w:pPr>
              <w:jc w:val="center"/>
              <w:rPr>
                <w:rFonts w:ascii="Times New Roman" w:hAnsi="Times New Roman" w:cs="Times New Roman"/>
                <w:color w:val="000000" w:themeColor="text1"/>
                <w:sz w:val="24"/>
                <w:szCs w:val="24"/>
              </w:rPr>
            </w:pPr>
            <w:r w:rsidRPr="00385E13">
              <w:rPr>
                <w:rFonts w:ascii="Times New Roman" w:hAnsi="Times New Roman" w:cs="Times New Roman"/>
                <w:color w:val="000000" w:themeColor="text1"/>
                <w:sz w:val="24"/>
                <w:szCs w:val="24"/>
              </w:rPr>
              <w:t>№</w:t>
            </w:r>
          </w:p>
          <w:p w14:paraId="1D63DC92" w14:textId="77777777" w:rsidR="005E125C" w:rsidRPr="00385E13" w:rsidRDefault="005E125C" w:rsidP="00E81E9A">
            <w:pPr>
              <w:jc w:val="center"/>
              <w:rPr>
                <w:rFonts w:ascii="Times New Roman" w:hAnsi="Times New Roman" w:cs="Times New Roman"/>
                <w:color w:val="000000" w:themeColor="text1"/>
                <w:sz w:val="24"/>
                <w:szCs w:val="24"/>
              </w:rPr>
            </w:pPr>
            <w:r w:rsidRPr="00385E13">
              <w:rPr>
                <w:rFonts w:ascii="Times New Roman" w:hAnsi="Times New Roman" w:cs="Times New Roman"/>
                <w:color w:val="000000" w:themeColor="text1"/>
                <w:sz w:val="24"/>
                <w:szCs w:val="24"/>
              </w:rPr>
              <w:t>п/п</w:t>
            </w:r>
          </w:p>
        </w:tc>
        <w:tc>
          <w:tcPr>
            <w:tcW w:w="7535" w:type="dxa"/>
          </w:tcPr>
          <w:p w14:paraId="1B118D68" w14:textId="77777777" w:rsidR="005E125C" w:rsidRPr="00385E13" w:rsidRDefault="005E125C" w:rsidP="00E81E9A">
            <w:pPr>
              <w:jc w:val="center"/>
              <w:rPr>
                <w:rFonts w:ascii="Times New Roman" w:hAnsi="Times New Roman" w:cs="Times New Roman"/>
                <w:color w:val="000000" w:themeColor="text1"/>
                <w:sz w:val="24"/>
                <w:szCs w:val="24"/>
              </w:rPr>
            </w:pPr>
            <w:r w:rsidRPr="00385E13">
              <w:rPr>
                <w:rFonts w:ascii="Times New Roman" w:hAnsi="Times New Roman" w:cs="Times New Roman"/>
                <w:color w:val="000000" w:themeColor="text1"/>
                <w:sz w:val="24"/>
                <w:szCs w:val="24"/>
              </w:rPr>
              <w:t>Содержание предложения/замечания</w:t>
            </w:r>
          </w:p>
        </w:tc>
        <w:tc>
          <w:tcPr>
            <w:tcW w:w="7088" w:type="dxa"/>
          </w:tcPr>
          <w:p w14:paraId="0B6A8362" w14:textId="77777777" w:rsidR="005E125C" w:rsidRPr="00385E13" w:rsidRDefault="005E125C" w:rsidP="00E81E9A">
            <w:pPr>
              <w:jc w:val="center"/>
              <w:rPr>
                <w:rFonts w:ascii="Times New Roman" w:hAnsi="Times New Roman" w:cs="Times New Roman"/>
                <w:color w:val="000000" w:themeColor="text1"/>
                <w:sz w:val="24"/>
                <w:szCs w:val="24"/>
              </w:rPr>
            </w:pPr>
            <w:r w:rsidRPr="00385E13">
              <w:rPr>
                <w:rFonts w:ascii="Times New Roman" w:hAnsi="Times New Roman" w:cs="Times New Roman"/>
                <w:color w:val="000000" w:themeColor="text1"/>
                <w:sz w:val="24"/>
                <w:szCs w:val="24"/>
              </w:rPr>
              <w:t>Решение комиссии о целесообразности/нецелесообразности принятия предложения</w:t>
            </w:r>
            <w:r w:rsidR="005629EB" w:rsidRPr="00385E13">
              <w:rPr>
                <w:rFonts w:ascii="Times New Roman" w:hAnsi="Times New Roman" w:cs="Times New Roman"/>
                <w:color w:val="000000" w:themeColor="text1"/>
                <w:sz w:val="24"/>
                <w:szCs w:val="24"/>
              </w:rPr>
              <w:t>/замечания</w:t>
            </w:r>
          </w:p>
        </w:tc>
      </w:tr>
      <w:tr w:rsidR="00352F17" w:rsidRPr="005E125C" w14:paraId="4D9662C0" w14:textId="77777777" w:rsidTr="00F1798C">
        <w:tc>
          <w:tcPr>
            <w:tcW w:w="540" w:type="dxa"/>
          </w:tcPr>
          <w:p w14:paraId="5DFDC10D" w14:textId="7DD02433" w:rsidR="00352F17" w:rsidRPr="00385E13" w:rsidRDefault="00352F17" w:rsidP="00352F17">
            <w:pPr>
              <w:autoSpaceDE w:val="0"/>
              <w:autoSpaceDN w:val="0"/>
              <w:adjustRightInd w:val="0"/>
              <w:jc w:val="center"/>
              <w:rPr>
                <w:rFonts w:ascii="Times New Roman" w:hAnsi="Times New Roman" w:cs="Times New Roman"/>
                <w:color w:val="000000" w:themeColor="text1"/>
                <w:sz w:val="24"/>
                <w:szCs w:val="24"/>
              </w:rPr>
            </w:pPr>
            <w:r w:rsidRPr="00385E1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p>
        </w:tc>
        <w:tc>
          <w:tcPr>
            <w:tcW w:w="7535" w:type="dxa"/>
          </w:tcPr>
          <w:p w14:paraId="2984B115"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1.1. Изложить преамбулу в следующей редакции: </w:t>
            </w:r>
          </w:p>
          <w:p w14:paraId="628A36F6"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«Настоящий Устав муниципального образования «Муринское городское поселение» Всеволожского муниципального района Ленинградской области (далее – Устав) в соответствии с Конституцией Российской Федерации, Федеральным законом от 6 октября 2003 года № 131-ФЗ «Об общих принципах организации местного самоуправления в Российской Федерации» (далее – Федеральный закон от 6 октября 2003 года № 131-ФЗ), Федеральным законом от 20 марта 2025 года № 33-ФЗ «Об общих принципах организации местного самоуправления в единой системе публичной власти» (далее -  Федеральный закон от 20 марта 2025 года № 33-ФЗ), иными федеральными законами, законодательством Ленинградской области устанавливает порядок организации местного самоуправления на территории муниципального образования «Муринское городское поселение» Всеволожского муниципального района Ленинградской области.».</w:t>
            </w:r>
          </w:p>
          <w:p w14:paraId="6B6B6E61"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1.2. В статье 3:</w:t>
            </w:r>
          </w:p>
          <w:p w14:paraId="1376787A"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а) пункт 28 изложить в следующей редакции:</w:t>
            </w:r>
          </w:p>
          <w:p w14:paraId="42F88FE6"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«28) осуществление муниципального контроля в области охраны и использования особо охраняемых природных территорий местного значения;»;</w:t>
            </w:r>
          </w:p>
          <w:p w14:paraId="54B55181"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б) пункт 30 изложить в следующей редакции:</w:t>
            </w:r>
          </w:p>
          <w:p w14:paraId="4B04B1BB"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«30) организация и осуществление мероприятий по работе с детьми и молодежью, участие в реализации молодежной политики, </w:t>
            </w:r>
            <w:r w:rsidRPr="00274C82">
              <w:rPr>
                <w:rFonts w:ascii="Times New Roman" w:eastAsia="Times New Roman" w:hAnsi="Times New Roman" w:cs="Times New Roman"/>
                <w:color w:val="000000"/>
                <w:sz w:val="24"/>
                <w:szCs w:val="24"/>
              </w:rPr>
              <w:lastRenderedPageBreak/>
              <w:t>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0E23340B"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в) дополнить пунктами 40 и 41:</w:t>
            </w:r>
          </w:p>
          <w:p w14:paraId="77904D0E"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«40)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14:paraId="75E901BA"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41) осуществление </w:t>
            </w:r>
            <w:r w:rsidRPr="00274C82">
              <w:rPr>
                <w:rFonts w:ascii="Times New Roman" w:eastAsia="Times New Roman" w:hAnsi="Times New Roman" w:cs="Times New Roman"/>
                <w:color w:val="000000" w:themeColor="text1"/>
                <w:sz w:val="24"/>
                <w:szCs w:val="24"/>
              </w:rPr>
              <w:t xml:space="preserve">учета личных подсобных хозяйств, которые ведут граждане в соответствии с Федеральным </w:t>
            </w:r>
            <w:hyperlink r:id="rId7" w:history="1">
              <w:r w:rsidRPr="00274C82">
                <w:rPr>
                  <w:rStyle w:val="ab"/>
                  <w:rFonts w:ascii="Times New Roman" w:eastAsia="Times New Roman" w:hAnsi="Times New Roman" w:cs="Times New Roman"/>
                  <w:color w:val="000000" w:themeColor="text1"/>
                  <w:sz w:val="24"/>
                  <w:szCs w:val="24"/>
                  <w:u w:val="none"/>
                </w:rPr>
                <w:t>законом</w:t>
              </w:r>
            </w:hyperlink>
            <w:r w:rsidRPr="00274C82">
              <w:rPr>
                <w:rFonts w:ascii="Times New Roman" w:eastAsia="Times New Roman" w:hAnsi="Times New Roman" w:cs="Times New Roman"/>
                <w:color w:val="000000" w:themeColor="text1"/>
                <w:sz w:val="24"/>
                <w:szCs w:val="24"/>
              </w:rPr>
              <w:t xml:space="preserve"> от 7 июля 2003 года № 112-ФЗ «О личном подсобном хозяйстве», в похозяйственных </w:t>
            </w:r>
            <w:r w:rsidRPr="00274C82">
              <w:rPr>
                <w:rFonts w:ascii="Times New Roman" w:eastAsia="Times New Roman" w:hAnsi="Times New Roman" w:cs="Times New Roman"/>
                <w:color w:val="000000"/>
                <w:sz w:val="24"/>
                <w:szCs w:val="24"/>
              </w:rPr>
              <w:t>книгах.».</w:t>
            </w:r>
          </w:p>
          <w:p w14:paraId="06F42F4A"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1.3. В статье 3.1:</w:t>
            </w:r>
          </w:p>
          <w:p w14:paraId="60C6E0F4"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пункт 16 части 1 исключить.</w:t>
            </w:r>
          </w:p>
          <w:p w14:paraId="48B0DDE3"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bCs/>
                <w:color w:val="000000"/>
                <w:sz w:val="24"/>
                <w:szCs w:val="24"/>
              </w:rPr>
            </w:pPr>
            <w:r w:rsidRPr="00274C82">
              <w:rPr>
                <w:rFonts w:ascii="Times New Roman" w:eastAsia="Times New Roman" w:hAnsi="Times New Roman" w:cs="Times New Roman"/>
                <w:bCs/>
                <w:color w:val="000000"/>
                <w:sz w:val="24"/>
                <w:szCs w:val="24"/>
              </w:rPr>
              <w:t>1.4. В статье 4:</w:t>
            </w:r>
          </w:p>
          <w:p w14:paraId="443D20DC"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bCs/>
                <w:color w:val="000000"/>
                <w:sz w:val="24"/>
                <w:szCs w:val="24"/>
              </w:rPr>
            </w:pPr>
            <w:r w:rsidRPr="00274C82">
              <w:rPr>
                <w:rFonts w:ascii="Times New Roman" w:eastAsia="Times New Roman" w:hAnsi="Times New Roman" w:cs="Times New Roman"/>
                <w:bCs/>
                <w:color w:val="000000"/>
                <w:sz w:val="24"/>
                <w:szCs w:val="24"/>
              </w:rPr>
              <w:t>а) часть 1 изложить в следующей редакции:</w:t>
            </w:r>
          </w:p>
          <w:p w14:paraId="78227820"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bCs/>
                <w:color w:val="000000"/>
                <w:sz w:val="24"/>
                <w:szCs w:val="24"/>
              </w:rPr>
            </w:pPr>
            <w:r w:rsidRPr="00274C82">
              <w:rPr>
                <w:rFonts w:ascii="Times New Roman" w:eastAsia="Times New Roman" w:hAnsi="Times New Roman" w:cs="Times New Roman"/>
                <w:color w:val="000000"/>
                <w:sz w:val="24"/>
                <w:szCs w:val="24"/>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5D676C84"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bCs/>
                <w:color w:val="000000"/>
                <w:sz w:val="24"/>
                <w:szCs w:val="24"/>
              </w:rPr>
            </w:pPr>
            <w:r w:rsidRPr="00274C82">
              <w:rPr>
                <w:rFonts w:ascii="Times New Roman" w:eastAsia="Times New Roman" w:hAnsi="Times New Roman" w:cs="Times New Roman"/>
                <w:bCs/>
                <w:color w:val="000000"/>
                <w:sz w:val="24"/>
                <w:szCs w:val="24"/>
              </w:rPr>
              <w:t>б) пункт 3 части 3 изложить в следующей редакции:</w:t>
            </w:r>
          </w:p>
          <w:p w14:paraId="63BAFEC2"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bCs/>
                <w:color w:val="000000"/>
                <w:sz w:val="24"/>
                <w:szCs w:val="24"/>
              </w:rPr>
            </w:pPr>
            <w:r w:rsidRPr="00274C82">
              <w:rPr>
                <w:rFonts w:ascii="Times New Roman" w:eastAsia="Times New Roman" w:hAnsi="Times New Roman" w:cs="Times New Roman"/>
                <w:bCs/>
                <w:color w:val="000000"/>
                <w:sz w:val="24"/>
                <w:szCs w:val="24"/>
              </w:rPr>
              <w:t>«3) по инициативе совета депутатов муниципального образования и главы администрации муниципального образования, выдвинутой ими совместно, которая оформляется в виде муниципальных правовых актов совета депутатов муниципального образования и главы администрации муниципального образования.»;</w:t>
            </w:r>
          </w:p>
          <w:p w14:paraId="17CC4D84"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bCs/>
                <w:color w:val="000000"/>
                <w:sz w:val="24"/>
                <w:szCs w:val="24"/>
              </w:rPr>
            </w:pPr>
            <w:r w:rsidRPr="00274C82">
              <w:rPr>
                <w:rFonts w:ascii="Times New Roman" w:eastAsia="Times New Roman" w:hAnsi="Times New Roman" w:cs="Times New Roman"/>
                <w:bCs/>
                <w:color w:val="000000"/>
                <w:sz w:val="24"/>
                <w:szCs w:val="24"/>
              </w:rPr>
              <w:t>в) часть 8 изложить в следующей редакции:</w:t>
            </w:r>
          </w:p>
          <w:p w14:paraId="13C69028"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bCs/>
                <w:color w:val="000000"/>
                <w:sz w:val="24"/>
                <w:szCs w:val="24"/>
              </w:rPr>
              <w:t>«</w:t>
            </w:r>
            <w:r w:rsidRPr="00274C82">
              <w:rPr>
                <w:rFonts w:ascii="Times New Roman" w:eastAsia="Times New Roman" w:hAnsi="Times New Roman" w:cs="Times New Roman"/>
                <w:color w:val="000000"/>
                <w:sz w:val="24"/>
                <w:szCs w:val="24"/>
              </w:rPr>
              <w:t>8.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14:paraId="439501C8"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bCs/>
                <w:color w:val="000000"/>
                <w:sz w:val="24"/>
                <w:szCs w:val="24"/>
              </w:rPr>
            </w:pPr>
            <w:r w:rsidRPr="00274C82">
              <w:rPr>
                <w:rFonts w:ascii="Times New Roman" w:eastAsia="Times New Roman" w:hAnsi="Times New Roman" w:cs="Times New Roman"/>
                <w:color w:val="000000"/>
                <w:sz w:val="24"/>
                <w:szCs w:val="24"/>
              </w:rPr>
              <w:t xml:space="preserve">г) часть 10 </w:t>
            </w:r>
            <w:r w:rsidRPr="00274C82">
              <w:rPr>
                <w:rFonts w:ascii="Times New Roman" w:eastAsia="Times New Roman" w:hAnsi="Times New Roman" w:cs="Times New Roman"/>
                <w:bCs/>
                <w:color w:val="000000"/>
                <w:sz w:val="24"/>
                <w:szCs w:val="24"/>
              </w:rPr>
              <w:t>изложить в следующей редакции:</w:t>
            </w:r>
          </w:p>
          <w:p w14:paraId="467238C9"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«10. Итоги голосования и принятое на местном референдуме решение подлежат официальному опубликованию.».</w:t>
            </w:r>
          </w:p>
          <w:p w14:paraId="26F95CC6"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1.5. В статье 5:</w:t>
            </w:r>
          </w:p>
          <w:p w14:paraId="4768E508"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bCs/>
                <w:color w:val="000000"/>
                <w:sz w:val="24"/>
                <w:szCs w:val="24"/>
              </w:rPr>
            </w:pPr>
            <w:r w:rsidRPr="00274C82">
              <w:rPr>
                <w:rFonts w:ascii="Times New Roman" w:eastAsia="Times New Roman" w:hAnsi="Times New Roman" w:cs="Times New Roman"/>
                <w:color w:val="000000"/>
                <w:sz w:val="24"/>
                <w:szCs w:val="24"/>
              </w:rPr>
              <w:lastRenderedPageBreak/>
              <w:t xml:space="preserve">а) абзац 2 части 2 </w:t>
            </w:r>
            <w:r w:rsidRPr="00274C82">
              <w:rPr>
                <w:rFonts w:ascii="Times New Roman" w:eastAsia="Times New Roman" w:hAnsi="Times New Roman" w:cs="Times New Roman"/>
                <w:bCs/>
                <w:color w:val="000000"/>
                <w:sz w:val="24"/>
                <w:szCs w:val="24"/>
              </w:rPr>
              <w:t>изложить в следующей редакции:</w:t>
            </w:r>
          </w:p>
          <w:p w14:paraId="1E273A3A"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«В случаях, установленных федеральным законом, муниципальные выборы назначаются территориальной избирательной комиссией, организующей подготовку и проведение выборов в органы местного самоуправления, местного референдума или судом.»;</w:t>
            </w:r>
          </w:p>
          <w:p w14:paraId="61F18023"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bCs/>
                <w:color w:val="000000"/>
                <w:sz w:val="24"/>
                <w:szCs w:val="24"/>
              </w:rPr>
              <w:t>б)</w:t>
            </w:r>
            <w:r w:rsidRPr="00274C82">
              <w:rPr>
                <w:rFonts w:ascii="Times New Roman" w:eastAsia="Times New Roman" w:hAnsi="Times New Roman" w:cs="Times New Roman"/>
                <w:color w:val="000000"/>
                <w:sz w:val="24"/>
                <w:szCs w:val="24"/>
              </w:rPr>
              <w:t xml:space="preserve"> из части 3 исключить текст:</w:t>
            </w:r>
          </w:p>
          <w:p w14:paraId="08CD99FB"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 «Федеральным законом от 26.11.1996 № 138-ФЗ «Об обеспечении конституционных прав граждан Российской Федерации избирать и быть избранными в органы местного самоуправления»,»;</w:t>
            </w:r>
          </w:p>
          <w:p w14:paraId="5298EECD"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bCs/>
                <w:color w:val="000000"/>
                <w:sz w:val="24"/>
                <w:szCs w:val="24"/>
              </w:rPr>
            </w:pPr>
            <w:r w:rsidRPr="00274C82">
              <w:rPr>
                <w:rFonts w:ascii="Times New Roman" w:eastAsia="Times New Roman" w:hAnsi="Times New Roman" w:cs="Times New Roman"/>
                <w:color w:val="000000"/>
                <w:sz w:val="24"/>
                <w:szCs w:val="24"/>
              </w:rPr>
              <w:t xml:space="preserve">в) часть 4 </w:t>
            </w:r>
            <w:r w:rsidRPr="00274C82">
              <w:rPr>
                <w:rFonts w:ascii="Times New Roman" w:eastAsia="Times New Roman" w:hAnsi="Times New Roman" w:cs="Times New Roman"/>
                <w:bCs/>
                <w:color w:val="000000"/>
                <w:sz w:val="24"/>
                <w:szCs w:val="24"/>
              </w:rPr>
              <w:t>изложить в следующей редакции:</w:t>
            </w:r>
          </w:p>
          <w:p w14:paraId="500E064A"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«4. Итоги муниципальных выборов подлежат официальному опубликованию.».</w:t>
            </w:r>
          </w:p>
          <w:p w14:paraId="45141A3A"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1.6. Статью 6 исключить.</w:t>
            </w:r>
          </w:p>
          <w:p w14:paraId="2F3EF8A4"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1.7. Статью 7 исключить.</w:t>
            </w:r>
          </w:p>
          <w:p w14:paraId="1DD56FB1"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1.8. Статью 8 исключить.</w:t>
            </w:r>
          </w:p>
          <w:p w14:paraId="202A910D"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1.9. Статью 9 изложить в следующей редакции:</w:t>
            </w:r>
          </w:p>
          <w:p w14:paraId="1C0B5899"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b/>
                <w:bCs/>
                <w:color w:val="000000"/>
                <w:sz w:val="24"/>
                <w:szCs w:val="24"/>
              </w:rPr>
            </w:pPr>
            <w:r w:rsidRPr="00274C82">
              <w:rPr>
                <w:rFonts w:ascii="Times New Roman" w:eastAsia="Times New Roman" w:hAnsi="Times New Roman" w:cs="Times New Roman"/>
                <w:b/>
                <w:bCs/>
                <w:color w:val="000000"/>
                <w:sz w:val="24"/>
                <w:szCs w:val="24"/>
              </w:rPr>
              <w:t>«Статья 9. Инициативные проекты</w:t>
            </w:r>
          </w:p>
          <w:p w14:paraId="7A5293E2"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в том числе через территориальный орган администрации, может быть внесен инициативный проект.</w:t>
            </w:r>
          </w:p>
          <w:p w14:paraId="4D004F0B"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депутатов.</w:t>
            </w:r>
          </w:p>
          <w:p w14:paraId="1FE54246"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депутатов. Право выступить </w:t>
            </w:r>
            <w:r w:rsidRPr="00274C82">
              <w:rPr>
                <w:rFonts w:ascii="Times New Roman" w:eastAsia="Times New Roman" w:hAnsi="Times New Roman" w:cs="Times New Roman"/>
                <w:color w:val="000000"/>
                <w:sz w:val="24"/>
                <w:szCs w:val="24"/>
              </w:rPr>
              <w:lastRenderedPageBreak/>
              <w:t>инициатором проекта в соответствии с нормативным правовым актом совета депутатов может быть предоставлено также иным лицам, осуществляющим деятельность на территории соответствующего муниципального образования.</w:t>
            </w:r>
            <w:bookmarkStart w:id="3" w:name="p3"/>
            <w:bookmarkEnd w:id="3"/>
          </w:p>
          <w:p w14:paraId="392C32C6"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4. Инициативный проект должен содержать сведения, указанные в части 4 статьи 49 Федерального закона от 20 марта 2025 года № 33-ФЗ.</w:t>
            </w:r>
            <w:bookmarkStart w:id="4" w:name="p13"/>
            <w:bookmarkEnd w:id="4"/>
          </w:p>
          <w:p w14:paraId="6FA4AA5F"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5.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1B28F38D"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6. Инициаторы проекта при внесении инициативного проекта в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14:paraId="0D143793"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7. Информация о внесении инициативного проекта в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w:t>
            </w:r>
            <w:hyperlink r:id="rId8" w:anchor="p3" w:history="1">
              <w:r w:rsidRPr="00274C82">
                <w:rPr>
                  <w:rFonts w:ascii="Times New Roman" w:hAnsi="Times New Roman" w:cs="Times New Roman"/>
                  <w:color w:val="000000"/>
                  <w:sz w:val="24"/>
                  <w:szCs w:val="24"/>
                </w:rPr>
                <w:t>части 4</w:t>
              </w:r>
            </w:hyperlink>
            <w:r w:rsidRPr="00274C82">
              <w:rPr>
                <w:rFonts w:ascii="Times New Roman" w:eastAsia="Times New Roman" w:hAnsi="Times New Roman" w:cs="Times New Roman"/>
                <w:color w:val="000000"/>
                <w:sz w:val="24"/>
                <w:szCs w:val="24"/>
              </w:rPr>
              <w:t xml:space="preserve">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w:t>
            </w:r>
            <w:r w:rsidRPr="00274C82">
              <w:rPr>
                <w:rFonts w:ascii="Times New Roman" w:eastAsia="Times New Roman" w:hAnsi="Times New Roman" w:cs="Times New Roman"/>
                <w:color w:val="000000"/>
                <w:sz w:val="24"/>
                <w:szCs w:val="24"/>
              </w:rPr>
              <w:lastRenderedPageBreak/>
              <w:t>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bookmarkStart w:id="5" w:name="p17"/>
            <w:bookmarkEnd w:id="5"/>
          </w:p>
          <w:p w14:paraId="5BA4C397"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8.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14:paraId="5AF052BE"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50A32986"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1E7CE61A"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9. Администрация вправе, а в случаях, предусмотренных Федеральным законом от 20 марта 2025 года №33-ФЗ,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bookmarkStart w:id="6" w:name="p28"/>
            <w:bookmarkEnd w:id="6"/>
          </w:p>
          <w:p w14:paraId="389446EB"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10.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w:t>
            </w:r>
            <w:bookmarkStart w:id="7" w:name="p31"/>
            <w:bookmarkEnd w:id="7"/>
          </w:p>
          <w:p w14:paraId="2B716630"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11.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14:paraId="3869F77C"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12. Отчет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w:t>
            </w:r>
            <w:r w:rsidRPr="00274C82">
              <w:rPr>
                <w:rFonts w:ascii="Times New Roman" w:eastAsia="Times New Roman" w:hAnsi="Times New Roman" w:cs="Times New Roman"/>
                <w:color w:val="000000"/>
                <w:sz w:val="24"/>
                <w:szCs w:val="24"/>
              </w:rPr>
              <w:lastRenderedPageBreak/>
              <w:t>доводиться до сведения граждан старостой сельского населенного пункта.».</w:t>
            </w:r>
          </w:p>
          <w:p w14:paraId="544824CA"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1.10. Статью 10 изложить в следующей редакции:</w:t>
            </w:r>
          </w:p>
          <w:p w14:paraId="6EB843EE"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b/>
                <w:bCs/>
                <w:i/>
                <w:color w:val="000000"/>
                <w:sz w:val="24"/>
                <w:szCs w:val="24"/>
              </w:rPr>
            </w:pPr>
            <w:r w:rsidRPr="00274C82">
              <w:rPr>
                <w:rFonts w:ascii="Times New Roman" w:eastAsia="Times New Roman" w:hAnsi="Times New Roman" w:cs="Times New Roman"/>
                <w:b/>
                <w:bCs/>
                <w:color w:val="000000"/>
                <w:sz w:val="24"/>
                <w:szCs w:val="24"/>
              </w:rPr>
              <w:t>«Статья 10. Территориальное общественное самоуправление</w:t>
            </w:r>
          </w:p>
          <w:p w14:paraId="2E12E68A"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26231753"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14:paraId="2B4280CD"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31541469"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4.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местного бюджета определяются решением совета депутатов.</w:t>
            </w:r>
          </w:p>
          <w:p w14:paraId="019FD51E"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6BBF929F"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6.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2F68DCD8"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7. Территориальное общественное самоуправление осуществляется непосредственно населением посредством проведения </w:t>
            </w:r>
            <w:r w:rsidRPr="00274C82">
              <w:rPr>
                <w:rFonts w:ascii="Times New Roman" w:eastAsia="Times New Roman" w:hAnsi="Times New Roman" w:cs="Times New Roman"/>
                <w:color w:val="000000"/>
                <w:sz w:val="24"/>
                <w:szCs w:val="24"/>
              </w:rPr>
              <w:lastRenderedPageBreak/>
              <w:t>собраний (конференций) граждан, а также посредством создания органов территориального общественного самоуправления.</w:t>
            </w:r>
          </w:p>
          <w:p w14:paraId="64ED0BE1"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8.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74EDA687"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1.11. В статье 11:</w:t>
            </w:r>
          </w:p>
          <w:p w14:paraId="5C1A898B"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а) часть 1 изложить в следующей редакции:</w:t>
            </w:r>
          </w:p>
          <w:p w14:paraId="011B871F"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 Собрания граждан могут проводиться:</w:t>
            </w:r>
          </w:p>
          <w:p w14:paraId="181B59C6"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 для обсуждения вопросов непосредственного обеспечения жизнедеятельности населения;</w:t>
            </w:r>
          </w:p>
          <w:p w14:paraId="6C4FCC88"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2) для информирования населения о деятельности органов местного самоуправления и должностных лиц местного самоуправления;</w:t>
            </w:r>
          </w:p>
          <w:p w14:paraId="4C666D50"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14:paraId="107C6783"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0F9BD114"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5) в целях осуществления территориального общественного самоуправления на части территории муниципального образования.»;</w:t>
            </w:r>
          </w:p>
          <w:p w14:paraId="67B0A07D"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б) часть 3 изложить в следующей редакции:</w:t>
            </w:r>
          </w:p>
          <w:p w14:paraId="7E09CC66"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themeColor="text1"/>
                <w:sz w:val="24"/>
                <w:szCs w:val="24"/>
              </w:rPr>
            </w:pPr>
            <w:r w:rsidRPr="00274C82">
              <w:rPr>
                <w:rFonts w:ascii="Times New Roman" w:eastAsia="Times New Roman" w:hAnsi="Times New Roman" w:cs="Times New Roman"/>
                <w:color w:val="000000"/>
                <w:sz w:val="24"/>
                <w:szCs w:val="24"/>
              </w:rPr>
              <w:t xml:space="preserve">«3. Порядок назначения и проведения собрания граждан, а также полномочия </w:t>
            </w:r>
            <w:r w:rsidRPr="00274C82">
              <w:rPr>
                <w:rFonts w:ascii="Times New Roman" w:eastAsia="Times New Roman" w:hAnsi="Times New Roman" w:cs="Times New Roman"/>
                <w:color w:val="000000" w:themeColor="text1"/>
                <w:sz w:val="24"/>
                <w:szCs w:val="24"/>
              </w:rPr>
              <w:t>собрания граждан определяются федеральным законом, решением совета депутатов, уставом территориального общественного самоуправления.</w:t>
            </w:r>
          </w:p>
          <w:p w14:paraId="58F361F5"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themeColor="text1"/>
                <w:sz w:val="24"/>
                <w:szCs w:val="24"/>
              </w:rPr>
            </w:pPr>
            <w:r w:rsidRPr="00274C82">
              <w:rPr>
                <w:rFonts w:ascii="Times New Roman" w:eastAsia="Times New Roman" w:hAnsi="Times New Roman" w:cs="Times New Roman"/>
                <w:color w:val="000000" w:themeColor="text1"/>
                <w:sz w:val="24"/>
                <w:szCs w:val="24"/>
              </w:rPr>
              <w:t xml:space="preserve">Порядок назначения и проведения собраний граждан, предусмотренных </w:t>
            </w:r>
            <w:hyperlink r:id="rId9" w:history="1">
              <w:r w:rsidRPr="00274C82">
                <w:rPr>
                  <w:rStyle w:val="ab"/>
                  <w:rFonts w:ascii="Times New Roman" w:eastAsia="Times New Roman" w:hAnsi="Times New Roman" w:cs="Times New Roman"/>
                  <w:color w:val="000000" w:themeColor="text1"/>
                  <w:sz w:val="24"/>
                  <w:szCs w:val="24"/>
                  <w:u w:val="none"/>
                </w:rPr>
                <w:t>пунктами 1</w:t>
              </w:r>
            </w:hyperlink>
            <w:r w:rsidRPr="00274C82">
              <w:rPr>
                <w:rFonts w:ascii="Times New Roman" w:eastAsia="Times New Roman" w:hAnsi="Times New Roman" w:cs="Times New Roman"/>
                <w:color w:val="000000" w:themeColor="text1"/>
                <w:sz w:val="24"/>
                <w:szCs w:val="24"/>
              </w:rPr>
              <w:t xml:space="preserve"> - </w:t>
            </w:r>
            <w:hyperlink r:id="rId10" w:history="1">
              <w:r w:rsidRPr="00274C82">
                <w:rPr>
                  <w:rStyle w:val="ab"/>
                  <w:rFonts w:ascii="Times New Roman" w:eastAsia="Times New Roman" w:hAnsi="Times New Roman" w:cs="Times New Roman"/>
                  <w:color w:val="000000" w:themeColor="text1"/>
                  <w:sz w:val="24"/>
                  <w:szCs w:val="24"/>
                  <w:u w:val="none"/>
                </w:rPr>
                <w:t>4 части 1</w:t>
              </w:r>
            </w:hyperlink>
            <w:r w:rsidRPr="00274C82">
              <w:rPr>
                <w:rFonts w:ascii="Times New Roman" w:eastAsia="Times New Roman" w:hAnsi="Times New Roman" w:cs="Times New Roman"/>
                <w:color w:val="000000" w:themeColor="text1"/>
                <w:sz w:val="24"/>
                <w:szCs w:val="24"/>
              </w:rPr>
              <w:t xml:space="preserve"> настоящей статьи, определяется решением совета депутатов.</w:t>
            </w:r>
          </w:p>
          <w:p w14:paraId="0C01EC6B"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themeColor="text1"/>
                <w:sz w:val="24"/>
                <w:szCs w:val="24"/>
              </w:rPr>
            </w:pPr>
            <w:r w:rsidRPr="00274C82">
              <w:rPr>
                <w:rFonts w:ascii="Times New Roman" w:eastAsia="Times New Roman" w:hAnsi="Times New Roman" w:cs="Times New Roman"/>
                <w:color w:val="000000" w:themeColor="text1"/>
                <w:sz w:val="24"/>
                <w:szCs w:val="24"/>
              </w:rPr>
              <w:t>в) Изложить последнее предложение части 6 в следующей редакции:</w:t>
            </w:r>
          </w:p>
          <w:p w14:paraId="40D77460"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themeColor="text1"/>
                <w:sz w:val="24"/>
                <w:szCs w:val="24"/>
              </w:rPr>
              <w:t xml:space="preserve">«Решение совета депутатов </w:t>
            </w:r>
            <w:r w:rsidRPr="00274C82">
              <w:rPr>
                <w:rFonts w:ascii="Times New Roman" w:eastAsia="Times New Roman" w:hAnsi="Times New Roman" w:cs="Times New Roman"/>
                <w:color w:val="000000"/>
                <w:sz w:val="24"/>
                <w:szCs w:val="24"/>
              </w:rPr>
              <w:t>о проведении собрания граждан должно быть обнародовано не позднее чем за 3 дня до проведения собрания граждан.»;</w:t>
            </w:r>
          </w:p>
          <w:p w14:paraId="249866DC"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г) дополнить частью 7:</w:t>
            </w:r>
          </w:p>
          <w:p w14:paraId="05AED38D"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lastRenderedPageBreak/>
              <w:t>«7. Итоги собрания граждан подлежат официальному обнародованию.».</w:t>
            </w:r>
          </w:p>
          <w:p w14:paraId="1EF68298"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1.12. Статью 12 изложить в следующей редакции:</w:t>
            </w:r>
            <w:bookmarkStart w:id="8" w:name="_Toc29756711"/>
            <w:bookmarkStart w:id="9" w:name="_Toc44314217"/>
          </w:p>
          <w:p w14:paraId="71FCC7CC"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b/>
                <w:color w:val="000000"/>
                <w:sz w:val="24"/>
                <w:szCs w:val="24"/>
              </w:rPr>
            </w:pPr>
            <w:r w:rsidRPr="00274C82">
              <w:rPr>
                <w:rFonts w:ascii="Times New Roman" w:eastAsia="Times New Roman" w:hAnsi="Times New Roman" w:cs="Times New Roman"/>
                <w:color w:val="000000"/>
                <w:sz w:val="24"/>
                <w:szCs w:val="24"/>
              </w:rPr>
              <w:t>«</w:t>
            </w:r>
            <w:bookmarkEnd w:id="8"/>
            <w:bookmarkEnd w:id="9"/>
            <w:r w:rsidRPr="00274C82">
              <w:rPr>
                <w:rFonts w:ascii="Times New Roman" w:eastAsia="Times New Roman" w:hAnsi="Times New Roman" w:cs="Times New Roman"/>
                <w:b/>
                <w:color w:val="000000"/>
                <w:sz w:val="24"/>
                <w:szCs w:val="24"/>
              </w:rPr>
              <w:t>Статья 12. Сход граждан</w:t>
            </w:r>
          </w:p>
          <w:p w14:paraId="0989E15D"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 В случаях, предусмотренных федеральным законом, сход граждан может проводиться:</w:t>
            </w:r>
          </w:p>
          <w:p w14:paraId="099750D4"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14:paraId="0D0496A8"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2) в соответствии с законом Ленинградской области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 </w:t>
            </w:r>
          </w:p>
          <w:p w14:paraId="04146302"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14:paraId="1D26EB24"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2. Сход граждан может созываться главой поселения либо советом депутатов, в том числе по инициативе группы жителей соответствующей части территории населенного пункта численностью не менее 10 человек.</w:t>
            </w:r>
          </w:p>
          <w:p w14:paraId="79178C61"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3. Инициатива группы жителей поселения должна быть оформлена в виде ходатайства о проведении схода граждан с указанием вопроса, выносимого на сход, подписанного участниками инициативной группы. Инициатива группы жителей поселения направляется главе муниципального образования. Дата проведения схода граждан и выносимые на него вопросы определяются правовым актом главы муниципального образования.</w:t>
            </w:r>
          </w:p>
          <w:p w14:paraId="1771704F"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4. Проведение схода граждан обеспечивается главой муниципального образования.</w:t>
            </w:r>
          </w:p>
          <w:p w14:paraId="75EE3EF8"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5. Решение о назначении схода граждан, о времени и месте его проведения, а также проект муниципального правового акта и материалы по вопросам, выносимым на решение схода граждан, подлежат официальному опубликованию не позднее чем за 3 дня до дня проведения схода.</w:t>
            </w:r>
          </w:p>
          <w:p w14:paraId="4FF299BE"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lastRenderedPageBreak/>
              <w:t>6. Сход граждан правомочен при участии в нем более половины обладающих избирательным правом жителей населенного пункта (либо части его территории). Решение схода граждан считается принятым, если за него проголосовало более половины участников схода граждан.</w:t>
            </w:r>
          </w:p>
          <w:p w14:paraId="2900EC5C"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7.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23785333"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8. На сходе граждан председательствует глава муниципального образования или иное лицо, избираемое сходом граждан.</w:t>
            </w:r>
          </w:p>
          <w:p w14:paraId="5A1C93D5"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15603716"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10. Решения, принятые на сходе граждан, подлежат официальному опубликованию.».</w:t>
            </w:r>
          </w:p>
          <w:p w14:paraId="272DFF44"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1.13. В статье 13 исключить часть 3.</w:t>
            </w:r>
          </w:p>
          <w:p w14:paraId="2AA696FE"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1.14. Статью 14 изложить в следующей редакции:</w:t>
            </w:r>
          </w:p>
          <w:p w14:paraId="53FB4618"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b/>
                <w:bCs/>
                <w:color w:val="000000"/>
                <w:sz w:val="24"/>
                <w:szCs w:val="24"/>
              </w:rPr>
            </w:pPr>
            <w:r w:rsidRPr="00274C82">
              <w:rPr>
                <w:rFonts w:ascii="Times New Roman" w:eastAsia="Times New Roman" w:hAnsi="Times New Roman" w:cs="Times New Roman"/>
                <w:b/>
                <w:bCs/>
                <w:color w:val="000000"/>
                <w:sz w:val="24"/>
                <w:szCs w:val="24"/>
              </w:rPr>
              <w:t>«Статья 14. Староста сельского населенного пункта</w:t>
            </w:r>
          </w:p>
          <w:p w14:paraId="69BCECEB"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муниципальном образовании «Муринское городское поселение» Всеволожского муниципального района Ленинградской области, может назначаться староста сельского населенного пункта.</w:t>
            </w:r>
          </w:p>
          <w:p w14:paraId="0FD9EA49"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2. Староста сельского населенного пункта назначается советом депутатов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w:t>
            </w:r>
            <w:r w:rsidRPr="00274C82">
              <w:rPr>
                <w:rFonts w:ascii="Times New Roman" w:eastAsia="Times New Roman" w:hAnsi="Times New Roman" w:cs="Times New Roman"/>
                <w:color w:val="000000"/>
                <w:sz w:val="24"/>
                <w:szCs w:val="24"/>
              </w:rPr>
              <w:lastRenderedPageBreak/>
              <w:t>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35FDB01D"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605A07D9"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4. Старостой сельского населенного пункта не может быть назначено лицо:</w:t>
            </w:r>
          </w:p>
          <w:p w14:paraId="78EBFC53"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 замещающее государственную должность, должность государственной службы;</w:t>
            </w:r>
          </w:p>
          <w:p w14:paraId="103BFCF5"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2) признанное судом недееспособным или ограниченно дееспособным;</w:t>
            </w:r>
          </w:p>
          <w:p w14:paraId="6863FFC5"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3) имеющее непогашенную или неснятую судимость;</w:t>
            </w:r>
          </w:p>
          <w:p w14:paraId="5F580E51"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4) имеющее статус иностранного агента.</w:t>
            </w:r>
          </w:p>
          <w:p w14:paraId="502A2CE4"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5. Срок полномочий старосты сельского населенного пункта составляет 5 лет.</w:t>
            </w:r>
          </w:p>
          <w:p w14:paraId="7D08FD24"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themeColor="text1"/>
                <w:sz w:val="24"/>
                <w:szCs w:val="24"/>
              </w:rPr>
            </w:pPr>
            <w:r w:rsidRPr="00274C82">
              <w:rPr>
                <w:rFonts w:ascii="Times New Roman" w:eastAsia="Times New Roman" w:hAnsi="Times New Roman" w:cs="Times New Roman"/>
                <w:color w:val="000000"/>
                <w:sz w:val="24"/>
                <w:szCs w:val="24"/>
              </w:rPr>
              <w:t xml:space="preserve">6. Полномочия старосты сельского населенного пункта прекращаются досрочно по решению совета депутатов муниципального образования, в состав </w:t>
            </w:r>
            <w:r w:rsidRPr="00274C82">
              <w:rPr>
                <w:rFonts w:ascii="Times New Roman" w:eastAsia="Times New Roman" w:hAnsi="Times New Roman" w:cs="Times New Roman"/>
                <w:color w:val="000000" w:themeColor="text1"/>
                <w:sz w:val="24"/>
                <w:szCs w:val="24"/>
              </w:rPr>
              <w:t xml:space="preserve">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r:id="rId11" w:history="1">
              <w:r w:rsidRPr="00274C82">
                <w:rPr>
                  <w:rStyle w:val="ab"/>
                  <w:rFonts w:ascii="Times New Roman" w:eastAsia="Times New Roman" w:hAnsi="Times New Roman" w:cs="Times New Roman"/>
                  <w:color w:val="000000" w:themeColor="text1"/>
                  <w:sz w:val="24"/>
                  <w:szCs w:val="24"/>
                  <w:u w:val="none"/>
                </w:rPr>
                <w:t>пунктами 1</w:t>
              </w:r>
            </w:hyperlink>
            <w:r w:rsidRPr="00274C82">
              <w:rPr>
                <w:rFonts w:ascii="Times New Roman" w:eastAsia="Times New Roman" w:hAnsi="Times New Roman" w:cs="Times New Roman"/>
                <w:color w:val="000000" w:themeColor="text1"/>
                <w:sz w:val="24"/>
                <w:szCs w:val="24"/>
              </w:rPr>
              <w:t xml:space="preserve"> - </w:t>
            </w:r>
            <w:hyperlink r:id="rId12" w:history="1">
              <w:r w:rsidRPr="00274C82">
                <w:rPr>
                  <w:rStyle w:val="ab"/>
                  <w:rFonts w:ascii="Times New Roman" w:eastAsia="Times New Roman" w:hAnsi="Times New Roman" w:cs="Times New Roman"/>
                  <w:color w:val="000000" w:themeColor="text1"/>
                  <w:sz w:val="24"/>
                  <w:szCs w:val="24"/>
                  <w:u w:val="none"/>
                </w:rPr>
                <w:t>7</w:t>
              </w:r>
            </w:hyperlink>
            <w:r w:rsidRPr="00274C82">
              <w:rPr>
                <w:rFonts w:ascii="Times New Roman" w:eastAsia="Times New Roman" w:hAnsi="Times New Roman" w:cs="Times New Roman"/>
                <w:color w:val="000000" w:themeColor="text1"/>
                <w:sz w:val="24"/>
                <w:szCs w:val="24"/>
              </w:rPr>
              <w:t xml:space="preserve">, </w:t>
            </w:r>
            <w:hyperlink r:id="rId13" w:history="1">
              <w:r w:rsidRPr="00274C82">
                <w:rPr>
                  <w:rStyle w:val="ab"/>
                  <w:rFonts w:ascii="Times New Roman" w:eastAsia="Times New Roman" w:hAnsi="Times New Roman" w:cs="Times New Roman"/>
                  <w:color w:val="000000" w:themeColor="text1"/>
                  <w:sz w:val="24"/>
                  <w:szCs w:val="24"/>
                  <w:u w:val="none"/>
                </w:rPr>
                <w:t>9</w:t>
              </w:r>
            </w:hyperlink>
            <w:r w:rsidRPr="00274C82">
              <w:rPr>
                <w:rFonts w:ascii="Times New Roman" w:eastAsia="Times New Roman" w:hAnsi="Times New Roman" w:cs="Times New Roman"/>
                <w:color w:val="000000" w:themeColor="text1"/>
                <w:sz w:val="24"/>
                <w:szCs w:val="24"/>
              </w:rPr>
              <w:t xml:space="preserve"> и </w:t>
            </w:r>
            <w:hyperlink r:id="rId14" w:history="1">
              <w:r w:rsidRPr="00274C82">
                <w:rPr>
                  <w:rStyle w:val="ab"/>
                  <w:rFonts w:ascii="Times New Roman" w:eastAsia="Times New Roman" w:hAnsi="Times New Roman" w:cs="Times New Roman"/>
                  <w:color w:val="000000" w:themeColor="text1"/>
                  <w:sz w:val="24"/>
                  <w:szCs w:val="24"/>
                  <w:u w:val="none"/>
                </w:rPr>
                <w:t>10 части 1 статьи 30</w:t>
              </w:r>
            </w:hyperlink>
            <w:r w:rsidRPr="00274C82">
              <w:rPr>
                <w:rFonts w:ascii="Times New Roman" w:eastAsia="Times New Roman" w:hAnsi="Times New Roman" w:cs="Times New Roman"/>
                <w:color w:val="000000" w:themeColor="text1"/>
                <w:sz w:val="24"/>
                <w:szCs w:val="24"/>
              </w:rPr>
              <w:t xml:space="preserve"> Федерального закона от 20 марта 2025 года № 33-ФЗ».</w:t>
            </w:r>
          </w:p>
          <w:p w14:paraId="5CE457DF"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7.  Староста сельского населенного пункта для решения возложенных на него задач:</w:t>
            </w:r>
          </w:p>
          <w:p w14:paraId="3F0BE15A"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14:paraId="45D0FD48"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w:t>
            </w:r>
            <w:r w:rsidRPr="00274C82">
              <w:rPr>
                <w:rFonts w:ascii="Times New Roman" w:eastAsia="Times New Roman" w:hAnsi="Times New Roman" w:cs="Times New Roman"/>
                <w:color w:val="000000"/>
                <w:sz w:val="24"/>
                <w:szCs w:val="24"/>
              </w:rPr>
              <w:lastRenderedPageBreak/>
              <w:t>рассмотрению органами местного самоуправления;</w:t>
            </w:r>
          </w:p>
          <w:p w14:paraId="7D9186D9"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52EF2EEA"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3CE7990E"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1BE783F5"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14:paraId="1BBE07A0"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решением совета депутатов в соответствии с законом Ленинградской области.».</w:t>
            </w:r>
          </w:p>
          <w:p w14:paraId="643752C0"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1.15. В статье 15:</w:t>
            </w:r>
          </w:p>
          <w:p w14:paraId="396E707C"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а) части 1-4 изложить в следующей редакции:</w:t>
            </w:r>
          </w:p>
          <w:p w14:paraId="5CDE0BA1"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 Публичные слушания могут проводиться на всей территории поселения для обсуждения с участием жителей поселения проектов муниципальных правовых актов по вопросам непосредственного обеспечения жизнедеятельности населения.</w:t>
            </w:r>
          </w:p>
          <w:p w14:paraId="4D70FD5F"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2. Публичные слушания проводятся по инициативе совета депутатов, главы поселения, главы администрации, жителей поселения.</w:t>
            </w:r>
          </w:p>
          <w:p w14:paraId="02B51635"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3. Публичные слушания, проводимые по инициативе населения или совета депутатов, назначаются советом депутатов, а по инициативе главы поселения или главы администрации, - главой поселения.</w:t>
            </w:r>
          </w:p>
          <w:p w14:paraId="7821A9EB"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4. На публичные слушания должны выноситься проекты муниципальных правовых актов по вопросам, указанным в части 2 статьи 47 Федерального закона от 20 марта 2025 года № 33-ФЗ.»;</w:t>
            </w:r>
          </w:p>
          <w:p w14:paraId="3E80A531"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б) дополнить частями 7 и 8:</w:t>
            </w:r>
          </w:p>
          <w:p w14:paraId="684E2D47"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«7. В публичных слушаниях имеют право участвовать жители </w:t>
            </w:r>
            <w:r w:rsidRPr="00274C82">
              <w:rPr>
                <w:rFonts w:ascii="Times New Roman" w:eastAsia="Times New Roman" w:hAnsi="Times New Roman" w:cs="Times New Roman"/>
                <w:color w:val="000000"/>
                <w:sz w:val="24"/>
                <w:szCs w:val="24"/>
              </w:rPr>
              <w:lastRenderedPageBreak/>
              <w:t>муниципального образования, достигшие восемнадцатилетнего возраста.</w:t>
            </w:r>
          </w:p>
          <w:p w14:paraId="1A2BECE3"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8. Результаты публичных слушаний, общественных обсуждений носят рекомендательный характер.».</w:t>
            </w:r>
          </w:p>
          <w:p w14:paraId="222B901E"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1.16. В статье 16:</w:t>
            </w:r>
          </w:p>
          <w:p w14:paraId="7C448598"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а) часть 1 изложить в следующей редакции:</w:t>
            </w:r>
          </w:p>
          <w:p w14:paraId="6BC608FC"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 Опрос граждан может проводиться на всей территории муниципального образования «Муринское городское поселение» Всеволожского муниципального района Ленинградской области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Ленинградской области в части осуществления полномочий по решению вопросов установления общих принципов организации местного самоуправления.</w:t>
            </w:r>
          </w:p>
          <w:p w14:paraId="275393A0"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Опрос граждан проводится по инициативе:</w:t>
            </w:r>
          </w:p>
          <w:p w14:paraId="4C532024"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 совета депутатов, главы муниципального образования или главы администрации;</w:t>
            </w:r>
          </w:p>
          <w:p w14:paraId="2C04D5B4"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2) органов государственной власти субъектов Российской Федерации;</w:t>
            </w:r>
          </w:p>
          <w:p w14:paraId="50871EF3"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6ABB31D5"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б) часть 4 дополнить пунктом 6:</w:t>
            </w:r>
          </w:p>
          <w:p w14:paraId="2A73A540"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31975F2B"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bCs/>
                <w:color w:val="000000"/>
                <w:sz w:val="24"/>
                <w:szCs w:val="24"/>
              </w:rPr>
            </w:pPr>
            <w:r w:rsidRPr="00274C82">
              <w:rPr>
                <w:rFonts w:ascii="Times New Roman" w:eastAsia="Times New Roman" w:hAnsi="Times New Roman" w:cs="Times New Roman"/>
                <w:bCs/>
                <w:color w:val="000000"/>
                <w:sz w:val="24"/>
                <w:szCs w:val="24"/>
              </w:rPr>
              <w:t>1.17.</w:t>
            </w:r>
            <w:r w:rsidRPr="00274C82">
              <w:rPr>
                <w:rFonts w:ascii="Times New Roman" w:eastAsia="Times New Roman" w:hAnsi="Times New Roman" w:cs="Times New Roman"/>
                <w:b/>
                <w:bCs/>
                <w:color w:val="000000"/>
                <w:sz w:val="24"/>
                <w:szCs w:val="24"/>
              </w:rPr>
              <w:t xml:space="preserve"> </w:t>
            </w:r>
            <w:r w:rsidRPr="00274C82">
              <w:rPr>
                <w:rFonts w:ascii="Times New Roman" w:eastAsia="Times New Roman" w:hAnsi="Times New Roman" w:cs="Times New Roman"/>
                <w:bCs/>
                <w:color w:val="000000"/>
                <w:sz w:val="24"/>
                <w:szCs w:val="24"/>
              </w:rPr>
              <w:t>Статью 18 изложить в следующей редакции:</w:t>
            </w:r>
          </w:p>
          <w:p w14:paraId="172AC313"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b/>
                <w:color w:val="000000"/>
                <w:sz w:val="24"/>
                <w:szCs w:val="24"/>
              </w:rPr>
            </w:pPr>
            <w:r w:rsidRPr="00274C82">
              <w:rPr>
                <w:rFonts w:ascii="Times New Roman" w:eastAsia="Times New Roman" w:hAnsi="Times New Roman" w:cs="Times New Roman"/>
                <w:b/>
                <w:color w:val="000000"/>
                <w:sz w:val="24"/>
                <w:szCs w:val="24"/>
              </w:rPr>
              <w:t xml:space="preserve">Статья 18. </w:t>
            </w:r>
            <w:r w:rsidRPr="00274C82">
              <w:rPr>
                <w:rFonts w:ascii="Times New Roman" w:eastAsia="Times New Roman" w:hAnsi="Times New Roman" w:cs="Times New Roman"/>
                <w:b/>
                <w:bCs/>
                <w:color w:val="000000"/>
                <w:sz w:val="24"/>
                <w:szCs w:val="24"/>
              </w:rPr>
              <w:t>Формы непосредственного осуществления населением местного самоуправления и участия населения в осуществлении местного самоуправления</w:t>
            </w:r>
          </w:p>
          <w:p w14:paraId="5E8A6A32"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1. К формам непосредственного осуществления населением </w:t>
            </w:r>
            <w:r w:rsidRPr="00274C82">
              <w:rPr>
                <w:rFonts w:ascii="Times New Roman" w:eastAsia="Times New Roman" w:hAnsi="Times New Roman" w:cs="Times New Roman"/>
                <w:color w:val="000000"/>
                <w:sz w:val="24"/>
                <w:szCs w:val="24"/>
              </w:rPr>
              <w:lastRenderedPageBreak/>
              <w:t>местного самоуправления относятся:</w:t>
            </w:r>
          </w:p>
          <w:p w14:paraId="7F18E623"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1) местный референдум; </w:t>
            </w:r>
          </w:p>
          <w:p w14:paraId="7941D515"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2) муниципальные выборы; </w:t>
            </w:r>
          </w:p>
          <w:p w14:paraId="6D9876F2"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3) сход граждан. </w:t>
            </w:r>
          </w:p>
          <w:p w14:paraId="0D18068C"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2. К формам участия населения в осуществлении местного самоуправления относятся: </w:t>
            </w:r>
          </w:p>
          <w:p w14:paraId="6DBFDA3C"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1) опрос; </w:t>
            </w:r>
          </w:p>
          <w:p w14:paraId="74242488"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2) публичные слушания, общественные обсуждения; </w:t>
            </w:r>
          </w:p>
          <w:p w14:paraId="299A759C"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3) собрание граждан; </w:t>
            </w:r>
          </w:p>
          <w:p w14:paraId="259EB36C"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4) инициативные проекты; </w:t>
            </w:r>
          </w:p>
          <w:p w14:paraId="5455F03A"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5) территориальное общественное самоуправление; </w:t>
            </w:r>
          </w:p>
          <w:p w14:paraId="7FEDD189"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6) староста сельского населенного пункта. </w:t>
            </w:r>
          </w:p>
          <w:p w14:paraId="618C6742"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themeColor="text1"/>
                <w:sz w:val="24"/>
                <w:szCs w:val="24"/>
              </w:rPr>
            </w:pPr>
            <w:r w:rsidRPr="00274C82">
              <w:rPr>
                <w:rFonts w:ascii="Times New Roman" w:eastAsia="Times New Roman" w:hAnsi="Times New Roman" w:cs="Times New Roman"/>
                <w:color w:val="000000"/>
                <w:sz w:val="24"/>
                <w:szCs w:val="24"/>
              </w:rPr>
              <w:t xml:space="preserve">3. Наряду с предусмотренными Федеральным законом от 20 марта 2025 года № 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w:t>
            </w:r>
            <w:r w:rsidRPr="00274C82">
              <w:rPr>
                <w:rFonts w:ascii="Times New Roman" w:eastAsia="Times New Roman" w:hAnsi="Times New Roman" w:cs="Times New Roman"/>
                <w:color w:val="000000" w:themeColor="text1"/>
                <w:sz w:val="24"/>
                <w:szCs w:val="24"/>
              </w:rPr>
              <w:t xml:space="preserve">участвовать в осуществлении местного самоуправления в иных формах, не противоречащих </w:t>
            </w:r>
            <w:hyperlink r:id="rId15" w:history="1">
              <w:r w:rsidRPr="00274C82">
                <w:rPr>
                  <w:rStyle w:val="ab"/>
                  <w:rFonts w:ascii="Times New Roman" w:eastAsia="Times New Roman" w:hAnsi="Times New Roman" w:cs="Times New Roman"/>
                  <w:color w:val="000000" w:themeColor="text1"/>
                  <w:sz w:val="24"/>
                  <w:szCs w:val="24"/>
                  <w:u w:val="none"/>
                </w:rPr>
                <w:t>Конституции</w:t>
              </w:r>
            </w:hyperlink>
            <w:r w:rsidRPr="00274C82">
              <w:rPr>
                <w:rFonts w:ascii="Times New Roman" w:eastAsia="Times New Roman" w:hAnsi="Times New Roman" w:cs="Times New Roman"/>
                <w:color w:val="000000" w:themeColor="text1"/>
                <w:sz w:val="24"/>
                <w:szCs w:val="24"/>
              </w:rPr>
              <w:t xml:space="preserve"> Российской Федерации, федеральным законам, законам Ленинградской области. </w:t>
            </w:r>
          </w:p>
          <w:p w14:paraId="62623DCB"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6DE98762"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1.18. Статью 19 дополнить частями 4 и 5:</w:t>
            </w:r>
          </w:p>
          <w:p w14:paraId="32FBB75C"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«4.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14:paraId="7DB60887"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5. К лицам, замещающим муниципальные должности, относятся:</w:t>
            </w:r>
          </w:p>
          <w:p w14:paraId="4B722784"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1) депутат; </w:t>
            </w:r>
          </w:p>
          <w:p w14:paraId="7562D22F"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2) глава муниципального образования; </w:t>
            </w:r>
          </w:p>
          <w:p w14:paraId="6B26501B"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3) председатель контрольно-счетного органа муниципального образования; </w:t>
            </w:r>
          </w:p>
          <w:p w14:paraId="37DBFF8A"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lastRenderedPageBreak/>
              <w:t xml:space="preserve">4) иные лица в соответствии с законом Ленинградской области и настоящим Уставом. </w:t>
            </w:r>
          </w:p>
          <w:p w14:paraId="0DE721FC"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1.19. Добавить статью 19.1 следующего содержания:</w:t>
            </w:r>
          </w:p>
          <w:p w14:paraId="770F73A5"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b/>
                <w:bCs/>
                <w:color w:val="000000"/>
                <w:sz w:val="24"/>
                <w:szCs w:val="24"/>
              </w:rPr>
            </w:pPr>
            <w:r w:rsidRPr="00274C82">
              <w:rPr>
                <w:rFonts w:ascii="Times New Roman" w:eastAsia="Times New Roman" w:hAnsi="Times New Roman" w:cs="Times New Roman"/>
                <w:color w:val="000000"/>
                <w:sz w:val="24"/>
                <w:szCs w:val="24"/>
              </w:rPr>
              <w:t>«</w:t>
            </w:r>
            <w:r w:rsidRPr="00274C82">
              <w:rPr>
                <w:rFonts w:ascii="Times New Roman" w:eastAsia="Times New Roman" w:hAnsi="Times New Roman" w:cs="Times New Roman"/>
                <w:b/>
                <w:bCs/>
                <w:color w:val="000000"/>
                <w:sz w:val="24"/>
                <w:szCs w:val="24"/>
              </w:rPr>
              <w:t>Статья 19.1. Ограничения для лиц, замещающих муниципальные должности</w:t>
            </w:r>
          </w:p>
          <w:p w14:paraId="14967E94" w14:textId="4A18A67B" w:rsidR="00AE73AC" w:rsidRPr="00274C82" w:rsidRDefault="00274C82"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w:t>
            </w:r>
            <w:r w:rsidR="00AE73AC" w:rsidRPr="00274C82">
              <w:rPr>
                <w:rFonts w:ascii="Times New Roman" w:eastAsia="Times New Roman" w:hAnsi="Times New Roman" w:cs="Times New Roman"/>
                <w:color w:val="000000"/>
                <w:sz w:val="24"/>
                <w:szCs w:val="24"/>
              </w:rPr>
              <w:t xml:space="preserve">. Лица, замещающие муниципальные должности, осуществляющие свои полномочия на постоянной основе, не вправе: </w:t>
            </w:r>
          </w:p>
          <w:p w14:paraId="6C82A6A4"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1) заниматься предпринимательской деятельностью лично или через доверенных лиц; </w:t>
            </w:r>
          </w:p>
          <w:p w14:paraId="6B3FC83A"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2) участвовать в управлении коммерческой или некоммерческой организацией, за исключением следующих случаев: </w:t>
            </w:r>
          </w:p>
          <w:p w14:paraId="08F15395"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14:paraId="2D202E02"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 </w:t>
            </w:r>
          </w:p>
          <w:p w14:paraId="4691C304"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 </w:t>
            </w:r>
          </w:p>
          <w:p w14:paraId="60F34472"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w:t>
            </w:r>
            <w:r w:rsidRPr="00274C82">
              <w:rPr>
                <w:rFonts w:ascii="Times New Roman" w:eastAsia="Times New Roman" w:hAnsi="Times New Roman" w:cs="Times New Roman"/>
                <w:color w:val="000000"/>
                <w:sz w:val="24"/>
                <w:szCs w:val="24"/>
              </w:rPr>
              <w:lastRenderedPageBreak/>
              <w:t xml:space="preserve">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14:paraId="6F95BB01"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д) иные случаи, предусмотренные федеральными законами; </w:t>
            </w:r>
          </w:p>
          <w:p w14:paraId="5E33FD4A"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14:paraId="0B88D754"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14:paraId="1BB96405" w14:textId="5746BF9F" w:rsidR="00AE73AC" w:rsidRPr="00274C82" w:rsidRDefault="00274C82"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themeColor="text1"/>
                <w:sz w:val="24"/>
                <w:szCs w:val="24"/>
              </w:rPr>
            </w:pPr>
            <w:r w:rsidRPr="00274C82">
              <w:rPr>
                <w:rFonts w:ascii="Times New Roman" w:eastAsia="Times New Roman" w:hAnsi="Times New Roman" w:cs="Times New Roman"/>
                <w:color w:val="000000" w:themeColor="text1"/>
                <w:sz w:val="24"/>
                <w:szCs w:val="24"/>
              </w:rPr>
              <w:t>2</w:t>
            </w:r>
            <w:r w:rsidR="00AE73AC" w:rsidRPr="00274C82">
              <w:rPr>
                <w:rFonts w:ascii="Times New Roman" w:eastAsia="Times New Roman" w:hAnsi="Times New Roman" w:cs="Times New Roman"/>
                <w:color w:val="000000" w:themeColor="text1"/>
                <w:sz w:val="24"/>
                <w:szCs w:val="24"/>
              </w:rPr>
              <w:t xml:space="preserve">. Лица, замещающие муниципальные должности, должны соблюдать ограничения, запреты, исполнять обязанности, которые установлены </w:t>
            </w:r>
            <w:hyperlink r:id="rId16" w:history="1">
              <w:r w:rsidR="00AE73AC" w:rsidRPr="00274C82">
                <w:rPr>
                  <w:rStyle w:val="ab"/>
                  <w:rFonts w:ascii="Times New Roman" w:eastAsia="Times New Roman" w:hAnsi="Times New Roman" w:cs="Times New Roman"/>
                  <w:color w:val="000000" w:themeColor="text1"/>
                  <w:sz w:val="24"/>
                  <w:szCs w:val="24"/>
                  <w:u w:val="none"/>
                </w:rPr>
                <w:t>законодательством</w:t>
              </w:r>
            </w:hyperlink>
            <w:r w:rsidR="00AE73AC" w:rsidRPr="00274C82">
              <w:rPr>
                <w:rFonts w:ascii="Times New Roman" w:eastAsia="Times New Roman" w:hAnsi="Times New Roman" w:cs="Times New Roman"/>
                <w:color w:val="000000" w:themeColor="text1"/>
                <w:sz w:val="24"/>
                <w:szCs w:val="24"/>
              </w:rPr>
              <w:t xml:space="preserve"> Российской Федерации о противодействии коррупции. </w:t>
            </w:r>
          </w:p>
          <w:p w14:paraId="323ED7A1" w14:textId="2E76D5CE" w:rsidR="00AE73AC" w:rsidRPr="00274C82" w:rsidRDefault="00274C82"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themeColor="text1"/>
                <w:sz w:val="24"/>
                <w:szCs w:val="24"/>
              </w:rPr>
              <w:t>3</w:t>
            </w:r>
            <w:r w:rsidR="00AE73AC" w:rsidRPr="00274C82">
              <w:rPr>
                <w:rFonts w:ascii="Times New Roman" w:eastAsia="Times New Roman" w:hAnsi="Times New Roman" w:cs="Times New Roman"/>
                <w:color w:val="000000" w:themeColor="text1"/>
                <w:sz w:val="24"/>
                <w:szCs w:val="24"/>
              </w:rPr>
              <w:t>. Лица, замещающие муниципальные должности, осуществляющие полномочия на постоянной основе</w:t>
            </w:r>
            <w:r w:rsidR="00AE73AC" w:rsidRPr="00274C82">
              <w:rPr>
                <w:rFonts w:ascii="Times New Roman" w:eastAsia="Times New Roman" w:hAnsi="Times New Roman" w:cs="Times New Roman"/>
                <w:color w:val="000000"/>
                <w:sz w:val="24"/>
                <w:szCs w:val="24"/>
              </w:rPr>
              <w:t xml:space="preserve">,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14:paraId="2FE2FDBA" w14:textId="1662F07E" w:rsidR="00AE73AC" w:rsidRPr="00274C82" w:rsidRDefault="00274C82"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4</w:t>
            </w:r>
            <w:r w:rsidR="00AE73AC" w:rsidRPr="00274C82">
              <w:rPr>
                <w:rFonts w:ascii="Times New Roman" w:eastAsia="Times New Roman" w:hAnsi="Times New Roman" w:cs="Times New Roman"/>
                <w:color w:val="000000"/>
                <w:sz w:val="24"/>
                <w:szCs w:val="24"/>
              </w:rPr>
              <w:t>.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года № 33-ФЗ.</w:t>
            </w:r>
          </w:p>
          <w:p w14:paraId="322C91ED" w14:textId="54D6B68F" w:rsidR="00AE73AC" w:rsidRPr="00274C82" w:rsidRDefault="00274C82"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themeColor="text1"/>
                <w:sz w:val="24"/>
                <w:szCs w:val="24"/>
              </w:rPr>
            </w:pPr>
            <w:r w:rsidRPr="00274C82">
              <w:rPr>
                <w:rFonts w:ascii="Times New Roman" w:eastAsia="Times New Roman" w:hAnsi="Times New Roman" w:cs="Times New Roman"/>
                <w:color w:val="000000"/>
                <w:sz w:val="24"/>
                <w:szCs w:val="24"/>
              </w:rPr>
              <w:t>5</w:t>
            </w:r>
            <w:r w:rsidR="00AE73AC" w:rsidRPr="00274C82">
              <w:rPr>
                <w:rFonts w:ascii="Times New Roman" w:eastAsia="Times New Roman" w:hAnsi="Times New Roman" w:cs="Times New Roman"/>
                <w:color w:val="000000"/>
                <w:sz w:val="24"/>
                <w:szCs w:val="24"/>
              </w:rPr>
              <w:t xml:space="preserve">. Лица, замещающие муниципальные должности, </w:t>
            </w:r>
            <w:r w:rsidR="00AE73AC" w:rsidRPr="00274C82">
              <w:rPr>
                <w:rFonts w:ascii="Times New Roman" w:eastAsia="Times New Roman" w:hAnsi="Times New Roman" w:cs="Times New Roman"/>
                <w:color w:val="000000"/>
                <w:sz w:val="24"/>
                <w:szCs w:val="24"/>
              </w:rPr>
              <w:lastRenderedPageBreak/>
              <w:t xml:space="preserve">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№33-ФЗ и другими федеральными законами в целях противодействия коррупции, в случае, если несоблюдение таких </w:t>
            </w:r>
            <w:r w:rsidR="00AE73AC" w:rsidRPr="00274C82">
              <w:rPr>
                <w:rFonts w:ascii="Times New Roman" w:eastAsia="Times New Roman" w:hAnsi="Times New Roman" w:cs="Times New Roman"/>
                <w:color w:val="000000" w:themeColor="text1"/>
                <w:sz w:val="24"/>
                <w:szCs w:val="24"/>
              </w:rPr>
              <w:t xml:space="preserve">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17" w:history="1">
              <w:r w:rsidR="00AE73AC" w:rsidRPr="00274C82">
                <w:rPr>
                  <w:rStyle w:val="ab"/>
                  <w:rFonts w:ascii="Times New Roman" w:eastAsia="Times New Roman" w:hAnsi="Times New Roman" w:cs="Times New Roman"/>
                  <w:color w:val="000000" w:themeColor="text1"/>
                  <w:sz w:val="24"/>
                  <w:szCs w:val="24"/>
                  <w:u w:val="none"/>
                </w:rPr>
                <w:t>частями 3</w:t>
              </w:r>
            </w:hyperlink>
            <w:r w:rsidR="00AE73AC" w:rsidRPr="00274C82">
              <w:rPr>
                <w:rFonts w:ascii="Times New Roman" w:eastAsia="Times New Roman" w:hAnsi="Times New Roman" w:cs="Times New Roman"/>
                <w:color w:val="000000" w:themeColor="text1"/>
                <w:sz w:val="24"/>
                <w:szCs w:val="24"/>
              </w:rPr>
              <w:t xml:space="preserve"> - </w:t>
            </w:r>
            <w:hyperlink r:id="rId18" w:history="1">
              <w:r w:rsidR="00AE73AC" w:rsidRPr="00274C82">
                <w:rPr>
                  <w:rStyle w:val="ab"/>
                  <w:rFonts w:ascii="Times New Roman" w:eastAsia="Times New Roman" w:hAnsi="Times New Roman" w:cs="Times New Roman"/>
                  <w:color w:val="000000" w:themeColor="text1"/>
                  <w:sz w:val="24"/>
                  <w:szCs w:val="24"/>
                  <w:u w:val="none"/>
                </w:rPr>
                <w:t>6 статьи 13</w:t>
              </w:r>
            </w:hyperlink>
            <w:r w:rsidR="00AE73AC" w:rsidRPr="00274C82">
              <w:rPr>
                <w:rFonts w:ascii="Times New Roman" w:eastAsia="Times New Roman" w:hAnsi="Times New Roman" w:cs="Times New Roman"/>
                <w:color w:val="000000" w:themeColor="text1"/>
                <w:sz w:val="24"/>
                <w:szCs w:val="24"/>
              </w:rPr>
              <w:t xml:space="preserve"> Федерального закона от 25 декабря 2008 года № 273-ФЗ «О противодействии коррупции».».</w:t>
            </w:r>
          </w:p>
          <w:p w14:paraId="72E70444"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themeColor="text1"/>
                <w:sz w:val="24"/>
                <w:szCs w:val="24"/>
              </w:rPr>
            </w:pPr>
            <w:r w:rsidRPr="00274C82">
              <w:rPr>
                <w:rFonts w:ascii="Times New Roman" w:eastAsia="Times New Roman" w:hAnsi="Times New Roman" w:cs="Times New Roman"/>
                <w:color w:val="000000" w:themeColor="text1"/>
                <w:sz w:val="24"/>
                <w:szCs w:val="24"/>
              </w:rPr>
              <w:t>1.20. В статье 20:</w:t>
            </w:r>
          </w:p>
          <w:p w14:paraId="239B965F"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themeColor="text1"/>
                <w:sz w:val="24"/>
                <w:szCs w:val="24"/>
              </w:rPr>
            </w:pPr>
            <w:r w:rsidRPr="00274C82">
              <w:rPr>
                <w:rFonts w:ascii="Times New Roman" w:eastAsia="Times New Roman" w:hAnsi="Times New Roman" w:cs="Times New Roman"/>
                <w:color w:val="000000" w:themeColor="text1"/>
                <w:sz w:val="24"/>
                <w:szCs w:val="24"/>
              </w:rPr>
              <w:t>а) часть 4 исключить;</w:t>
            </w:r>
          </w:p>
          <w:p w14:paraId="22E4831F"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б) часть 5 изложить в следующей редакции:</w:t>
            </w:r>
          </w:p>
          <w:p w14:paraId="3386F01D"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«5. На постоянной основе могут работать не более 10 процентов депутатов от установленной численности совета депутатов.»;</w:t>
            </w:r>
          </w:p>
          <w:p w14:paraId="5AB656AF"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в) часть 7 изложить в следующей редакции:</w:t>
            </w:r>
          </w:p>
          <w:p w14:paraId="202862B9"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«7. Из числа депутатов совета депутатов открытым голосованием избирается заместитель председателя совета депутатов на срок полномочий совета депутатов. Порядок избрания заместителя председателя совета депутатов соответствует порядку избрания главы муниципального образования, установленному настоящим Уставом. Заместитель председателя совета, как депутат совета депутатов муниципального образования, осуществляет свои полномочия на непостоянной основе. Заместитель председателя совета временно исполняет полномочия главы муниципального образования в период временного, свыше одного месяца, отсутствия главы поселения.»;</w:t>
            </w:r>
          </w:p>
          <w:p w14:paraId="4860234E"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г) часть 15 исключить.</w:t>
            </w:r>
          </w:p>
          <w:p w14:paraId="2B3747D8"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themeColor="text1"/>
                <w:sz w:val="24"/>
                <w:szCs w:val="24"/>
              </w:rPr>
            </w:pPr>
            <w:r w:rsidRPr="00274C82">
              <w:rPr>
                <w:rFonts w:ascii="Times New Roman" w:eastAsia="Times New Roman" w:hAnsi="Times New Roman" w:cs="Times New Roman"/>
                <w:color w:val="000000"/>
                <w:sz w:val="24"/>
                <w:szCs w:val="24"/>
              </w:rPr>
              <w:t>1.21. В статье 21:</w:t>
            </w:r>
          </w:p>
          <w:p w14:paraId="02CC0183"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themeColor="text1"/>
                <w:sz w:val="24"/>
                <w:szCs w:val="24"/>
              </w:rPr>
            </w:pPr>
            <w:r w:rsidRPr="00274C82">
              <w:rPr>
                <w:rFonts w:ascii="Times New Roman" w:eastAsia="Times New Roman" w:hAnsi="Times New Roman" w:cs="Times New Roman"/>
                <w:color w:val="000000" w:themeColor="text1"/>
                <w:sz w:val="24"/>
                <w:szCs w:val="24"/>
              </w:rPr>
              <w:t>а) пункт 3 части 1 изложить в следующей редакции:</w:t>
            </w:r>
          </w:p>
          <w:p w14:paraId="6762C279" w14:textId="77777777" w:rsidR="00AE73AC" w:rsidRPr="00274C82" w:rsidRDefault="00AE73AC" w:rsidP="00AE73AC">
            <w:pPr>
              <w:pStyle w:val="LO-normal"/>
              <w:widowControl w:val="0"/>
              <w:pBdr>
                <w:top w:val="nil"/>
                <w:left w:val="nil"/>
                <w:bottom w:val="nil"/>
                <w:right w:val="nil"/>
                <w:between w:val="nil"/>
              </w:pBdr>
              <w:jc w:val="both"/>
              <w:rPr>
                <w:rFonts w:ascii="Times New Roman" w:eastAsia="Times New Roman" w:hAnsi="Times New Roman" w:cs="Times New Roman"/>
                <w:color w:val="000000" w:themeColor="text1"/>
                <w:sz w:val="24"/>
                <w:szCs w:val="24"/>
              </w:rPr>
            </w:pPr>
            <w:r w:rsidRPr="00274C82">
              <w:rPr>
                <w:rFonts w:ascii="Times New Roman" w:eastAsia="Times New Roman" w:hAnsi="Times New Roman" w:cs="Times New Roman"/>
                <w:color w:val="000000" w:themeColor="text1"/>
                <w:sz w:val="24"/>
                <w:szCs w:val="24"/>
              </w:rPr>
              <w:t xml:space="preserve">«3) установление, введение в действие и прекращение действия ранее введенных местных налогов и сборов в соответствии с </w:t>
            </w:r>
            <w:hyperlink r:id="rId19" w:history="1">
              <w:r w:rsidRPr="00274C82">
                <w:rPr>
                  <w:rStyle w:val="ab"/>
                  <w:rFonts w:ascii="Times New Roman" w:eastAsia="Times New Roman" w:hAnsi="Times New Roman" w:cs="Times New Roman"/>
                  <w:color w:val="000000" w:themeColor="text1"/>
                  <w:sz w:val="24"/>
                  <w:szCs w:val="24"/>
                  <w:u w:val="none"/>
                </w:rPr>
                <w:t>законодательством</w:t>
              </w:r>
            </w:hyperlink>
            <w:r w:rsidRPr="00274C82">
              <w:rPr>
                <w:rFonts w:ascii="Times New Roman" w:eastAsia="Times New Roman" w:hAnsi="Times New Roman" w:cs="Times New Roman"/>
                <w:color w:val="000000" w:themeColor="text1"/>
                <w:sz w:val="24"/>
                <w:szCs w:val="24"/>
              </w:rPr>
              <w:t xml:space="preserve"> Российской Федерации о налогах и сборах;»;</w:t>
            </w:r>
          </w:p>
          <w:p w14:paraId="52CB8B87"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б) пункт 7 части 1 исключить;</w:t>
            </w:r>
          </w:p>
          <w:p w14:paraId="65B49647"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в) в пункте 9 части 1 словосочетание «вопросов местного значения» заменить словосочетанием «вопросов непосредственного обеспечения жизнедеятельности населения»;</w:t>
            </w:r>
          </w:p>
          <w:p w14:paraId="5BF612A2"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lastRenderedPageBreak/>
              <w:t>г) часть 1 дополнить пунктом 12:</w:t>
            </w:r>
          </w:p>
          <w:p w14:paraId="0A35BFD3"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«12)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w:t>
            </w:r>
          </w:p>
          <w:p w14:paraId="4B0CB581"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д) пункт 1 части 2 исключить.</w:t>
            </w:r>
          </w:p>
          <w:p w14:paraId="419BE404"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1.22. Статью 22 изложить в следующей редакции:</w:t>
            </w:r>
          </w:p>
          <w:p w14:paraId="1487323E"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b/>
                <w:bCs/>
                <w:color w:val="000000"/>
                <w:sz w:val="24"/>
                <w:szCs w:val="24"/>
              </w:rPr>
            </w:pPr>
            <w:r w:rsidRPr="00274C82">
              <w:rPr>
                <w:rFonts w:ascii="Times New Roman" w:eastAsia="Times New Roman" w:hAnsi="Times New Roman" w:cs="Times New Roman"/>
                <w:b/>
                <w:bCs/>
                <w:color w:val="000000"/>
                <w:sz w:val="24"/>
                <w:szCs w:val="24"/>
              </w:rPr>
              <w:t>«Статья 22. Досрочное прекращение полномочий совета депутатов</w:t>
            </w:r>
          </w:p>
          <w:p w14:paraId="219F1E43"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bCs/>
                <w:color w:val="000000"/>
                <w:sz w:val="24"/>
                <w:szCs w:val="24"/>
              </w:rPr>
            </w:pPr>
            <w:r w:rsidRPr="00274C82">
              <w:rPr>
                <w:rFonts w:ascii="Times New Roman" w:eastAsia="Times New Roman" w:hAnsi="Times New Roman" w:cs="Times New Roman"/>
                <w:bCs/>
                <w:color w:val="000000"/>
                <w:sz w:val="24"/>
                <w:szCs w:val="24"/>
              </w:rPr>
              <w:t>1. Полномочия совета депутатов прекращаются досрочно в следующих случаях:</w:t>
            </w:r>
          </w:p>
          <w:p w14:paraId="7058AA7B"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1) вступление в силу закона Ленинградской области о его роспуске; </w:t>
            </w:r>
          </w:p>
          <w:p w14:paraId="14912F17"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2) принятие советом депутатов в порядке, определенном Уставом, решения о самороспуске; </w:t>
            </w:r>
          </w:p>
          <w:p w14:paraId="20C84951"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themeColor="text1"/>
                <w:sz w:val="24"/>
                <w:szCs w:val="24"/>
              </w:rPr>
            </w:pPr>
            <w:r w:rsidRPr="00274C82">
              <w:rPr>
                <w:rFonts w:ascii="Times New Roman" w:eastAsia="Times New Roman" w:hAnsi="Times New Roman" w:cs="Times New Roman"/>
                <w:color w:val="000000"/>
                <w:sz w:val="24"/>
                <w:szCs w:val="24"/>
              </w:rPr>
              <w:t xml:space="preserve">3) вступление в силу решения Ленинградского областного суда о </w:t>
            </w:r>
            <w:r w:rsidRPr="00274C82">
              <w:rPr>
                <w:rFonts w:ascii="Times New Roman" w:eastAsia="Times New Roman" w:hAnsi="Times New Roman" w:cs="Times New Roman"/>
                <w:color w:val="000000" w:themeColor="text1"/>
                <w:sz w:val="24"/>
                <w:szCs w:val="24"/>
              </w:rPr>
              <w:t xml:space="preserve">неправомочности данного состава депутатов совета депутатов, в том числе в связи со сложением депутатами своих полномочий; </w:t>
            </w:r>
          </w:p>
          <w:p w14:paraId="3EB17899"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themeColor="text1"/>
                <w:sz w:val="24"/>
                <w:szCs w:val="24"/>
              </w:rPr>
            </w:pPr>
            <w:r w:rsidRPr="00274C82">
              <w:rPr>
                <w:rFonts w:ascii="Times New Roman" w:eastAsia="Times New Roman" w:hAnsi="Times New Roman" w:cs="Times New Roman"/>
                <w:color w:val="000000" w:themeColor="text1"/>
                <w:sz w:val="24"/>
                <w:szCs w:val="24"/>
              </w:rPr>
              <w:t xml:space="preserve">4) преобразование муниципального образования, осуществляемое в соответствии с </w:t>
            </w:r>
            <w:hyperlink r:id="rId20" w:history="1">
              <w:r w:rsidRPr="00274C82">
                <w:rPr>
                  <w:rStyle w:val="ab"/>
                  <w:rFonts w:ascii="Times New Roman" w:eastAsia="Times New Roman" w:hAnsi="Times New Roman" w:cs="Times New Roman"/>
                  <w:color w:val="000000" w:themeColor="text1"/>
                  <w:sz w:val="24"/>
                  <w:szCs w:val="24"/>
                  <w:u w:val="none"/>
                </w:rPr>
                <w:t>частями 6</w:t>
              </w:r>
            </w:hyperlink>
            <w:r w:rsidRPr="00274C82">
              <w:rPr>
                <w:rFonts w:ascii="Times New Roman" w:eastAsia="Times New Roman" w:hAnsi="Times New Roman" w:cs="Times New Roman"/>
                <w:color w:val="000000" w:themeColor="text1"/>
                <w:sz w:val="24"/>
                <w:szCs w:val="24"/>
              </w:rPr>
              <w:t xml:space="preserve"> и </w:t>
            </w:r>
            <w:hyperlink r:id="rId21" w:history="1">
              <w:r w:rsidRPr="00274C82">
                <w:rPr>
                  <w:rStyle w:val="ab"/>
                  <w:rFonts w:ascii="Times New Roman" w:eastAsia="Times New Roman" w:hAnsi="Times New Roman" w:cs="Times New Roman"/>
                  <w:color w:val="000000" w:themeColor="text1"/>
                  <w:sz w:val="24"/>
                  <w:szCs w:val="24"/>
                  <w:u w:val="none"/>
                </w:rPr>
                <w:t>7 статьи 12</w:t>
              </w:r>
            </w:hyperlink>
            <w:r w:rsidRPr="00274C82">
              <w:rPr>
                <w:rFonts w:ascii="Times New Roman" w:eastAsia="Times New Roman" w:hAnsi="Times New Roman" w:cs="Times New Roman"/>
                <w:color w:val="000000" w:themeColor="text1"/>
                <w:sz w:val="24"/>
                <w:szCs w:val="24"/>
              </w:rPr>
              <w:t xml:space="preserve"> Федерального закона от 20 марта 2025 года № 33-ФЗ; </w:t>
            </w:r>
          </w:p>
          <w:p w14:paraId="396C6D0F"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themeColor="text1"/>
                <w:sz w:val="24"/>
                <w:szCs w:val="24"/>
              </w:rPr>
              <w:t xml:space="preserve">5) увеличение численности </w:t>
            </w:r>
            <w:r w:rsidRPr="00274C82">
              <w:rPr>
                <w:rFonts w:ascii="Times New Roman" w:eastAsia="Times New Roman" w:hAnsi="Times New Roman" w:cs="Times New Roman"/>
                <w:color w:val="000000"/>
                <w:sz w:val="24"/>
                <w:szCs w:val="24"/>
              </w:rPr>
              <w:t xml:space="preserve">избирателей муниципального образования более чем на 25 процентов; </w:t>
            </w:r>
          </w:p>
          <w:p w14:paraId="0FA0AC5F"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14:paraId="22017CC6"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2. В случае вступления в силу закона Ленинградской области о роспуске совета депутатов его полномочия прекращаются досрочно со дня вступления в силу закона Ленинградской области о его роспуске. </w:t>
            </w:r>
          </w:p>
          <w:p w14:paraId="2E1C7D9D"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3. Губернатор Ленинградской области вносит в Законодательное собрание Ленинградской области проект закона Ленинградской области о роспуске совета депутатов в течение трех месяцев со дня вступления в силу решения суда, установившего: </w:t>
            </w:r>
          </w:p>
          <w:p w14:paraId="160BC708"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1) факт </w:t>
            </w:r>
            <w:r w:rsidRPr="00274C82">
              <w:rPr>
                <w:rFonts w:ascii="Times New Roman" w:eastAsia="Times New Roman" w:hAnsi="Times New Roman" w:cs="Times New Roman"/>
                <w:color w:val="000000" w:themeColor="text1"/>
                <w:sz w:val="24"/>
                <w:szCs w:val="24"/>
              </w:rPr>
              <w:t xml:space="preserve">принятия советом депутатов нормативного правового </w:t>
            </w:r>
            <w:r w:rsidRPr="00274C82">
              <w:rPr>
                <w:rFonts w:ascii="Times New Roman" w:eastAsia="Times New Roman" w:hAnsi="Times New Roman" w:cs="Times New Roman"/>
                <w:color w:val="000000" w:themeColor="text1"/>
                <w:sz w:val="24"/>
                <w:szCs w:val="24"/>
              </w:rPr>
              <w:lastRenderedPageBreak/>
              <w:t xml:space="preserve">акта, противоречащего </w:t>
            </w:r>
            <w:hyperlink r:id="rId22" w:history="1">
              <w:r w:rsidRPr="00274C82">
                <w:rPr>
                  <w:rStyle w:val="ab"/>
                  <w:rFonts w:ascii="Times New Roman" w:eastAsia="Times New Roman" w:hAnsi="Times New Roman" w:cs="Times New Roman"/>
                  <w:color w:val="000000" w:themeColor="text1"/>
                  <w:sz w:val="24"/>
                  <w:szCs w:val="24"/>
                  <w:u w:val="none"/>
                </w:rPr>
                <w:t>Конституции</w:t>
              </w:r>
            </w:hyperlink>
            <w:r w:rsidRPr="00274C82">
              <w:rPr>
                <w:rFonts w:ascii="Times New Roman" w:eastAsia="Times New Roman" w:hAnsi="Times New Roman" w:cs="Times New Roman"/>
                <w:color w:val="000000" w:themeColor="text1"/>
                <w:sz w:val="24"/>
                <w:szCs w:val="24"/>
              </w:rPr>
              <w:t xml:space="preserve"> Российской Федерации, федеральным конституционным законам, федеральным законам, Уставу Ленинградской области, законам Ленинградской области, Уставу, при условии, что совет депутатов в течение трех месяцев со дня вступления </w:t>
            </w:r>
            <w:r w:rsidRPr="00274C82">
              <w:rPr>
                <w:rFonts w:ascii="Times New Roman" w:eastAsia="Times New Roman" w:hAnsi="Times New Roman" w:cs="Times New Roman"/>
                <w:color w:val="000000"/>
                <w:sz w:val="24"/>
                <w:szCs w:val="24"/>
              </w:rPr>
              <w:t xml:space="preserve">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w:t>
            </w:r>
          </w:p>
          <w:p w14:paraId="5CDF2CF6"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bookmarkStart w:id="10" w:name="p10"/>
            <w:bookmarkEnd w:id="10"/>
            <w:r w:rsidRPr="00274C82">
              <w:rPr>
                <w:rFonts w:ascii="Times New Roman" w:eastAsia="Times New Roman" w:hAnsi="Times New Roman" w:cs="Times New Roman"/>
                <w:color w:val="000000"/>
                <w:sz w:val="24"/>
                <w:szCs w:val="24"/>
              </w:rPr>
              <w:t xml:space="preserve">2) что избранный в правомочном составе совет депутатов в течение трех месяцев подряд не проводил заседание; </w:t>
            </w:r>
          </w:p>
          <w:p w14:paraId="78CCB5E7"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themeColor="text1"/>
                <w:sz w:val="24"/>
                <w:szCs w:val="24"/>
              </w:rPr>
            </w:pPr>
            <w:bookmarkStart w:id="11" w:name="p11"/>
            <w:bookmarkEnd w:id="11"/>
            <w:r w:rsidRPr="00274C82">
              <w:rPr>
                <w:rFonts w:ascii="Times New Roman" w:eastAsia="Times New Roman" w:hAnsi="Times New Roman" w:cs="Times New Roman"/>
                <w:color w:val="000000"/>
                <w:sz w:val="24"/>
                <w:szCs w:val="24"/>
              </w:rPr>
              <w:t xml:space="preserve">3) что вновь избранный в правомочном составе совет депутатов в течение трех месяцев подряд со дня его избрания не проводил </w:t>
            </w:r>
            <w:r w:rsidRPr="00274C82">
              <w:rPr>
                <w:rFonts w:ascii="Times New Roman" w:eastAsia="Times New Roman" w:hAnsi="Times New Roman" w:cs="Times New Roman"/>
                <w:color w:val="000000" w:themeColor="text1"/>
                <w:sz w:val="24"/>
                <w:szCs w:val="24"/>
              </w:rPr>
              <w:t xml:space="preserve">заседание. </w:t>
            </w:r>
          </w:p>
          <w:p w14:paraId="606B4545"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themeColor="text1"/>
                <w:sz w:val="24"/>
                <w:szCs w:val="24"/>
              </w:rPr>
            </w:pPr>
            <w:r w:rsidRPr="00274C82">
              <w:rPr>
                <w:rFonts w:ascii="Times New Roman" w:eastAsia="Times New Roman" w:hAnsi="Times New Roman" w:cs="Times New Roman"/>
                <w:color w:val="000000" w:themeColor="text1"/>
                <w:sz w:val="24"/>
                <w:szCs w:val="24"/>
              </w:rPr>
              <w:t xml:space="preserve">4. Закон Ленинградской области о роспуске совета депутатов может быть обжалован в судебном порядке в течение 10 дней со дня вступления в силу. </w:t>
            </w:r>
          </w:p>
          <w:p w14:paraId="0E4D46B4"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themeColor="text1"/>
                <w:sz w:val="24"/>
                <w:szCs w:val="24"/>
              </w:rPr>
              <w:t xml:space="preserve">5. Депутаты совета депутатов, распущенного на основании </w:t>
            </w:r>
            <w:hyperlink r:id="rId23" w:anchor="p10" w:history="1">
              <w:r w:rsidRPr="00274C82">
                <w:rPr>
                  <w:rStyle w:val="ab"/>
                  <w:rFonts w:ascii="Times New Roman" w:eastAsia="Times New Roman" w:hAnsi="Times New Roman" w:cs="Times New Roman"/>
                  <w:color w:val="000000" w:themeColor="text1"/>
                  <w:sz w:val="24"/>
                  <w:szCs w:val="24"/>
                  <w:u w:val="none"/>
                </w:rPr>
                <w:t>пунктов 2</w:t>
              </w:r>
            </w:hyperlink>
            <w:r w:rsidRPr="00274C82">
              <w:rPr>
                <w:rFonts w:ascii="Times New Roman" w:eastAsia="Times New Roman" w:hAnsi="Times New Roman" w:cs="Times New Roman"/>
                <w:color w:val="000000" w:themeColor="text1"/>
                <w:sz w:val="24"/>
                <w:szCs w:val="24"/>
              </w:rPr>
              <w:t xml:space="preserve"> и </w:t>
            </w:r>
            <w:hyperlink r:id="rId24" w:anchor="p11" w:history="1">
              <w:r w:rsidRPr="00274C82">
                <w:rPr>
                  <w:rStyle w:val="ab"/>
                  <w:rFonts w:ascii="Times New Roman" w:eastAsia="Times New Roman" w:hAnsi="Times New Roman" w:cs="Times New Roman"/>
                  <w:color w:val="000000" w:themeColor="text1"/>
                  <w:sz w:val="24"/>
                  <w:szCs w:val="24"/>
                  <w:u w:val="none"/>
                </w:rPr>
                <w:t>3 части 3</w:t>
              </w:r>
            </w:hyperlink>
            <w:r w:rsidRPr="00274C82">
              <w:rPr>
                <w:rFonts w:ascii="Times New Roman" w:eastAsia="Times New Roman" w:hAnsi="Times New Roman" w:cs="Times New Roman"/>
                <w:color w:val="000000" w:themeColor="text1"/>
                <w:sz w:val="24"/>
                <w:szCs w:val="24"/>
              </w:rPr>
              <w:t xml:space="preserve"> настоящей статьи, вправе в течение 10 дней со дня вступления в силу закона Ленинградской области о роспуске совета депутатов обратиться в суд с заявлением для установления факта отсутствия их вины за непроведение советом депутатов </w:t>
            </w:r>
            <w:r w:rsidRPr="00274C82">
              <w:rPr>
                <w:rFonts w:ascii="Times New Roman" w:eastAsia="Times New Roman" w:hAnsi="Times New Roman" w:cs="Times New Roman"/>
                <w:color w:val="000000"/>
                <w:sz w:val="24"/>
                <w:szCs w:val="24"/>
              </w:rPr>
              <w:t xml:space="preserve">правомочного заседания в течение трех месяцев подряд. </w:t>
            </w:r>
          </w:p>
          <w:p w14:paraId="459E2AAD"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themeColor="text1"/>
                <w:sz w:val="24"/>
                <w:szCs w:val="24"/>
              </w:rPr>
            </w:pPr>
            <w:r w:rsidRPr="00274C82">
              <w:rPr>
                <w:rFonts w:ascii="Times New Roman" w:eastAsia="Times New Roman" w:hAnsi="Times New Roman" w:cs="Times New Roman"/>
                <w:color w:val="000000"/>
                <w:sz w:val="24"/>
                <w:szCs w:val="24"/>
              </w:rPr>
              <w:t xml:space="preserve">6. Досрочное прекращение полномочий совета депутатов влечет за собой </w:t>
            </w:r>
            <w:r w:rsidRPr="00274C82">
              <w:rPr>
                <w:rFonts w:ascii="Times New Roman" w:eastAsia="Times New Roman" w:hAnsi="Times New Roman" w:cs="Times New Roman"/>
                <w:color w:val="000000" w:themeColor="text1"/>
                <w:sz w:val="24"/>
                <w:szCs w:val="24"/>
              </w:rPr>
              <w:t xml:space="preserve">досрочное прекращение полномочий его депутатов. </w:t>
            </w:r>
          </w:p>
          <w:p w14:paraId="5FD80D08"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themeColor="text1"/>
                <w:sz w:val="24"/>
                <w:szCs w:val="24"/>
              </w:rPr>
            </w:pPr>
            <w:r w:rsidRPr="00274C82">
              <w:rPr>
                <w:rFonts w:ascii="Times New Roman" w:eastAsia="Times New Roman" w:hAnsi="Times New Roman" w:cs="Times New Roman"/>
                <w:color w:val="000000" w:themeColor="text1"/>
                <w:sz w:val="24"/>
                <w:szCs w:val="24"/>
              </w:rPr>
              <w:t xml:space="preserve">7. В случае досрочного прекращения полномочий совета депутатов досрочные выборы в совет депутатов проводятся в сроки, установленные федеральным </w:t>
            </w:r>
            <w:hyperlink r:id="rId25" w:history="1">
              <w:r w:rsidRPr="00274C82">
                <w:rPr>
                  <w:rStyle w:val="ab"/>
                  <w:rFonts w:ascii="Times New Roman" w:eastAsia="Times New Roman" w:hAnsi="Times New Roman" w:cs="Times New Roman"/>
                  <w:color w:val="000000" w:themeColor="text1"/>
                  <w:sz w:val="24"/>
                  <w:szCs w:val="24"/>
                  <w:u w:val="none"/>
                </w:rPr>
                <w:t>законом</w:t>
              </w:r>
            </w:hyperlink>
            <w:r w:rsidRPr="00274C82">
              <w:rPr>
                <w:rFonts w:ascii="Times New Roman" w:eastAsia="Times New Roman" w:hAnsi="Times New Roman" w:cs="Times New Roman"/>
                <w:color w:val="000000" w:themeColor="text1"/>
                <w:sz w:val="24"/>
                <w:szCs w:val="24"/>
              </w:rPr>
              <w:t>.».</w:t>
            </w:r>
          </w:p>
          <w:p w14:paraId="7E78D21B" w14:textId="77777777" w:rsidR="00AE73AC" w:rsidRPr="00274C82" w:rsidRDefault="00AE73AC" w:rsidP="00AE73AC">
            <w:pPr>
              <w:pStyle w:val="LO-normal"/>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1.23. В статье 24:</w:t>
            </w:r>
          </w:p>
          <w:p w14:paraId="7C214CB7"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а) часть 2 изложить в следующей редакции:</w:t>
            </w:r>
          </w:p>
          <w:p w14:paraId="248912E0"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«2. Полномочия депутата начинаются со дня его избрания и прекращаются со дня проведения первого заседания совета депутатов нового созыва в правомочном составе.»;</w:t>
            </w:r>
          </w:p>
          <w:p w14:paraId="39A5E1BC"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б) часть 4.1. исключить;</w:t>
            </w:r>
          </w:p>
          <w:p w14:paraId="2BD1B247"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в) часть 8 исключить;</w:t>
            </w:r>
          </w:p>
          <w:p w14:paraId="26B1247D"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г) первое предложение части 9 изложить в следующей редакции:</w:t>
            </w:r>
          </w:p>
          <w:p w14:paraId="74D188F4"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«Главе муниципального образования, депутату, </w:t>
            </w:r>
            <w:r w:rsidRPr="00274C82">
              <w:rPr>
                <w:rFonts w:ascii="Times New Roman" w:eastAsia="Times New Roman" w:hAnsi="Times New Roman" w:cs="Times New Roman"/>
                <w:color w:val="000000"/>
                <w:sz w:val="24"/>
                <w:szCs w:val="24"/>
              </w:rPr>
              <w:lastRenderedPageBreak/>
              <w:t>осуществляющим свои полномочия на постоянной основе выплачивается денежное содержание.».</w:t>
            </w:r>
          </w:p>
          <w:p w14:paraId="257FE5AA"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1.24. В статье 25:</w:t>
            </w:r>
          </w:p>
          <w:p w14:paraId="369A6953"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а) пункт 7 части 1 изложить в следующей редакции:</w:t>
            </w:r>
          </w:p>
          <w:p w14:paraId="5CC76254"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68140DCD"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б) пункт 8 части 1 исключить;</w:t>
            </w:r>
          </w:p>
          <w:p w14:paraId="646250C8"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в) часть 1 дополнить пунктом 10.1:</w:t>
            </w:r>
          </w:p>
          <w:p w14:paraId="2AC1E44C"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«10.1 приобретения статуса иностранного агента;»;</w:t>
            </w:r>
          </w:p>
          <w:p w14:paraId="6B5FF0B4"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г) пункт 11 части 1 изложить в следующей редакции:</w:t>
            </w:r>
          </w:p>
          <w:p w14:paraId="5AA212F7"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«11) в иных случаях, установленных Федеральным законом от 20 марта 2025 года № 33-ФЗ и другими федеральными законами.»;</w:t>
            </w:r>
          </w:p>
          <w:p w14:paraId="16BE6506"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д) часть 2 изложить в следующей редакции:</w:t>
            </w:r>
          </w:p>
          <w:p w14:paraId="2136621C"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«2. Полномочия депутата прекращаются досрочно в случае несоблюдения ограничений, установленных Федеральным законом от 20 марта 2025 года № 33-ФЗ.».</w:t>
            </w:r>
          </w:p>
          <w:p w14:paraId="3E5E9839"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1.25. В статье 26:</w:t>
            </w:r>
          </w:p>
          <w:p w14:paraId="4E02AA8F"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а) в части 1 словосочетание «вопросов местного значения» заменить словосочетанием «вопросов непосредственного обеспечения жизнедеятельности населения»;</w:t>
            </w:r>
          </w:p>
          <w:p w14:paraId="57560059"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б) исключить часть 8;</w:t>
            </w:r>
          </w:p>
          <w:p w14:paraId="19582C5A"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в) исключить часть 8.1;</w:t>
            </w:r>
          </w:p>
          <w:p w14:paraId="66AA4040"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г) часть 11 изложить в следующей редакции:</w:t>
            </w:r>
          </w:p>
          <w:p w14:paraId="2C6FC300"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«11.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Ленинградской области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5698921E"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lastRenderedPageBreak/>
              <w:t>1.26. Пункт 5 части 1 статьи 27 исключить.</w:t>
            </w:r>
          </w:p>
          <w:p w14:paraId="362A6ECD"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1.27. Часть 1 статьи 28 изложить в следующей редакции:</w:t>
            </w:r>
          </w:p>
          <w:p w14:paraId="14E98983"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«Полномочия главы муниципального образования прекращаются досрочно в следующих случаях:</w:t>
            </w:r>
          </w:p>
          <w:p w14:paraId="5E4D34AA"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 смерть;</w:t>
            </w:r>
          </w:p>
          <w:p w14:paraId="52EA41F0"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2) отставка по собственному желанию;</w:t>
            </w:r>
          </w:p>
          <w:p w14:paraId="7FF06867"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3) признание судом недееспособным или ограниченно дееспособным;</w:t>
            </w:r>
          </w:p>
          <w:p w14:paraId="44E23DEA"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4) признание судом безвестно отсутствующим или объявление умершим;</w:t>
            </w:r>
          </w:p>
          <w:p w14:paraId="366E15A5"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5) вступление в отношении его в законную силу обвинительного приговора суда;</w:t>
            </w:r>
          </w:p>
          <w:p w14:paraId="38413A67"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6) выезд за пределы Российской Федерации на постоянное место жительства;</w:t>
            </w:r>
          </w:p>
          <w:p w14:paraId="396A44A1"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3CD7ABB5"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8) досрочное прекращение полномочий соответствующего органа местного самоуправления;</w:t>
            </w:r>
          </w:p>
          <w:p w14:paraId="38E302B7"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9) призыв на военную службу или направление на заменяющую ее альтернативную гражданскую службу;</w:t>
            </w:r>
          </w:p>
          <w:p w14:paraId="77EBF6A7"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10) приобретение статуса иностранного агента;</w:t>
            </w:r>
          </w:p>
          <w:p w14:paraId="32624C25"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11) утрата доверия Президента Российской Федерации;</w:t>
            </w:r>
          </w:p>
          <w:p w14:paraId="000FFB71"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12) удаление в отставку;</w:t>
            </w:r>
          </w:p>
          <w:p w14:paraId="002DC2EB"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13) отрешение от должности;</w:t>
            </w:r>
          </w:p>
          <w:p w14:paraId="769B72EF"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themeColor="text1"/>
                <w:sz w:val="24"/>
                <w:szCs w:val="24"/>
              </w:rPr>
            </w:pPr>
            <w:r w:rsidRPr="00274C82">
              <w:rPr>
                <w:rFonts w:ascii="Times New Roman" w:eastAsia="Times New Roman" w:hAnsi="Times New Roman" w:cs="Times New Roman"/>
                <w:color w:val="000000"/>
                <w:sz w:val="24"/>
                <w:szCs w:val="24"/>
              </w:rPr>
              <w:t xml:space="preserve">14) установленная в судебном порядке стойкая неспособность по состоянию здоровья </w:t>
            </w:r>
            <w:r w:rsidRPr="00274C82">
              <w:rPr>
                <w:rFonts w:ascii="Times New Roman" w:eastAsia="Times New Roman" w:hAnsi="Times New Roman" w:cs="Times New Roman"/>
                <w:color w:val="000000" w:themeColor="text1"/>
                <w:sz w:val="24"/>
                <w:szCs w:val="24"/>
              </w:rPr>
              <w:t>осуществлять полномочия главы муниципального образования;</w:t>
            </w:r>
          </w:p>
          <w:p w14:paraId="44951FD9"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themeColor="text1"/>
                <w:sz w:val="24"/>
                <w:szCs w:val="24"/>
              </w:rPr>
            </w:pPr>
            <w:r w:rsidRPr="00274C82">
              <w:rPr>
                <w:rFonts w:ascii="Times New Roman" w:eastAsia="Times New Roman" w:hAnsi="Times New Roman" w:cs="Times New Roman"/>
                <w:color w:val="000000" w:themeColor="text1"/>
                <w:sz w:val="24"/>
                <w:szCs w:val="24"/>
              </w:rPr>
              <w:t xml:space="preserve">15) преобразование муниципального образования, осуществляемое в соответствии с </w:t>
            </w:r>
            <w:hyperlink r:id="rId26" w:history="1">
              <w:r w:rsidRPr="00274C82">
                <w:rPr>
                  <w:rStyle w:val="ab"/>
                  <w:rFonts w:ascii="Times New Roman" w:eastAsia="Times New Roman" w:hAnsi="Times New Roman" w:cs="Times New Roman"/>
                  <w:color w:val="000000" w:themeColor="text1"/>
                  <w:sz w:val="24"/>
                  <w:szCs w:val="24"/>
                  <w:u w:val="none"/>
                </w:rPr>
                <w:t>частями 6</w:t>
              </w:r>
            </w:hyperlink>
            <w:r w:rsidRPr="00274C82">
              <w:rPr>
                <w:rFonts w:ascii="Times New Roman" w:eastAsia="Times New Roman" w:hAnsi="Times New Roman" w:cs="Times New Roman"/>
                <w:color w:val="000000" w:themeColor="text1"/>
                <w:sz w:val="24"/>
                <w:szCs w:val="24"/>
              </w:rPr>
              <w:t xml:space="preserve"> и </w:t>
            </w:r>
            <w:hyperlink r:id="rId27" w:history="1">
              <w:r w:rsidRPr="00274C82">
                <w:rPr>
                  <w:rStyle w:val="ab"/>
                  <w:rFonts w:ascii="Times New Roman" w:eastAsia="Times New Roman" w:hAnsi="Times New Roman" w:cs="Times New Roman"/>
                  <w:color w:val="000000" w:themeColor="text1"/>
                  <w:sz w:val="24"/>
                  <w:szCs w:val="24"/>
                  <w:u w:val="none"/>
                </w:rPr>
                <w:t>7 статьи 12</w:t>
              </w:r>
            </w:hyperlink>
            <w:r w:rsidRPr="00274C82">
              <w:rPr>
                <w:rFonts w:ascii="Times New Roman" w:eastAsia="Times New Roman" w:hAnsi="Times New Roman" w:cs="Times New Roman"/>
                <w:color w:val="000000" w:themeColor="text1"/>
                <w:sz w:val="24"/>
                <w:szCs w:val="24"/>
              </w:rPr>
              <w:t xml:space="preserve"> Федерального закона от 20 марта 2025 года № 33-ФЗ;</w:t>
            </w:r>
          </w:p>
          <w:p w14:paraId="27F39157"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themeColor="text1"/>
                <w:sz w:val="24"/>
                <w:szCs w:val="24"/>
              </w:rPr>
            </w:pPr>
            <w:r w:rsidRPr="00274C82">
              <w:rPr>
                <w:rFonts w:ascii="Times New Roman" w:eastAsia="Times New Roman" w:hAnsi="Times New Roman" w:cs="Times New Roman"/>
                <w:color w:val="000000" w:themeColor="text1"/>
                <w:sz w:val="24"/>
                <w:szCs w:val="24"/>
              </w:rPr>
              <w:t>16) увеличение численности избирателей муниципального образования более чем на 25 процентов;</w:t>
            </w:r>
          </w:p>
          <w:p w14:paraId="461B7159"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themeColor="text1"/>
                <w:sz w:val="24"/>
                <w:szCs w:val="24"/>
              </w:rPr>
              <w:t xml:space="preserve">17) нарушение срока издания муниципального правового </w:t>
            </w:r>
            <w:r w:rsidRPr="00274C82">
              <w:rPr>
                <w:rFonts w:ascii="Times New Roman" w:eastAsia="Times New Roman" w:hAnsi="Times New Roman" w:cs="Times New Roman"/>
                <w:color w:val="000000"/>
                <w:sz w:val="24"/>
                <w:szCs w:val="24"/>
              </w:rPr>
              <w:t xml:space="preserve">акта, </w:t>
            </w:r>
            <w:r w:rsidRPr="00274C82">
              <w:rPr>
                <w:rFonts w:ascii="Times New Roman" w:eastAsia="Times New Roman" w:hAnsi="Times New Roman" w:cs="Times New Roman"/>
                <w:color w:val="000000"/>
                <w:sz w:val="24"/>
                <w:szCs w:val="24"/>
              </w:rPr>
              <w:lastRenderedPageBreak/>
              <w:t>необходимого для реализации решения, принятого путем прямого волеизъявления населения;</w:t>
            </w:r>
          </w:p>
          <w:p w14:paraId="25D84CC2"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18) иные случаи, установленные Федеральным законом от 20 марта 2025 года № 33-ФЗ и другими федеральными законами.».</w:t>
            </w:r>
          </w:p>
          <w:p w14:paraId="760577C1"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1.28. В части 1 статьи 29 словосочетание «вопросов местного значения» заменить словосочетанием «вопросов непосредственного обеспечения жизнедеятельности населения».</w:t>
            </w:r>
          </w:p>
          <w:p w14:paraId="4AD019AE"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1.29. Часть 3 статьи 30 изложить в следующей редакции:</w:t>
            </w:r>
          </w:p>
          <w:p w14:paraId="2C75F7B6"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«3. Администрация принимает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14:paraId="44ACD03E"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1.30. В статье 31:</w:t>
            </w:r>
          </w:p>
          <w:p w14:paraId="34BDAD2C"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а) часть 3 изложить в следующей редакции:</w:t>
            </w:r>
          </w:p>
          <w:p w14:paraId="6BA931DF"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«3. Контракт с главой администрации заключается на срок полномочий совета депутатов, принявшего решение о назначении лица на должность главы местной администрации (до дня начала работы совета депутатов нового созыва), но не менее чем на два года.»;</w:t>
            </w:r>
          </w:p>
          <w:p w14:paraId="54EB1D64"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б) в пункте 3 части 4 словосочетание «вопросов местного значения» заменить словосочетанием «вопросов непосредственного обеспечения жизнедеятельности населения»;</w:t>
            </w:r>
          </w:p>
          <w:p w14:paraId="5AD35606"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в) часть 4 дополнить пунктом 6:</w:t>
            </w:r>
          </w:p>
          <w:p w14:paraId="78981611"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«6)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14:paraId="7D938DF9"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themeColor="text1"/>
                <w:sz w:val="24"/>
                <w:szCs w:val="24"/>
              </w:rPr>
            </w:pPr>
            <w:r w:rsidRPr="00274C82">
              <w:rPr>
                <w:rFonts w:ascii="Times New Roman" w:eastAsia="Times New Roman" w:hAnsi="Times New Roman" w:cs="Times New Roman"/>
                <w:color w:val="000000"/>
                <w:sz w:val="24"/>
                <w:szCs w:val="24"/>
              </w:rPr>
              <w:t xml:space="preserve">г) часть 5.1. </w:t>
            </w:r>
            <w:r w:rsidRPr="00274C82">
              <w:rPr>
                <w:rFonts w:ascii="Times New Roman" w:eastAsia="Times New Roman" w:hAnsi="Times New Roman" w:cs="Times New Roman"/>
                <w:color w:val="000000" w:themeColor="text1"/>
                <w:sz w:val="24"/>
                <w:szCs w:val="24"/>
              </w:rPr>
              <w:t>изложить в следующей редакции:</w:t>
            </w:r>
          </w:p>
          <w:p w14:paraId="20BA76C8"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themeColor="text1"/>
                <w:sz w:val="24"/>
                <w:szCs w:val="24"/>
              </w:rPr>
            </w:pPr>
            <w:r w:rsidRPr="00274C82">
              <w:rPr>
                <w:rFonts w:ascii="Times New Roman" w:eastAsia="Times New Roman" w:hAnsi="Times New Roman" w:cs="Times New Roman"/>
                <w:color w:val="000000" w:themeColor="text1"/>
                <w:sz w:val="24"/>
                <w:szCs w:val="24"/>
              </w:rPr>
              <w:t xml:space="preserve">«5.1. Глава администрации освобождается от ответственности за </w:t>
            </w:r>
            <w:r w:rsidRPr="00274C82">
              <w:rPr>
                <w:rFonts w:ascii="Times New Roman" w:eastAsia="Times New Roman" w:hAnsi="Times New Roman" w:cs="Times New Roman"/>
                <w:color w:val="000000" w:themeColor="text1"/>
                <w:sz w:val="24"/>
                <w:szCs w:val="24"/>
              </w:rPr>
              <w:lastRenderedPageBreak/>
              <w:t xml:space="preserve">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8" w:history="1">
              <w:r w:rsidRPr="00274C82">
                <w:rPr>
                  <w:rStyle w:val="ab"/>
                  <w:rFonts w:ascii="Times New Roman" w:eastAsia="Times New Roman" w:hAnsi="Times New Roman" w:cs="Times New Roman"/>
                  <w:color w:val="000000" w:themeColor="text1"/>
                  <w:sz w:val="24"/>
                  <w:szCs w:val="24"/>
                  <w:u w:val="none"/>
                </w:rPr>
                <w:t>частями 3</w:t>
              </w:r>
            </w:hyperlink>
            <w:r w:rsidRPr="00274C82">
              <w:rPr>
                <w:rFonts w:ascii="Times New Roman" w:eastAsia="Times New Roman" w:hAnsi="Times New Roman" w:cs="Times New Roman"/>
                <w:color w:val="000000" w:themeColor="text1"/>
                <w:sz w:val="24"/>
                <w:szCs w:val="24"/>
              </w:rPr>
              <w:t xml:space="preserve"> - </w:t>
            </w:r>
            <w:hyperlink r:id="rId29" w:history="1">
              <w:r w:rsidRPr="00274C82">
                <w:rPr>
                  <w:rStyle w:val="ab"/>
                  <w:rFonts w:ascii="Times New Roman" w:eastAsia="Times New Roman" w:hAnsi="Times New Roman" w:cs="Times New Roman"/>
                  <w:color w:val="000000" w:themeColor="text1"/>
                  <w:sz w:val="24"/>
                  <w:szCs w:val="24"/>
                  <w:u w:val="none"/>
                </w:rPr>
                <w:t>6 статьи 13</w:t>
              </w:r>
            </w:hyperlink>
            <w:r w:rsidRPr="00274C82">
              <w:rPr>
                <w:rFonts w:ascii="Times New Roman" w:eastAsia="Times New Roman" w:hAnsi="Times New Roman" w:cs="Times New Roman"/>
                <w:color w:val="000000" w:themeColor="text1"/>
                <w:sz w:val="24"/>
                <w:szCs w:val="24"/>
              </w:rPr>
              <w:t xml:space="preserve"> Федерального закона от 25 декабря 2008 года № 273-ФЗ «О противодействии коррупции».»;</w:t>
            </w:r>
          </w:p>
          <w:p w14:paraId="2C6B8ABC"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themeColor="text1"/>
                <w:sz w:val="24"/>
                <w:szCs w:val="24"/>
              </w:rPr>
            </w:pPr>
            <w:r w:rsidRPr="00274C82">
              <w:rPr>
                <w:rFonts w:ascii="Times New Roman" w:eastAsia="Times New Roman" w:hAnsi="Times New Roman" w:cs="Times New Roman"/>
                <w:color w:val="000000" w:themeColor="text1"/>
                <w:sz w:val="24"/>
                <w:szCs w:val="24"/>
              </w:rPr>
              <w:t>д) часть 6 изложить в следующей редакции:</w:t>
            </w:r>
          </w:p>
          <w:p w14:paraId="34B60AFD"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«6. Полномочия главы администрации прекращаются досрочно в следующих случаях:</w:t>
            </w:r>
          </w:p>
          <w:p w14:paraId="46D06AB2"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 смерть;</w:t>
            </w:r>
          </w:p>
          <w:p w14:paraId="4499FFE3"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2) отставка по собственному желанию;</w:t>
            </w:r>
          </w:p>
          <w:p w14:paraId="62FA7D68"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themeColor="text1"/>
                <w:sz w:val="24"/>
                <w:szCs w:val="24"/>
              </w:rPr>
            </w:pPr>
            <w:r w:rsidRPr="00274C82">
              <w:rPr>
                <w:rFonts w:ascii="Times New Roman" w:eastAsia="Times New Roman" w:hAnsi="Times New Roman" w:cs="Times New Roman"/>
                <w:color w:val="000000"/>
                <w:sz w:val="24"/>
                <w:szCs w:val="24"/>
              </w:rPr>
              <w:t xml:space="preserve">3) освобождение от занимаемой должности в </w:t>
            </w:r>
            <w:r w:rsidRPr="00274C82">
              <w:rPr>
                <w:rFonts w:ascii="Times New Roman" w:eastAsia="Times New Roman" w:hAnsi="Times New Roman" w:cs="Times New Roman"/>
                <w:color w:val="000000" w:themeColor="text1"/>
                <w:sz w:val="24"/>
                <w:szCs w:val="24"/>
              </w:rPr>
              <w:t xml:space="preserve">соответствии с </w:t>
            </w:r>
            <w:hyperlink r:id="rId30" w:history="1">
              <w:r w:rsidRPr="00274C82">
                <w:rPr>
                  <w:rStyle w:val="ab"/>
                  <w:rFonts w:ascii="Times New Roman" w:eastAsia="Times New Roman" w:hAnsi="Times New Roman" w:cs="Times New Roman"/>
                  <w:color w:val="000000" w:themeColor="text1"/>
                  <w:sz w:val="24"/>
                  <w:szCs w:val="24"/>
                  <w:u w:val="none"/>
                </w:rPr>
                <w:t>частью 2</w:t>
              </w:r>
            </w:hyperlink>
            <w:r w:rsidRPr="00274C82">
              <w:rPr>
                <w:rFonts w:ascii="Times New Roman" w:eastAsia="Times New Roman" w:hAnsi="Times New Roman" w:cs="Times New Roman"/>
                <w:color w:val="000000" w:themeColor="text1"/>
                <w:sz w:val="24"/>
                <w:szCs w:val="24"/>
              </w:rPr>
              <w:t xml:space="preserve"> или </w:t>
            </w:r>
            <w:hyperlink r:id="rId31" w:history="1">
              <w:r w:rsidRPr="00274C82">
                <w:rPr>
                  <w:rStyle w:val="ab"/>
                  <w:rFonts w:ascii="Times New Roman" w:eastAsia="Times New Roman" w:hAnsi="Times New Roman" w:cs="Times New Roman"/>
                  <w:color w:val="000000" w:themeColor="text1"/>
                  <w:sz w:val="24"/>
                  <w:szCs w:val="24"/>
                  <w:u w:val="none"/>
                </w:rPr>
                <w:t>3</w:t>
              </w:r>
            </w:hyperlink>
            <w:r w:rsidRPr="00274C82">
              <w:rPr>
                <w:rFonts w:ascii="Times New Roman" w:eastAsia="Times New Roman" w:hAnsi="Times New Roman" w:cs="Times New Roman"/>
                <w:color w:val="000000" w:themeColor="text1"/>
                <w:sz w:val="24"/>
                <w:szCs w:val="24"/>
              </w:rPr>
              <w:t xml:space="preserve"> статьи 23 Федерального закона от 20 марта 2025 года № 33-ФЗ;</w:t>
            </w:r>
          </w:p>
          <w:p w14:paraId="3EA9E5BC"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4) отрешение от должности;</w:t>
            </w:r>
          </w:p>
          <w:p w14:paraId="16DF26CE"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5) признание судом недееспособным или ограниченно дееспособным;</w:t>
            </w:r>
          </w:p>
          <w:p w14:paraId="09E06795"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6) признание судом безвестно отсутствующим или объявление умершим;</w:t>
            </w:r>
          </w:p>
          <w:p w14:paraId="00F28232"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7) вступление в отношении его в законную силу обвинительного приговора суда;</w:t>
            </w:r>
          </w:p>
          <w:p w14:paraId="72795B14"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8) выезд за пределы Российской Федерации на постоянное место жительства;</w:t>
            </w:r>
          </w:p>
          <w:p w14:paraId="34A800D5"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C34C66B"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10) призыв на военную службу или направление на заменяющую ее альтернативную гражданскую службу;</w:t>
            </w:r>
          </w:p>
          <w:p w14:paraId="7FACC4F1"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themeColor="text1"/>
                <w:sz w:val="24"/>
                <w:szCs w:val="24"/>
              </w:rPr>
            </w:pPr>
            <w:r w:rsidRPr="00274C82">
              <w:rPr>
                <w:rFonts w:ascii="Times New Roman" w:eastAsia="Times New Roman" w:hAnsi="Times New Roman" w:cs="Times New Roman"/>
                <w:color w:val="000000"/>
                <w:sz w:val="24"/>
                <w:szCs w:val="24"/>
              </w:rPr>
              <w:t xml:space="preserve">11) </w:t>
            </w:r>
            <w:r w:rsidRPr="00274C82">
              <w:rPr>
                <w:rFonts w:ascii="Times New Roman" w:eastAsia="Times New Roman" w:hAnsi="Times New Roman" w:cs="Times New Roman"/>
                <w:color w:val="000000" w:themeColor="text1"/>
                <w:sz w:val="24"/>
                <w:szCs w:val="24"/>
              </w:rPr>
              <w:t xml:space="preserve">преобразование муниципального образования, осуществляемое в соответствии с </w:t>
            </w:r>
            <w:hyperlink r:id="rId32" w:history="1">
              <w:r w:rsidRPr="00274C82">
                <w:rPr>
                  <w:rStyle w:val="ab"/>
                  <w:rFonts w:ascii="Times New Roman" w:eastAsia="Times New Roman" w:hAnsi="Times New Roman" w:cs="Times New Roman"/>
                  <w:color w:val="000000" w:themeColor="text1"/>
                  <w:sz w:val="24"/>
                  <w:szCs w:val="24"/>
                  <w:u w:val="none"/>
                </w:rPr>
                <w:t>частями 6</w:t>
              </w:r>
            </w:hyperlink>
            <w:r w:rsidRPr="00274C82">
              <w:rPr>
                <w:rFonts w:ascii="Times New Roman" w:eastAsia="Times New Roman" w:hAnsi="Times New Roman" w:cs="Times New Roman"/>
                <w:color w:val="000000" w:themeColor="text1"/>
                <w:sz w:val="24"/>
                <w:szCs w:val="24"/>
              </w:rPr>
              <w:t xml:space="preserve"> и </w:t>
            </w:r>
            <w:hyperlink r:id="rId33" w:history="1">
              <w:r w:rsidRPr="00274C82">
                <w:rPr>
                  <w:rStyle w:val="ab"/>
                  <w:rFonts w:ascii="Times New Roman" w:eastAsia="Times New Roman" w:hAnsi="Times New Roman" w:cs="Times New Roman"/>
                  <w:color w:val="000000" w:themeColor="text1"/>
                  <w:sz w:val="24"/>
                  <w:szCs w:val="24"/>
                  <w:u w:val="none"/>
                </w:rPr>
                <w:t>7 статьи 12</w:t>
              </w:r>
            </w:hyperlink>
            <w:r w:rsidRPr="00274C82">
              <w:rPr>
                <w:rFonts w:ascii="Times New Roman" w:eastAsia="Times New Roman" w:hAnsi="Times New Roman" w:cs="Times New Roman"/>
                <w:color w:val="000000" w:themeColor="text1"/>
                <w:sz w:val="24"/>
                <w:szCs w:val="24"/>
              </w:rPr>
              <w:t xml:space="preserve"> Федерального </w:t>
            </w:r>
            <w:r w:rsidRPr="00274C82">
              <w:rPr>
                <w:rFonts w:ascii="Times New Roman" w:eastAsia="Times New Roman" w:hAnsi="Times New Roman" w:cs="Times New Roman"/>
                <w:color w:val="000000" w:themeColor="text1"/>
                <w:sz w:val="24"/>
                <w:szCs w:val="24"/>
              </w:rPr>
              <w:lastRenderedPageBreak/>
              <w:t>закона от 20 марта 2025 года № 33-ФЗ;</w:t>
            </w:r>
          </w:p>
          <w:p w14:paraId="220C5C18"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12) увеличение численности избирателей муниципального образования более чем на 25 процентов;</w:t>
            </w:r>
          </w:p>
          <w:p w14:paraId="4F35D903"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13) вступление в должность главы муниципального образования, исполняющего полномочия главы местной администрации;</w:t>
            </w:r>
          </w:p>
          <w:p w14:paraId="5FD32F31"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14) досрочное прекращение полномочий главы муниципального образования, исполняющего полномочия главы местной администрации;</w:t>
            </w:r>
          </w:p>
          <w:p w14:paraId="43C6423E"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7E81D64"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16) приобретение статуса иностранного агента.»;</w:t>
            </w:r>
          </w:p>
          <w:p w14:paraId="0EBC4924"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е) часть 7 изложить в следующей редакции:</w:t>
            </w:r>
          </w:p>
          <w:p w14:paraId="684EAC50"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«7. Глава администрации может быть освобожден от занимаемой должности по соглашению сторон или в судебном порядке на основании заявления:</w:t>
            </w:r>
          </w:p>
          <w:p w14:paraId="2D3568C8"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1) совета депутатов или главы поселения - в связи с нарушениями, допущенными главой местной администрации, в части, касающейся решения вопросов </w:t>
            </w:r>
            <w:r w:rsidRPr="00274C82">
              <w:rPr>
                <w:rFonts w:ascii="Times New Roman" w:eastAsia="Times New Roman" w:hAnsi="Times New Roman" w:cs="Times New Roman"/>
                <w:color w:val="000000" w:themeColor="text1"/>
                <w:sz w:val="24"/>
                <w:szCs w:val="24"/>
              </w:rPr>
              <w:t xml:space="preserve">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r:id="rId34" w:history="1">
              <w:r w:rsidRPr="00274C82">
                <w:rPr>
                  <w:rStyle w:val="ab"/>
                  <w:rFonts w:ascii="Times New Roman" w:eastAsia="Times New Roman" w:hAnsi="Times New Roman" w:cs="Times New Roman"/>
                  <w:color w:val="000000" w:themeColor="text1"/>
                  <w:sz w:val="24"/>
                  <w:szCs w:val="24"/>
                  <w:u w:val="none"/>
                </w:rPr>
                <w:t>законодательством</w:t>
              </w:r>
            </w:hyperlink>
            <w:r w:rsidRPr="00274C82">
              <w:rPr>
                <w:rFonts w:ascii="Times New Roman" w:eastAsia="Times New Roman" w:hAnsi="Times New Roman" w:cs="Times New Roman"/>
                <w:color w:val="000000" w:themeColor="text1"/>
                <w:sz w:val="24"/>
                <w:szCs w:val="24"/>
              </w:rPr>
              <w:t xml:space="preserve"> Российской </w:t>
            </w:r>
            <w:r w:rsidRPr="00274C82">
              <w:rPr>
                <w:rFonts w:ascii="Times New Roman" w:eastAsia="Times New Roman" w:hAnsi="Times New Roman" w:cs="Times New Roman"/>
                <w:color w:val="000000"/>
                <w:sz w:val="24"/>
                <w:szCs w:val="24"/>
              </w:rPr>
              <w:t>Федерации о противодействии коррупции;</w:t>
            </w:r>
          </w:p>
          <w:p w14:paraId="750193D3"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2) Губернатора Ленинградской области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Ленинградской области,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14:paraId="5890F751"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p w14:paraId="4C6CCD65"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ж) часть 8 изложить в следующей редакции:</w:t>
            </w:r>
          </w:p>
          <w:p w14:paraId="051075E9"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lastRenderedPageBreak/>
              <w:t>«8. Глава администрации может быть освобожден от занимаемой должности в судебном порядке на основании заявления Губернатора Ленинградской области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6388136E"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1.31. В статье 32:</w:t>
            </w:r>
          </w:p>
          <w:p w14:paraId="765E4E1B"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а) исключить части 7 и 8;</w:t>
            </w:r>
          </w:p>
          <w:p w14:paraId="1AE75846"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б) часть 10 изложить в следующей редакции:</w:t>
            </w:r>
          </w:p>
          <w:p w14:paraId="38322FA6"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«10. Контрольно-счетный орган в целях обеспечения доступа к информации о своей деятельности размещает на официальном сайте в информационно-телекоммуникационной сети Интернет </w:t>
            </w:r>
            <w:proofErr w:type="spellStart"/>
            <w:r w:rsidRPr="00274C82">
              <w:rPr>
                <w:rFonts w:ascii="Times New Roman" w:eastAsia="Times New Roman" w:hAnsi="Times New Roman" w:cs="Times New Roman"/>
                <w:color w:val="000000"/>
                <w:sz w:val="24"/>
                <w:szCs w:val="24"/>
                <w:lang w:val="en-US"/>
              </w:rPr>
              <w:t>mo</w:t>
            </w:r>
            <w:proofErr w:type="spellEnd"/>
            <w:r w:rsidRPr="00274C82">
              <w:rPr>
                <w:rFonts w:ascii="Times New Roman" w:eastAsia="Times New Roman" w:hAnsi="Times New Roman" w:cs="Times New Roman"/>
                <w:color w:val="000000"/>
                <w:sz w:val="24"/>
                <w:szCs w:val="24"/>
              </w:rPr>
              <w:t>-</w:t>
            </w:r>
            <w:proofErr w:type="spellStart"/>
            <w:r w:rsidRPr="00274C82">
              <w:rPr>
                <w:rFonts w:ascii="Times New Roman" w:eastAsia="Times New Roman" w:hAnsi="Times New Roman" w:cs="Times New Roman"/>
                <w:color w:val="000000"/>
                <w:sz w:val="24"/>
                <w:szCs w:val="24"/>
                <w:lang w:val="en-US"/>
              </w:rPr>
              <w:t>murino</w:t>
            </w:r>
            <w:proofErr w:type="spellEnd"/>
            <w:r w:rsidRPr="00274C82">
              <w:rPr>
                <w:rFonts w:ascii="Times New Roman" w:eastAsia="Times New Roman" w:hAnsi="Times New Roman" w:cs="Times New Roman"/>
                <w:color w:val="000000"/>
                <w:sz w:val="24"/>
                <w:szCs w:val="24"/>
              </w:rPr>
              <w:t>.</w:t>
            </w:r>
            <w:proofErr w:type="spellStart"/>
            <w:r w:rsidRPr="00274C82">
              <w:rPr>
                <w:rFonts w:ascii="Times New Roman" w:eastAsia="Times New Roman" w:hAnsi="Times New Roman" w:cs="Times New Roman"/>
                <w:color w:val="000000"/>
                <w:sz w:val="24"/>
                <w:szCs w:val="24"/>
                <w:lang w:val="en-US"/>
              </w:rPr>
              <w:t>ru</w:t>
            </w:r>
            <w:proofErr w:type="spellEnd"/>
            <w:r w:rsidRPr="00274C82">
              <w:rPr>
                <w:rFonts w:ascii="Times New Roman" w:eastAsia="Times New Roman" w:hAnsi="Times New Roman" w:cs="Times New Roman"/>
                <w:color w:val="000000"/>
                <w:sz w:val="24"/>
                <w:szCs w:val="24"/>
              </w:rPr>
              <w:t xml:space="preserve"> и опубликовывает в официальном муниципальном печатном средстве массовой информации поселения «Муринская панорама»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14:paraId="785AD250"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1.32. Статью 36 изложить в следующей редакции:</w:t>
            </w:r>
          </w:p>
          <w:p w14:paraId="4F432D30"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b/>
                <w:bCs/>
                <w:color w:val="000000"/>
                <w:sz w:val="24"/>
                <w:szCs w:val="24"/>
              </w:rPr>
            </w:pPr>
            <w:r w:rsidRPr="00274C82">
              <w:rPr>
                <w:rFonts w:ascii="Times New Roman" w:eastAsia="Times New Roman" w:hAnsi="Times New Roman" w:cs="Times New Roman"/>
                <w:b/>
                <w:bCs/>
                <w:color w:val="000000"/>
                <w:sz w:val="24"/>
                <w:szCs w:val="24"/>
              </w:rPr>
              <w:t>«Статья 36. Система муниципальных правовых актов</w:t>
            </w:r>
          </w:p>
          <w:p w14:paraId="5F297A74"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 В систему муниципальных правовых актов входят:</w:t>
            </w:r>
          </w:p>
          <w:p w14:paraId="554BA32F"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 правовые акты, принятые на местном референдуме, сходе граждан;</w:t>
            </w:r>
          </w:p>
          <w:p w14:paraId="51C02341"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2) правовые акты совета депутатов;</w:t>
            </w:r>
          </w:p>
          <w:p w14:paraId="53156501"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3) правовые акты главы муниципального образования;</w:t>
            </w:r>
          </w:p>
          <w:p w14:paraId="76D0C2E2"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4) правовые акты администрации;</w:t>
            </w:r>
          </w:p>
          <w:p w14:paraId="41D14B0B"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5) правовые акты иных органов местного самоуправления и должностных лиц местного самоуправления, предусмотренных настоящим Уставом.</w:t>
            </w:r>
          </w:p>
          <w:p w14:paraId="1538B10D"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2. Муниципальные правовые акты муниципального образования принимаются в следующих формах:</w:t>
            </w:r>
          </w:p>
          <w:p w14:paraId="3AED0136"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 решения, принятые на местном референдуме, сходе граждан;</w:t>
            </w:r>
          </w:p>
          <w:p w14:paraId="31544504"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lastRenderedPageBreak/>
              <w:t>2) решения совета депутатов;</w:t>
            </w:r>
          </w:p>
          <w:p w14:paraId="08E88079"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3) постановления и распоряжения главы муниципального образования;</w:t>
            </w:r>
          </w:p>
          <w:p w14:paraId="5A956983"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4) постановления и распоряжения администрации муниципального образования; постановления и распоряжения иных органов местного самоуправления муниципального образования и должностных лиц местного самоуправления, предусмотренных настоящим Уставом.</w:t>
            </w:r>
          </w:p>
          <w:p w14:paraId="30FDB257"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3.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14:paraId="0FAF6EBA"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4. Иные муниципальные правовые акты не должны противоречить настоящему Уставу и правовым актам, принятым на местном референдуме, сходе граждан.».</w:t>
            </w:r>
          </w:p>
          <w:p w14:paraId="5837951C"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1.33. В статье 37:</w:t>
            </w:r>
          </w:p>
          <w:p w14:paraId="67602E35"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а) часть 1 изложить в следующей редакции:</w:t>
            </w:r>
          </w:p>
          <w:p w14:paraId="6FD99BB1"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 Проекты нормативных правовых актов могут вноситься в совет депутатов депутатами совета депутатов, главой поселения, иными органами местного самоуправления, главой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за исключением случаев, предусмотренных Федеральным законом от 20 марта 2025 года № 33-ФЗ.</w:t>
            </w:r>
          </w:p>
          <w:p w14:paraId="0A36B97C"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администрации либо при наличии заключения указанного лица. Данное </w:t>
            </w:r>
            <w:r w:rsidRPr="00274C82">
              <w:rPr>
                <w:rFonts w:ascii="Times New Roman" w:eastAsia="Times New Roman" w:hAnsi="Times New Roman" w:cs="Times New Roman"/>
                <w:color w:val="000000"/>
                <w:sz w:val="24"/>
                <w:szCs w:val="24"/>
              </w:rPr>
              <w:lastRenderedPageBreak/>
              <w:t>заключение представляется в совет депутатов в течение 30 дней.»;</w:t>
            </w:r>
          </w:p>
          <w:p w14:paraId="707677FA"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б) в части 3 словосочетание «вопросов местного значения» заменить словосочетанием «вопросов непосредственного обеспечения жизнедеятельности населения»;</w:t>
            </w:r>
          </w:p>
          <w:p w14:paraId="0BE598ED"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в) часть 5 изложить в следующей редакции:</w:t>
            </w:r>
          </w:p>
          <w:p w14:paraId="02286D2E"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«5. К нормативным правовым актам совета депутатов относятся:</w:t>
            </w:r>
          </w:p>
          <w:p w14:paraId="63F13036"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 нормативный правовой акт об утверждении устава муниципального образования;</w:t>
            </w:r>
          </w:p>
          <w:p w14:paraId="36D371CB"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2) нормативный правовой акт об утверждении бюджета муниципального образования;</w:t>
            </w:r>
          </w:p>
          <w:p w14:paraId="68C151FC"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3) правила благоустройства территории муниципального образования;</w:t>
            </w:r>
          </w:p>
          <w:p w14:paraId="5B731733"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4) нормативные правовые акты об утверждении соглашений, заключаемых между органами местного самоуправления;</w:t>
            </w:r>
          </w:p>
          <w:p w14:paraId="694DD385"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5) иные нормативные правовые акты, принятые советом депутатов по вопросам, отнесенным к его компетенции федеральными законами, законами Ленинградской области, настоящим Уставом.</w:t>
            </w:r>
          </w:p>
          <w:p w14:paraId="69B886E8"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Совет депутатов по вопросам, отнесенным к его компетенции федеральными законами, законами Ленинградской области, настоящим Уставом, принимает:</w:t>
            </w:r>
          </w:p>
          <w:p w14:paraId="671C5A34"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 решения, устанавливающие правила, обязательные для исполнения на территории поселения;</w:t>
            </w:r>
          </w:p>
          <w:p w14:paraId="45BD7A9F"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2) решение об удалении главы муниципального образования в отставку;</w:t>
            </w:r>
          </w:p>
          <w:p w14:paraId="1115F7A9"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3) решения по вопросам организации деятельности совета депутатов;</w:t>
            </w:r>
          </w:p>
          <w:p w14:paraId="12CAD654"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4) решения по иным вопросам, отнесенным к его компетенции федеральными законами, законами Ленинградской области, настоящим Уставом.</w:t>
            </w:r>
          </w:p>
          <w:p w14:paraId="0A8D1662"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Решение совета депутатов,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совета депутатов, не может считаться принятым, если за него проголосовало менее половины от установленной численности депутатов совета депутатов. Голос главы поселения учитывается при принятии решений совета депутатов как голос депутата.»;</w:t>
            </w:r>
          </w:p>
          <w:p w14:paraId="61A0541D"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lastRenderedPageBreak/>
              <w:t>г) часть 6 изложить в следующей редакции:</w:t>
            </w:r>
          </w:p>
          <w:p w14:paraId="5EC7C44F"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«6. Глава поселения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 законом от 20 марта 2025 года № 33-ФЗ, другими федеральными законами.»;</w:t>
            </w:r>
          </w:p>
          <w:p w14:paraId="30C2FA7E"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д) в части 7 словосочетание «по вопросам местного значения» заменить словосочетанием «по вопросам непосредственного обеспечения жизнедеятельности населения»;</w:t>
            </w:r>
          </w:p>
          <w:p w14:paraId="43108DEA"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е) в части 8 статьи 37 исключить слова «(обнародованию)», «(обнародованием)», «(обнародование)»;</w:t>
            </w:r>
          </w:p>
          <w:p w14:paraId="6D211130"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ж) в части 10 исключить слово «(обнародование)»;</w:t>
            </w:r>
          </w:p>
          <w:p w14:paraId="289D4DB5"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з) дополнить частью 11:</w:t>
            </w:r>
          </w:p>
          <w:p w14:paraId="35BAE88E"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«11. Глава муниципального образования подписывает и обнародует нормативный правовой акт, принятый советом депутатов.».</w:t>
            </w:r>
          </w:p>
          <w:p w14:paraId="5E785438"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1.34. Статью 38 изложить в следующей редакции:</w:t>
            </w:r>
          </w:p>
          <w:p w14:paraId="4943D0DE"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b/>
                <w:bCs/>
                <w:color w:val="000000"/>
                <w:sz w:val="24"/>
                <w:szCs w:val="24"/>
              </w:rPr>
            </w:pPr>
            <w:r w:rsidRPr="00274C82">
              <w:rPr>
                <w:rFonts w:ascii="Times New Roman" w:eastAsia="Times New Roman" w:hAnsi="Times New Roman" w:cs="Times New Roman"/>
                <w:b/>
                <w:bCs/>
                <w:color w:val="000000"/>
                <w:sz w:val="24"/>
                <w:szCs w:val="24"/>
              </w:rPr>
              <w:t>«Статья 38. Обнародование муниципальных правовых актов</w:t>
            </w:r>
          </w:p>
          <w:p w14:paraId="49B0BD66"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 Под обнародованием муниципального правового акта понимаются:</w:t>
            </w:r>
          </w:p>
          <w:p w14:paraId="1C5EC959"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 официальное опубликование муниципального правового акта;</w:t>
            </w:r>
          </w:p>
          <w:p w14:paraId="7B5F2642"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0C4BA465"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3) размещение муниципального правового акта на официальном сайте поселения в информационно-телекоммуникационной сети «Интернет» </w:t>
            </w:r>
            <w:proofErr w:type="spellStart"/>
            <w:r w:rsidRPr="00274C82">
              <w:rPr>
                <w:rFonts w:ascii="Times New Roman" w:eastAsia="Times New Roman" w:hAnsi="Times New Roman" w:cs="Times New Roman"/>
                <w:color w:val="000000"/>
                <w:sz w:val="24"/>
                <w:szCs w:val="24"/>
                <w:lang w:val="en-US"/>
              </w:rPr>
              <w:t>mo</w:t>
            </w:r>
            <w:proofErr w:type="spellEnd"/>
            <w:r w:rsidRPr="00274C82">
              <w:rPr>
                <w:rFonts w:ascii="Times New Roman" w:eastAsia="Times New Roman" w:hAnsi="Times New Roman" w:cs="Times New Roman"/>
                <w:color w:val="000000"/>
                <w:sz w:val="24"/>
                <w:szCs w:val="24"/>
              </w:rPr>
              <w:t>-</w:t>
            </w:r>
            <w:proofErr w:type="spellStart"/>
            <w:r w:rsidRPr="00274C82">
              <w:rPr>
                <w:rFonts w:ascii="Times New Roman" w:eastAsia="Times New Roman" w:hAnsi="Times New Roman" w:cs="Times New Roman"/>
                <w:color w:val="000000"/>
                <w:sz w:val="24"/>
                <w:szCs w:val="24"/>
                <w:lang w:val="en-US"/>
              </w:rPr>
              <w:t>murino</w:t>
            </w:r>
            <w:proofErr w:type="spellEnd"/>
            <w:r w:rsidRPr="00274C82">
              <w:rPr>
                <w:rFonts w:ascii="Times New Roman" w:eastAsia="Times New Roman" w:hAnsi="Times New Roman" w:cs="Times New Roman"/>
                <w:color w:val="000000"/>
                <w:sz w:val="24"/>
                <w:szCs w:val="24"/>
              </w:rPr>
              <w:t>.</w:t>
            </w:r>
            <w:proofErr w:type="spellStart"/>
            <w:r w:rsidRPr="00274C82">
              <w:rPr>
                <w:rFonts w:ascii="Times New Roman" w:eastAsia="Times New Roman" w:hAnsi="Times New Roman" w:cs="Times New Roman"/>
                <w:color w:val="000000"/>
                <w:sz w:val="24"/>
                <w:szCs w:val="24"/>
                <w:lang w:val="en-US"/>
              </w:rPr>
              <w:t>ru</w:t>
            </w:r>
            <w:proofErr w:type="spellEnd"/>
            <w:r w:rsidRPr="00274C82">
              <w:rPr>
                <w:rFonts w:ascii="Times New Roman" w:eastAsia="Times New Roman" w:hAnsi="Times New Roman" w:cs="Times New Roman"/>
                <w:color w:val="000000"/>
                <w:sz w:val="24"/>
                <w:szCs w:val="24"/>
              </w:rPr>
              <w:t>.</w:t>
            </w:r>
          </w:p>
          <w:p w14:paraId="4CEE7841"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2.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 - газете «Муринская панорама».</w:t>
            </w:r>
          </w:p>
          <w:p w14:paraId="73882CFA"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3. Порядок обнародования муниципальных правовых актов, в </w:t>
            </w:r>
            <w:r w:rsidRPr="00274C82">
              <w:rPr>
                <w:rFonts w:ascii="Times New Roman" w:eastAsia="Times New Roman" w:hAnsi="Times New Roman" w:cs="Times New Roman"/>
                <w:color w:val="000000"/>
                <w:sz w:val="24"/>
                <w:szCs w:val="24"/>
              </w:rPr>
              <w:lastRenderedPageBreak/>
              <w:t>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4A326B14"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4. При официальном опубликовании муниципального правового акта</w:t>
            </w:r>
            <w:r w:rsidRPr="00274C82">
              <w:rPr>
                <w:rFonts w:ascii="Times New Roman" w:eastAsia="Times New Roman" w:hAnsi="Times New Roman" w:cs="Times New Roman"/>
                <w:i/>
                <w:color w:val="000000"/>
                <w:sz w:val="24"/>
                <w:szCs w:val="24"/>
              </w:rPr>
              <w:t xml:space="preserve">, </w:t>
            </w:r>
            <w:r w:rsidRPr="00274C82">
              <w:rPr>
                <w:rFonts w:ascii="Times New Roman" w:eastAsia="Times New Roman" w:hAnsi="Times New Roman" w:cs="Times New Roman"/>
                <w:color w:val="000000"/>
                <w:sz w:val="24"/>
                <w:szCs w:val="24"/>
              </w:rPr>
              <w:t>изменений к нему указываются его наименование</w:t>
            </w:r>
            <w:r w:rsidRPr="00274C82">
              <w:rPr>
                <w:rFonts w:ascii="Times New Roman" w:eastAsia="Times New Roman" w:hAnsi="Times New Roman" w:cs="Times New Roman"/>
                <w:i/>
                <w:color w:val="000000"/>
                <w:sz w:val="24"/>
                <w:szCs w:val="24"/>
              </w:rPr>
              <w:t xml:space="preserve">, </w:t>
            </w:r>
            <w:r w:rsidRPr="00274C82">
              <w:rPr>
                <w:rFonts w:ascii="Times New Roman" w:eastAsia="Times New Roman" w:hAnsi="Times New Roman" w:cs="Times New Roman"/>
                <w:color w:val="000000"/>
                <w:sz w:val="24"/>
                <w:szCs w:val="24"/>
              </w:rPr>
              <w:t>дата принятия, регистрационный номер, орган местного самоуправления или должностное лицо местного самоуправления поселения</w:t>
            </w:r>
            <w:r w:rsidRPr="00274C82">
              <w:rPr>
                <w:rFonts w:ascii="Times New Roman" w:eastAsia="Times New Roman" w:hAnsi="Times New Roman" w:cs="Times New Roman"/>
                <w:i/>
                <w:color w:val="000000"/>
                <w:sz w:val="24"/>
                <w:szCs w:val="24"/>
              </w:rPr>
              <w:t>,</w:t>
            </w:r>
            <w:r w:rsidRPr="00274C82">
              <w:rPr>
                <w:rFonts w:ascii="Times New Roman" w:eastAsia="Times New Roman" w:hAnsi="Times New Roman" w:cs="Times New Roman"/>
                <w:color w:val="000000"/>
                <w:sz w:val="24"/>
                <w:szCs w:val="24"/>
              </w:rPr>
              <w:t xml:space="preserve"> принявшие его.</w:t>
            </w:r>
          </w:p>
          <w:p w14:paraId="0B42CCA3"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Датой официального опубликования муниципального правового акта считается дата выхода в свет очередного номера выпуска официального периодического печатного издания, в котором этот муниципальный правовой акт был впервые опубликован в полном объеме.</w:t>
            </w:r>
          </w:p>
          <w:p w14:paraId="1CB1520C"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5.Если для официального опубликования муниципального правового акта требуется несколько выпусков одного официального периодического печатного издания, датой его официального опубликования считается дата выхода в свет последнего номера выпуска официального периодического печатного издания, в котором была завершена публикация этого муниципального правового акта поселения в полном объеме.».</w:t>
            </w:r>
          </w:p>
          <w:p w14:paraId="59A55F1D"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1.35. В статье 39:</w:t>
            </w:r>
          </w:p>
          <w:p w14:paraId="383EC3B0"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а) часть 2 изложить в следующей редакции:</w:t>
            </w:r>
          </w:p>
          <w:p w14:paraId="5AE5FCD8"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4421D65E"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Иные муниципальные правовые акты вступают в силу немедленно после их принятия (подписания лицом, уполномоченным на это настоящим Уставом), если федеральными законами, законами Ленинградской области, настоящим Уставом или самим правовым </w:t>
            </w:r>
            <w:r w:rsidRPr="00274C82">
              <w:rPr>
                <w:rFonts w:ascii="Times New Roman" w:eastAsia="Times New Roman" w:hAnsi="Times New Roman" w:cs="Times New Roman"/>
                <w:color w:val="000000"/>
                <w:sz w:val="24"/>
                <w:szCs w:val="24"/>
              </w:rPr>
              <w:lastRenderedPageBreak/>
              <w:t>актом не предусмотрено иное.»;</w:t>
            </w:r>
          </w:p>
          <w:p w14:paraId="61299D34"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б) в части 3 исключить слова «(обнародованию)», «(обнародования)»;</w:t>
            </w:r>
          </w:p>
          <w:p w14:paraId="1480B18E"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в) часть 4 изложить в следующей редакции:</w:t>
            </w:r>
          </w:p>
          <w:p w14:paraId="28284A03"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«4.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Федеральным законом от 20 марта 2025 года № 33-ФЗ.»;</w:t>
            </w:r>
          </w:p>
          <w:p w14:paraId="2CAC1C20"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г) пункт 4 части 5 изложить в следующей редакции:</w:t>
            </w:r>
          </w:p>
          <w:p w14:paraId="61BFB298"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«4) с момента официального опубликования муниципального правового акта муниципального образования в порядке, предусмотренном настоящим Уставом.»;</w:t>
            </w:r>
          </w:p>
          <w:p w14:paraId="12334930"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д) часть 6 исключить;</w:t>
            </w:r>
          </w:p>
          <w:p w14:paraId="548B735A"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е) часть 8 статьи 39 изложить в следующей редакции:</w:t>
            </w:r>
          </w:p>
          <w:p w14:paraId="04D53763"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«8. Муниципальные правовые акты муниципального образования не должны противоречить Конституции Российской Федерации, федеральным законам и иным нормативным правовым актам Российской Федерации, законам Ленинградской области, настоящему Уставу, а также правовым актам, принятым на местном референдуме, сходе граждан.»;</w:t>
            </w:r>
          </w:p>
          <w:p w14:paraId="02BA95D4"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ж) часть 9 изложить в следующей редакции:</w:t>
            </w:r>
          </w:p>
          <w:p w14:paraId="4B1296B8" w14:textId="77777777"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 xml:space="preserve">«9.Муниципальные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w:t>
            </w:r>
            <w:r w:rsidRPr="00274C82">
              <w:rPr>
                <w:rFonts w:ascii="Times New Roman" w:eastAsia="Times New Roman" w:hAnsi="Times New Roman" w:cs="Times New Roman"/>
                <w:color w:val="000000"/>
                <w:sz w:val="24"/>
                <w:szCs w:val="24"/>
              </w:rPr>
              <w:lastRenderedPageBreak/>
              <w:t>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14:paraId="072D8D39" w14:textId="77777777" w:rsidR="00352F17"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74C82">
              <w:rPr>
                <w:rFonts w:ascii="Times New Roman" w:eastAsia="Times New Roman" w:hAnsi="Times New Roman" w:cs="Times New Roman"/>
                <w:color w:val="000000"/>
                <w:sz w:val="24"/>
                <w:szCs w:val="24"/>
              </w:rPr>
              <w:t>1.36. В части 1 статьи 44 исключить слово «(обнародовать)».</w:t>
            </w:r>
          </w:p>
          <w:p w14:paraId="6AE409EE" w14:textId="07E938D5" w:rsidR="00AE73AC" w:rsidRPr="00274C82"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p>
        </w:tc>
        <w:tc>
          <w:tcPr>
            <w:tcW w:w="7088" w:type="dxa"/>
          </w:tcPr>
          <w:p w14:paraId="5EB05631" w14:textId="77777777" w:rsidR="00F64EF2" w:rsidRPr="00F64EF2" w:rsidRDefault="00F64EF2" w:rsidP="00F64EF2">
            <w:pPr>
              <w:pStyle w:val="af0"/>
              <w:ind w:firstLine="458"/>
              <w:jc w:val="both"/>
              <w:rPr>
                <w:rFonts w:ascii="Times New Roman" w:hAnsi="Times New Roman" w:cs="Times New Roman"/>
                <w:sz w:val="24"/>
                <w:szCs w:val="24"/>
              </w:rPr>
            </w:pPr>
            <w:r w:rsidRPr="00F64EF2">
              <w:rPr>
                <w:rFonts w:ascii="Times New Roman" w:hAnsi="Times New Roman" w:cs="Times New Roman"/>
                <w:sz w:val="24"/>
                <w:szCs w:val="24"/>
              </w:rPr>
              <w:lastRenderedPageBreak/>
              <w:t xml:space="preserve">Целесообразно учитывать в связи с тем, что данные предложения приводят в соответствие с Федеральным законом от 20 марта 2025 года № 33-ФЗ «Об общих принципах организации местного самоуправления в единой системе публичной власти» положения действующего Устава. </w:t>
            </w:r>
          </w:p>
          <w:p w14:paraId="2F78EFDB" w14:textId="2DE77EDA" w:rsidR="00352F17" w:rsidRPr="00385E13" w:rsidRDefault="00F64EF2" w:rsidP="00F64EF2">
            <w:pPr>
              <w:pStyle w:val="af0"/>
              <w:ind w:firstLine="458"/>
              <w:jc w:val="both"/>
              <w:rPr>
                <w:rFonts w:cs="Times New Roman"/>
                <w:color w:val="000000" w:themeColor="text1"/>
              </w:rPr>
            </w:pPr>
            <w:r w:rsidRPr="00F64EF2">
              <w:rPr>
                <w:rFonts w:ascii="Times New Roman" w:hAnsi="Times New Roman" w:cs="Times New Roman"/>
                <w:sz w:val="24"/>
                <w:szCs w:val="24"/>
              </w:rPr>
              <w:t>Комиссии по вопросам местного самоуправления, гласности, использования земель, законности и правопорядка совместно с аппаратом совета депутатов на основании предложения подготовить проект правок в Устав для их последующего рассмотрения на совместном заседании постоянных комиссий совета депутатов.</w:t>
            </w:r>
            <w:r w:rsidRPr="00F64EF2">
              <w:t xml:space="preserve"> </w:t>
            </w:r>
            <w:r w:rsidR="00AE73AC">
              <w:t xml:space="preserve"> </w:t>
            </w:r>
          </w:p>
        </w:tc>
      </w:tr>
      <w:tr w:rsidR="00352F17" w:rsidRPr="005E125C" w14:paraId="2A6F70F6" w14:textId="77777777" w:rsidTr="00F1798C">
        <w:tc>
          <w:tcPr>
            <w:tcW w:w="540" w:type="dxa"/>
          </w:tcPr>
          <w:p w14:paraId="1D573073" w14:textId="3509AC25" w:rsidR="00352F17" w:rsidRPr="005F1594" w:rsidRDefault="00352F17" w:rsidP="00352F17">
            <w:pPr>
              <w:autoSpaceDE w:val="0"/>
              <w:autoSpaceDN w:val="0"/>
              <w:adjustRightInd w:val="0"/>
              <w:jc w:val="center"/>
              <w:rPr>
                <w:rFonts w:ascii="Times New Roman" w:hAnsi="Times New Roman" w:cs="Times New Roman"/>
                <w:color w:val="000000" w:themeColor="text1"/>
                <w:sz w:val="24"/>
                <w:szCs w:val="24"/>
              </w:rPr>
            </w:pPr>
            <w:r w:rsidRPr="005F1594">
              <w:rPr>
                <w:rFonts w:ascii="Times New Roman" w:hAnsi="Times New Roman" w:cs="Times New Roman"/>
                <w:color w:val="000000" w:themeColor="text1"/>
                <w:sz w:val="24"/>
                <w:szCs w:val="24"/>
              </w:rPr>
              <w:lastRenderedPageBreak/>
              <w:t>2.</w:t>
            </w:r>
          </w:p>
        </w:tc>
        <w:tc>
          <w:tcPr>
            <w:tcW w:w="7535" w:type="dxa"/>
          </w:tcPr>
          <w:p w14:paraId="7C3C9A3B" w14:textId="77777777" w:rsidR="00AE73AC" w:rsidRPr="00AE73AC" w:rsidRDefault="00AE73AC" w:rsidP="00AE73AC">
            <w:pPr>
              <w:pStyle w:val="LO-normal"/>
              <w:widowControl w:val="0"/>
              <w:pBdr>
                <w:top w:val="nil"/>
                <w:left w:val="nil"/>
                <w:bottom w:val="nil"/>
                <w:right w:val="nil"/>
                <w:between w:val="nil"/>
              </w:pBdr>
              <w:ind w:firstLine="709"/>
              <w:jc w:val="both"/>
              <w:rPr>
                <w:rFonts w:ascii="Times New Roman" w:hAnsi="Times New Roman" w:cs="Times New Roman"/>
                <w:sz w:val="24"/>
                <w:szCs w:val="24"/>
              </w:rPr>
            </w:pPr>
            <w:r w:rsidRPr="00AE73AC">
              <w:rPr>
                <w:rFonts w:ascii="Times New Roman" w:eastAsia="Times New Roman" w:hAnsi="Times New Roman" w:cs="Times New Roman"/>
                <w:color w:val="000000"/>
                <w:sz w:val="24"/>
                <w:szCs w:val="24"/>
              </w:rPr>
              <w:t>1) и</w:t>
            </w:r>
            <w:r w:rsidRPr="00AE73AC">
              <w:rPr>
                <w:rFonts w:ascii="Times New Roman" w:hAnsi="Times New Roman" w:cs="Times New Roman"/>
                <w:sz w:val="24"/>
                <w:szCs w:val="24"/>
              </w:rPr>
              <w:t>сключить пункт 24 части 2 статьи 21 Устава;</w:t>
            </w:r>
          </w:p>
          <w:p w14:paraId="3BF5C3CB" w14:textId="77777777" w:rsidR="00AE73AC" w:rsidRPr="00AE73AC" w:rsidRDefault="00AE73AC" w:rsidP="00AE73AC">
            <w:pPr>
              <w:pStyle w:val="LO-normal"/>
              <w:widowControl w:val="0"/>
              <w:pBdr>
                <w:top w:val="nil"/>
                <w:left w:val="nil"/>
                <w:bottom w:val="nil"/>
                <w:right w:val="nil"/>
                <w:between w:val="nil"/>
              </w:pBdr>
              <w:ind w:firstLine="709"/>
              <w:jc w:val="both"/>
              <w:rPr>
                <w:rFonts w:ascii="Times New Roman" w:hAnsi="Times New Roman" w:cs="Times New Roman"/>
                <w:sz w:val="24"/>
                <w:szCs w:val="24"/>
              </w:rPr>
            </w:pPr>
            <w:r w:rsidRPr="00AE73AC">
              <w:rPr>
                <w:rFonts w:ascii="Times New Roman" w:hAnsi="Times New Roman" w:cs="Times New Roman"/>
                <w:sz w:val="24"/>
                <w:szCs w:val="24"/>
              </w:rPr>
              <w:t>2) дополнить часть 1 статьи 30 пунктом 19 следующего содержания:</w:t>
            </w:r>
          </w:p>
          <w:p w14:paraId="5E650E0C" w14:textId="77777777" w:rsidR="00AE73AC" w:rsidRDefault="00AE73AC" w:rsidP="00AE73AC">
            <w:pPr>
              <w:pStyle w:val="LO-normal"/>
              <w:widowControl w:val="0"/>
              <w:pBdr>
                <w:top w:val="nil"/>
                <w:left w:val="nil"/>
                <w:bottom w:val="nil"/>
                <w:right w:val="nil"/>
                <w:between w:val="nil"/>
              </w:pBdr>
              <w:ind w:firstLine="709"/>
              <w:jc w:val="both"/>
              <w:rPr>
                <w:rFonts w:ascii="Times New Roman" w:hAnsi="Times New Roman" w:cs="Times New Roman"/>
                <w:sz w:val="24"/>
                <w:szCs w:val="24"/>
              </w:rPr>
            </w:pPr>
            <w:r w:rsidRPr="00AE73AC">
              <w:rPr>
                <w:rFonts w:ascii="Times New Roman" w:hAnsi="Times New Roman" w:cs="Times New Roman"/>
                <w:sz w:val="24"/>
                <w:szCs w:val="24"/>
              </w:rPr>
              <w:t>«19) утверждает схему размещения нестационарных торговых объектов в порядке, установленном уполномоченным органом исполнительной власти Ленинградской области.».</w:t>
            </w:r>
          </w:p>
          <w:p w14:paraId="0FDC17C0" w14:textId="77777777" w:rsidR="00AE73AC" w:rsidRPr="00AE73AC" w:rsidRDefault="00AE73AC" w:rsidP="00AE73AC">
            <w:pPr>
              <w:pStyle w:val="LO-normal"/>
              <w:widowControl w:val="0"/>
              <w:pBdr>
                <w:top w:val="nil"/>
                <w:left w:val="nil"/>
                <w:bottom w:val="nil"/>
                <w:right w:val="nil"/>
                <w:between w:val="nil"/>
              </w:pBdr>
              <w:ind w:firstLine="709"/>
              <w:jc w:val="both"/>
              <w:rPr>
                <w:rFonts w:ascii="Times New Roman" w:hAnsi="Times New Roman" w:cs="Times New Roman"/>
                <w:sz w:val="24"/>
                <w:szCs w:val="24"/>
              </w:rPr>
            </w:pPr>
          </w:p>
          <w:p w14:paraId="34EA774E" w14:textId="0F7FB18B" w:rsidR="00352F17" w:rsidRPr="005F1594" w:rsidRDefault="00352F17" w:rsidP="00AE73AC">
            <w:pPr>
              <w:rPr>
                <w:rFonts w:ascii="Times New Roman" w:hAnsi="Times New Roman" w:cs="Times New Roman"/>
                <w:color w:val="000000" w:themeColor="text1"/>
                <w:sz w:val="24"/>
                <w:szCs w:val="24"/>
              </w:rPr>
            </w:pPr>
          </w:p>
        </w:tc>
        <w:tc>
          <w:tcPr>
            <w:tcW w:w="7088" w:type="dxa"/>
          </w:tcPr>
          <w:p w14:paraId="3B703EAF" w14:textId="77777777" w:rsidR="00F64EF2" w:rsidRDefault="00F64EF2" w:rsidP="00F64EF2">
            <w:pPr>
              <w:pStyle w:val="af0"/>
              <w:ind w:firstLine="600"/>
              <w:jc w:val="both"/>
              <w:rPr>
                <w:rFonts w:ascii="Times New Roman" w:hAnsi="Times New Roman" w:cs="Times New Roman"/>
                <w:sz w:val="24"/>
                <w:szCs w:val="24"/>
              </w:rPr>
            </w:pPr>
            <w:r w:rsidRPr="00F64EF2">
              <w:rPr>
                <w:rFonts w:ascii="Times New Roman" w:hAnsi="Times New Roman" w:cs="Times New Roman"/>
                <w:sz w:val="24"/>
                <w:szCs w:val="24"/>
              </w:rPr>
              <w:t xml:space="preserve">Целесообразно учитывать, так как согласно части 3 статьи 10 Федерального закона от 28.12.2009 № 381-ФЗ «Об основах государственного регулирования торговой деятельности в Российской Федерации» схема размещения нестационарных торговых объектов разрабатывается и утверждается органом местного самоуправления, определенным в соответствии с уставом муниципального образования, в порядке, установленном уполномоченным органом исполнительной власти субъекта Российской Федерации. </w:t>
            </w:r>
          </w:p>
          <w:p w14:paraId="06F61AD1" w14:textId="7705FAB7" w:rsidR="00352F17" w:rsidRPr="00F64EF2" w:rsidRDefault="00F64EF2" w:rsidP="00F64EF2">
            <w:pPr>
              <w:pStyle w:val="af0"/>
              <w:ind w:firstLine="600"/>
              <w:jc w:val="both"/>
              <w:rPr>
                <w:rFonts w:ascii="Times New Roman" w:hAnsi="Times New Roman" w:cs="Times New Roman"/>
                <w:sz w:val="24"/>
                <w:szCs w:val="24"/>
              </w:rPr>
            </w:pPr>
            <w:r w:rsidRPr="00F64EF2">
              <w:rPr>
                <w:rFonts w:ascii="Times New Roman" w:hAnsi="Times New Roman" w:cs="Times New Roman"/>
                <w:sz w:val="24"/>
                <w:szCs w:val="24"/>
              </w:rPr>
              <w:t>Комиссии по вопросам местного самоуправления, гласности, использования земель, законности и правопорядка совместно с аппаратом совета депутатов на основании предложения подготовить проект правок в Устав для их последующего рассмотрения на совместном заседании постоянных комиссий совета депутатов.</w:t>
            </w:r>
          </w:p>
        </w:tc>
      </w:tr>
      <w:tr w:rsidR="00AE73AC" w:rsidRPr="005E125C" w14:paraId="4C263F2F" w14:textId="77777777" w:rsidTr="00F1798C">
        <w:tc>
          <w:tcPr>
            <w:tcW w:w="540" w:type="dxa"/>
          </w:tcPr>
          <w:p w14:paraId="3BBC32C9" w14:textId="6DF7203A" w:rsidR="00AE73AC" w:rsidRPr="005F1594" w:rsidRDefault="00AE73AC" w:rsidP="00352F17">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7535" w:type="dxa"/>
          </w:tcPr>
          <w:p w14:paraId="6EA3F2C0" w14:textId="77777777" w:rsidR="00AE73AC" w:rsidRPr="00AE73AC" w:rsidRDefault="00AE73AC" w:rsidP="00AE73AC">
            <w:pPr>
              <w:pStyle w:val="LO-normal"/>
              <w:widowControl w:val="0"/>
              <w:pBdr>
                <w:top w:val="nil"/>
                <w:left w:val="nil"/>
                <w:bottom w:val="nil"/>
                <w:right w:val="nil"/>
                <w:between w:val="nil"/>
              </w:pBdr>
              <w:ind w:firstLine="709"/>
              <w:jc w:val="both"/>
              <w:rPr>
                <w:rFonts w:ascii="Times New Roman" w:hAnsi="Times New Roman" w:cs="Times New Roman"/>
                <w:color w:val="000000" w:themeColor="text1"/>
                <w:sz w:val="24"/>
                <w:szCs w:val="24"/>
              </w:rPr>
            </w:pPr>
            <w:r w:rsidRPr="00AE73AC">
              <w:rPr>
                <w:rFonts w:ascii="Times New Roman" w:eastAsia="Times New Roman" w:hAnsi="Times New Roman" w:cs="Times New Roman"/>
                <w:color w:val="000000" w:themeColor="text1"/>
                <w:sz w:val="24"/>
                <w:szCs w:val="24"/>
              </w:rPr>
              <w:t>1) в</w:t>
            </w:r>
            <w:r w:rsidRPr="00AE73AC">
              <w:rPr>
                <w:rFonts w:ascii="Times New Roman" w:hAnsi="Times New Roman" w:cs="Times New Roman"/>
                <w:color w:val="000000" w:themeColor="text1"/>
                <w:sz w:val="24"/>
                <w:szCs w:val="24"/>
              </w:rPr>
              <w:t xml:space="preserve"> части 1 статьи 19 пункт 4 исключить;</w:t>
            </w:r>
          </w:p>
          <w:p w14:paraId="22A4A398" w14:textId="77777777" w:rsidR="00AE73AC" w:rsidRPr="00AE73AC" w:rsidRDefault="00AE73AC" w:rsidP="00AE73AC">
            <w:pPr>
              <w:pStyle w:val="LO-normal"/>
              <w:widowControl w:val="0"/>
              <w:pBdr>
                <w:top w:val="nil"/>
                <w:left w:val="nil"/>
                <w:bottom w:val="nil"/>
                <w:right w:val="nil"/>
                <w:between w:val="nil"/>
              </w:pBdr>
              <w:ind w:firstLine="709"/>
              <w:jc w:val="both"/>
              <w:rPr>
                <w:rFonts w:ascii="Times New Roman" w:hAnsi="Times New Roman" w:cs="Times New Roman"/>
                <w:color w:val="000000" w:themeColor="text1"/>
                <w:sz w:val="24"/>
                <w:szCs w:val="24"/>
              </w:rPr>
            </w:pPr>
            <w:r w:rsidRPr="00AE73AC">
              <w:rPr>
                <w:rFonts w:ascii="Times New Roman" w:hAnsi="Times New Roman" w:cs="Times New Roman"/>
                <w:color w:val="000000" w:themeColor="text1"/>
                <w:sz w:val="24"/>
                <w:szCs w:val="24"/>
              </w:rPr>
              <w:t>2) в части 2 статьи 19 слова «и Контрольно-счетная палата» исключить;</w:t>
            </w:r>
          </w:p>
          <w:p w14:paraId="2124C1BB" w14:textId="77777777" w:rsidR="00AE73AC" w:rsidRPr="00AE73AC" w:rsidRDefault="00AE73AC" w:rsidP="00AE73AC">
            <w:pPr>
              <w:pStyle w:val="LO-normal"/>
              <w:widowControl w:val="0"/>
              <w:pBdr>
                <w:top w:val="nil"/>
                <w:left w:val="nil"/>
                <w:bottom w:val="nil"/>
                <w:right w:val="nil"/>
                <w:between w:val="nil"/>
              </w:pBdr>
              <w:ind w:firstLine="709"/>
              <w:jc w:val="both"/>
              <w:rPr>
                <w:rFonts w:ascii="Times New Roman" w:hAnsi="Times New Roman" w:cs="Times New Roman"/>
                <w:color w:val="000000" w:themeColor="text1"/>
                <w:sz w:val="24"/>
                <w:szCs w:val="24"/>
              </w:rPr>
            </w:pPr>
            <w:r w:rsidRPr="00AE73AC">
              <w:rPr>
                <w:rFonts w:ascii="Times New Roman" w:hAnsi="Times New Roman" w:cs="Times New Roman"/>
                <w:color w:val="000000" w:themeColor="text1"/>
                <w:sz w:val="24"/>
                <w:szCs w:val="24"/>
              </w:rPr>
              <w:t>3) статью 32 изложить в новой редакции:</w:t>
            </w:r>
            <w:bookmarkStart w:id="12" w:name="_Toc29756732"/>
            <w:bookmarkStart w:id="13" w:name="_Toc44314238"/>
          </w:p>
          <w:p w14:paraId="1A28EFAA" w14:textId="77777777" w:rsidR="00AE73AC" w:rsidRPr="00AE73AC" w:rsidRDefault="00AE73AC" w:rsidP="00AE73AC">
            <w:pPr>
              <w:pStyle w:val="LO-normal"/>
              <w:widowControl w:val="0"/>
              <w:pBdr>
                <w:top w:val="nil"/>
                <w:left w:val="nil"/>
                <w:bottom w:val="nil"/>
                <w:right w:val="nil"/>
                <w:between w:val="nil"/>
              </w:pBdr>
              <w:ind w:firstLine="709"/>
              <w:jc w:val="both"/>
              <w:rPr>
                <w:rFonts w:ascii="Times New Roman" w:hAnsi="Times New Roman" w:cs="Times New Roman"/>
                <w:color w:val="000000" w:themeColor="text1"/>
                <w:sz w:val="24"/>
                <w:szCs w:val="24"/>
              </w:rPr>
            </w:pPr>
            <w:r w:rsidRPr="00AE73AC">
              <w:rPr>
                <w:rFonts w:ascii="Times New Roman" w:hAnsi="Times New Roman" w:cs="Times New Roman"/>
                <w:b/>
                <w:bCs/>
                <w:color w:val="000000" w:themeColor="text1"/>
                <w:sz w:val="24"/>
                <w:szCs w:val="24"/>
              </w:rPr>
              <w:t>«Статья 32. Муниципальный финансовый контроль</w:t>
            </w:r>
            <w:bookmarkEnd w:id="12"/>
            <w:bookmarkEnd w:id="13"/>
          </w:p>
          <w:p w14:paraId="2F7F003C" w14:textId="77777777" w:rsidR="00AE73AC" w:rsidRPr="00AE73AC" w:rsidRDefault="00AE73AC" w:rsidP="00AE73AC">
            <w:pPr>
              <w:pStyle w:val="ac"/>
              <w:numPr>
                <w:ilvl w:val="0"/>
                <w:numId w:val="27"/>
              </w:numPr>
              <w:spacing w:after="0"/>
              <w:ind w:left="0" w:firstLine="709"/>
              <w:jc w:val="both"/>
              <w:rPr>
                <w:rFonts w:ascii="Times New Roman" w:hAnsi="Times New Roman" w:cs="Times New Roman"/>
                <w:color w:val="000000" w:themeColor="text1"/>
                <w:sz w:val="24"/>
                <w:szCs w:val="24"/>
              </w:rPr>
            </w:pPr>
            <w:r w:rsidRPr="00AE73AC">
              <w:rPr>
                <w:rFonts w:ascii="Times New Roman" w:hAnsi="Times New Roman" w:cs="Times New Roman"/>
                <w:color w:val="000000" w:themeColor="text1"/>
                <w:sz w:val="24"/>
                <w:szCs w:val="24"/>
              </w:rPr>
              <w:t>Контрольно-счетный орган в муниципальном образовании «Муринское городское поселение» Всеволожского муниципального района Ленинградской области не образуется.</w:t>
            </w:r>
          </w:p>
          <w:p w14:paraId="3638CF78" w14:textId="77777777" w:rsidR="00AE73AC" w:rsidRPr="00AE73AC" w:rsidRDefault="00AE73AC" w:rsidP="00AE73AC">
            <w:pPr>
              <w:pStyle w:val="ac"/>
              <w:numPr>
                <w:ilvl w:val="0"/>
                <w:numId w:val="27"/>
              </w:numPr>
              <w:spacing w:after="0"/>
              <w:ind w:left="0" w:firstLine="709"/>
              <w:jc w:val="both"/>
              <w:rPr>
                <w:rFonts w:ascii="Times New Roman" w:hAnsi="Times New Roman" w:cs="Times New Roman"/>
                <w:color w:val="000000" w:themeColor="text1"/>
                <w:sz w:val="24"/>
                <w:szCs w:val="24"/>
              </w:rPr>
            </w:pPr>
            <w:r w:rsidRPr="00AE73AC">
              <w:rPr>
                <w:rFonts w:ascii="Times New Roman" w:hAnsi="Times New Roman" w:cs="Times New Roman"/>
                <w:color w:val="000000" w:themeColor="text1"/>
                <w:sz w:val="24"/>
                <w:szCs w:val="24"/>
              </w:rPr>
              <w:t xml:space="preserve">Полномочия контрольно-счетного органа поселения </w:t>
            </w:r>
            <w:r w:rsidRPr="00AE73AC">
              <w:rPr>
                <w:rFonts w:ascii="Times New Roman" w:hAnsi="Times New Roman" w:cs="Times New Roman"/>
                <w:color w:val="000000" w:themeColor="text1"/>
                <w:sz w:val="24"/>
                <w:szCs w:val="24"/>
              </w:rPr>
              <w:lastRenderedPageBreak/>
              <w:t>по осуществлению внешнего муниципального финансового контроля исполняются контрольно-счетным органом Всеволожского муниципального района Ленинградской области в соответствии с соглашением, заключенным между советом депутатов Всеволожского муниципального района и советом депутатов поселения.</w:t>
            </w:r>
          </w:p>
          <w:p w14:paraId="3C7C07FC" w14:textId="77777777" w:rsidR="00AE73AC" w:rsidRPr="00AE73AC" w:rsidRDefault="00AE73AC" w:rsidP="00AE73AC">
            <w:pPr>
              <w:pStyle w:val="ac"/>
              <w:spacing w:after="0"/>
              <w:ind w:firstLine="709"/>
              <w:jc w:val="both"/>
              <w:rPr>
                <w:rFonts w:ascii="Times New Roman" w:hAnsi="Times New Roman" w:cs="Times New Roman"/>
                <w:color w:val="000000" w:themeColor="text1"/>
                <w:sz w:val="24"/>
                <w:szCs w:val="24"/>
              </w:rPr>
            </w:pPr>
            <w:r w:rsidRPr="00AE73AC">
              <w:rPr>
                <w:rFonts w:ascii="Times New Roman" w:hAnsi="Times New Roman" w:cs="Times New Roman"/>
                <w:color w:val="000000" w:themeColor="text1"/>
                <w:sz w:val="24"/>
                <w:szCs w:val="24"/>
              </w:rPr>
              <w:t>3. Опубликование в средствах массовой информации или размещение в сети Интернет информации о деятельности контрольно-счетного органа осуществляется в соответствии с федеральным законодательством, законом Ленинградской области, решением совета депутатов.»;</w:t>
            </w:r>
          </w:p>
          <w:p w14:paraId="7D4B1CC5" w14:textId="77777777" w:rsidR="00AE73AC" w:rsidRPr="00AE73AC" w:rsidRDefault="00AE73AC" w:rsidP="00AE73AC">
            <w:pPr>
              <w:pStyle w:val="ac"/>
              <w:spacing w:after="0"/>
              <w:ind w:firstLine="709"/>
              <w:jc w:val="both"/>
              <w:rPr>
                <w:rFonts w:ascii="Times New Roman" w:hAnsi="Times New Roman" w:cs="Times New Roman"/>
                <w:sz w:val="24"/>
                <w:szCs w:val="24"/>
              </w:rPr>
            </w:pPr>
            <w:r w:rsidRPr="00AE73AC">
              <w:rPr>
                <w:rFonts w:ascii="Times New Roman" w:hAnsi="Times New Roman" w:cs="Times New Roman"/>
                <w:color w:val="000000" w:themeColor="text1"/>
                <w:sz w:val="24"/>
                <w:szCs w:val="24"/>
              </w:rPr>
              <w:t>4) в части 2 статьи 43 слова «</w:t>
            </w:r>
            <w:r w:rsidRPr="00AE73AC">
              <w:rPr>
                <w:rFonts w:ascii="Times New Roman" w:hAnsi="Times New Roman" w:cs="Times New Roman"/>
                <w:sz w:val="24"/>
                <w:szCs w:val="24"/>
              </w:rPr>
              <w:t>и контрольно-счетный орган» исключить.</w:t>
            </w:r>
          </w:p>
          <w:p w14:paraId="3DF51F0A" w14:textId="77777777" w:rsidR="00AE73AC" w:rsidRPr="00AE73AC"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p>
        </w:tc>
        <w:tc>
          <w:tcPr>
            <w:tcW w:w="7088" w:type="dxa"/>
          </w:tcPr>
          <w:p w14:paraId="18C5149F" w14:textId="77777777" w:rsidR="00F64EF2" w:rsidRPr="00F64EF2" w:rsidRDefault="00F64EF2" w:rsidP="00F64EF2">
            <w:pPr>
              <w:pStyle w:val="af0"/>
              <w:ind w:firstLine="600"/>
              <w:jc w:val="both"/>
              <w:rPr>
                <w:rFonts w:ascii="Times New Roman" w:hAnsi="Times New Roman" w:cs="Times New Roman"/>
                <w:sz w:val="24"/>
                <w:szCs w:val="24"/>
              </w:rPr>
            </w:pPr>
            <w:r w:rsidRPr="00F64EF2">
              <w:rPr>
                <w:rFonts w:ascii="Times New Roman" w:hAnsi="Times New Roman" w:cs="Times New Roman"/>
                <w:sz w:val="24"/>
                <w:szCs w:val="24"/>
              </w:rPr>
              <w:lastRenderedPageBreak/>
              <w:t>Целесообразно учитывать.</w:t>
            </w:r>
          </w:p>
          <w:p w14:paraId="5BB4E5C3" w14:textId="77777777" w:rsidR="00F64EF2" w:rsidRPr="00F64EF2" w:rsidRDefault="00F64EF2" w:rsidP="00F64EF2">
            <w:pPr>
              <w:pStyle w:val="af0"/>
              <w:ind w:firstLine="600"/>
              <w:jc w:val="both"/>
              <w:rPr>
                <w:rFonts w:ascii="Times New Roman" w:hAnsi="Times New Roman" w:cs="Times New Roman"/>
                <w:sz w:val="24"/>
                <w:szCs w:val="24"/>
              </w:rPr>
            </w:pPr>
            <w:r w:rsidRPr="00F64EF2">
              <w:rPr>
                <w:rFonts w:ascii="Times New Roman" w:hAnsi="Times New Roman" w:cs="Times New Roman"/>
                <w:sz w:val="24"/>
                <w:szCs w:val="24"/>
              </w:rPr>
              <w:t xml:space="preserve">Решением совета депутатов муниципального образования «Муринское городское поселение» Всеволожского муниципального района Ленинградской области от 22.04.2025 года № 68 полномочия Контрольно-счетного органа муниципального образования «Муринское городское поселение» Всеволожского муниципального района Ленинградской области на осуществление внешнего муниципального финансового контроля переданы </w:t>
            </w:r>
            <w:r w:rsidRPr="00F64EF2">
              <w:rPr>
                <w:rFonts w:ascii="Times New Roman" w:hAnsi="Times New Roman" w:cs="Times New Roman"/>
                <w:sz w:val="24"/>
                <w:szCs w:val="24"/>
              </w:rPr>
              <w:lastRenderedPageBreak/>
              <w:t>контрольно-счетному органу Всеволожского муниципального района Ленинградской области.</w:t>
            </w:r>
          </w:p>
          <w:p w14:paraId="7FB48A30" w14:textId="45DF470D" w:rsidR="00AE73AC" w:rsidRPr="00F64EF2" w:rsidRDefault="00F64EF2" w:rsidP="00F64EF2">
            <w:pPr>
              <w:pStyle w:val="af0"/>
              <w:ind w:firstLine="600"/>
              <w:jc w:val="both"/>
              <w:rPr>
                <w:rFonts w:ascii="Times New Roman" w:hAnsi="Times New Roman" w:cs="Times New Roman"/>
                <w:sz w:val="24"/>
                <w:szCs w:val="24"/>
              </w:rPr>
            </w:pPr>
            <w:r w:rsidRPr="00F64EF2">
              <w:rPr>
                <w:rFonts w:ascii="Times New Roman" w:hAnsi="Times New Roman" w:cs="Times New Roman"/>
                <w:sz w:val="24"/>
                <w:szCs w:val="24"/>
              </w:rPr>
              <w:t>Комиссии по вопросам местного самоуправления, гласности, использования земель, законности и правопорядка совместно с аппаратом совета депутатов на основании предложения подготовить проект правок в Устав для их последующего рассмотрения на совместном заседании постоянных комиссий совета депутатов.</w:t>
            </w:r>
          </w:p>
        </w:tc>
      </w:tr>
      <w:tr w:rsidR="00AE73AC" w:rsidRPr="005E125C" w14:paraId="743E95B5" w14:textId="77777777" w:rsidTr="00F1798C">
        <w:tc>
          <w:tcPr>
            <w:tcW w:w="540" w:type="dxa"/>
          </w:tcPr>
          <w:p w14:paraId="47C8FB13" w14:textId="0F6F00C1" w:rsidR="00AE73AC" w:rsidRDefault="00AE73AC" w:rsidP="00352F17">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w:t>
            </w:r>
          </w:p>
        </w:tc>
        <w:tc>
          <w:tcPr>
            <w:tcW w:w="7535" w:type="dxa"/>
          </w:tcPr>
          <w:p w14:paraId="43674B0C" w14:textId="77777777" w:rsidR="00402384" w:rsidRPr="00402384" w:rsidRDefault="00402384" w:rsidP="00F64EF2">
            <w:pPr>
              <w:ind w:firstLine="617"/>
              <w:jc w:val="both"/>
              <w:rPr>
                <w:rFonts w:ascii="Times New Roman" w:hAnsi="Times New Roman" w:cs="Times New Roman"/>
                <w:sz w:val="24"/>
                <w:szCs w:val="24"/>
              </w:rPr>
            </w:pPr>
            <w:r w:rsidRPr="00402384">
              <w:rPr>
                <w:rFonts w:ascii="Times New Roman" w:hAnsi="Times New Roman"/>
                <w:sz w:val="24"/>
                <w:szCs w:val="24"/>
              </w:rPr>
              <w:t xml:space="preserve">Прошу внести в Устав МО «Муринское городское поселение» пункт об «Общественном контроле» согласно ОЗ-№ 144 «Об общественном контроле в Ленинградской области» и организации «Общественного совета при органах местного самоуправления ЛО». </w:t>
            </w:r>
          </w:p>
          <w:p w14:paraId="0454E14C" w14:textId="77777777" w:rsidR="00AE73AC" w:rsidRPr="00AE73AC" w:rsidRDefault="00AE73AC" w:rsidP="00AE73AC">
            <w:pPr>
              <w:pStyle w:val="LO-normal"/>
              <w:widowControl w:val="0"/>
              <w:pBdr>
                <w:top w:val="nil"/>
                <w:left w:val="nil"/>
                <w:bottom w:val="nil"/>
                <w:right w:val="nil"/>
                <w:between w:val="nil"/>
              </w:pBdr>
              <w:ind w:firstLine="709"/>
              <w:jc w:val="both"/>
              <w:rPr>
                <w:rFonts w:ascii="Times New Roman" w:eastAsia="Times New Roman" w:hAnsi="Times New Roman" w:cs="Times New Roman"/>
                <w:color w:val="000000" w:themeColor="text1"/>
                <w:sz w:val="24"/>
                <w:szCs w:val="24"/>
              </w:rPr>
            </w:pPr>
          </w:p>
        </w:tc>
        <w:tc>
          <w:tcPr>
            <w:tcW w:w="7088" w:type="dxa"/>
          </w:tcPr>
          <w:p w14:paraId="20EEE852" w14:textId="77777777" w:rsidR="00F64EF2" w:rsidRPr="00F64EF2" w:rsidRDefault="00F64EF2" w:rsidP="00F64EF2">
            <w:pPr>
              <w:autoSpaceDE w:val="0"/>
              <w:autoSpaceDN w:val="0"/>
              <w:adjustRightInd w:val="0"/>
              <w:ind w:firstLine="600"/>
              <w:jc w:val="both"/>
              <w:rPr>
                <w:rFonts w:ascii="Times New Roman" w:hAnsi="Times New Roman" w:cs="Times New Roman"/>
                <w:color w:val="000000" w:themeColor="text1"/>
                <w:sz w:val="24"/>
                <w:szCs w:val="24"/>
              </w:rPr>
            </w:pPr>
            <w:r w:rsidRPr="00F64EF2">
              <w:rPr>
                <w:rFonts w:ascii="Times New Roman" w:hAnsi="Times New Roman" w:cs="Times New Roman"/>
                <w:color w:val="000000" w:themeColor="text1"/>
                <w:sz w:val="24"/>
                <w:szCs w:val="24"/>
              </w:rPr>
              <w:t>Целесообразно учитывать.</w:t>
            </w:r>
          </w:p>
          <w:p w14:paraId="4753C879" w14:textId="08536483" w:rsidR="00AE73AC" w:rsidRDefault="00F64EF2" w:rsidP="00F64EF2">
            <w:pPr>
              <w:autoSpaceDE w:val="0"/>
              <w:autoSpaceDN w:val="0"/>
              <w:adjustRightInd w:val="0"/>
              <w:ind w:firstLine="600"/>
              <w:jc w:val="both"/>
              <w:rPr>
                <w:rFonts w:ascii="Times New Roman" w:hAnsi="Times New Roman" w:cs="Times New Roman"/>
                <w:color w:val="000000" w:themeColor="text1"/>
                <w:sz w:val="24"/>
                <w:szCs w:val="24"/>
              </w:rPr>
            </w:pPr>
            <w:r w:rsidRPr="00F64EF2">
              <w:rPr>
                <w:rFonts w:ascii="Times New Roman" w:hAnsi="Times New Roman" w:cs="Times New Roman"/>
                <w:color w:val="000000" w:themeColor="text1"/>
                <w:sz w:val="24"/>
                <w:szCs w:val="24"/>
              </w:rPr>
              <w:t>Комиссии по вопросам местного самоуправления, гласности, использования земель, законности и правопорядка совместно с аппаратом совета депутатов на основании предложения подготовить проект правок в Устав для их последующего рассмотрения на совместном заседании постоянных комиссий совета депутатов.</w:t>
            </w:r>
          </w:p>
        </w:tc>
      </w:tr>
      <w:tr w:rsidR="00F64EF2" w:rsidRPr="005E125C" w14:paraId="52EC04E6" w14:textId="77777777" w:rsidTr="00F1798C">
        <w:tc>
          <w:tcPr>
            <w:tcW w:w="540" w:type="dxa"/>
          </w:tcPr>
          <w:p w14:paraId="418505C6" w14:textId="57A154ED" w:rsidR="00F64EF2" w:rsidRDefault="00F64EF2" w:rsidP="00F64EF2">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olor w:val="000000"/>
                <w:sz w:val="24"/>
                <w:szCs w:val="24"/>
              </w:rPr>
              <w:t>5.</w:t>
            </w:r>
          </w:p>
        </w:tc>
        <w:tc>
          <w:tcPr>
            <w:tcW w:w="7535" w:type="dxa"/>
          </w:tcPr>
          <w:p w14:paraId="273B659B" w14:textId="6343E947" w:rsidR="00F64EF2" w:rsidRPr="00402384" w:rsidRDefault="00F64EF2" w:rsidP="00F64EF2">
            <w:pPr>
              <w:ind w:firstLine="617"/>
              <w:jc w:val="both"/>
              <w:rPr>
                <w:rFonts w:ascii="Times New Roman" w:hAnsi="Times New Roman"/>
                <w:sz w:val="24"/>
                <w:szCs w:val="24"/>
              </w:rPr>
            </w:pPr>
            <w:r w:rsidRPr="001A0816">
              <w:rPr>
                <w:rFonts w:ascii="Times New Roman" w:hAnsi="Times New Roman"/>
                <w:sz w:val="24"/>
                <w:szCs w:val="24"/>
              </w:rPr>
              <w:t xml:space="preserve">Перенести слушания на площадку «Единый портал государственных и муниципальных услуг», то есть включить данный портал как ещё один источник для направления </w:t>
            </w:r>
            <w:r>
              <w:rPr>
                <w:rFonts w:ascii="Times New Roman" w:hAnsi="Times New Roman"/>
                <w:sz w:val="24"/>
                <w:szCs w:val="24"/>
              </w:rPr>
              <w:t xml:space="preserve">письменных </w:t>
            </w:r>
            <w:r w:rsidRPr="001A0816">
              <w:rPr>
                <w:rFonts w:ascii="Times New Roman" w:hAnsi="Times New Roman"/>
                <w:sz w:val="24"/>
                <w:szCs w:val="24"/>
              </w:rPr>
              <w:t>предложений и замечаний в рамках публичных слушаний.</w:t>
            </w:r>
          </w:p>
        </w:tc>
        <w:tc>
          <w:tcPr>
            <w:tcW w:w="7088" w:type="dxa"/>
          </w:tcPr>
          <w:p w14:paraId="3F593930" w14:textId="77777777" w:rsidR="00F64EF2" w:rsidRPr="00F64EF2" w:rsidRDefault="00F64EF2" w:rsidP="00F64EF2">
            <w:pPr>
              <w:pStyle w:val="af0"/>
              <w:ind w:firstLine="600"/>
              <w:jc w:val="both"/>
              <w:rPr>
                <w:rFonts w:ascii="Times New Roman" w:hAnsi="Times New Roman" w:cs="Times New Roman"/>
                <w:sz w:val="24"/>
                <w:szCs w:val="24"/>
              </w:rPr>
            </w:pPr>
            <w:r w:rsidRPr="00F64EF2">
              <w:rPr>
                <w:rFonts w:ascii="Times New Roman" w:hAnsi="Times New Roman" w:cs="Times New Roman"/>
                <w:sz w:val="24"/>
                <w:szCs w:val="24"/>
              </w:rPr>
              <w:t xml:space="preserve">Нецелесообразно учитывать в виду уже запущенной процедуры проведения конкретных публичных слушаний и окончания срока приема письменных предложений в адрес комиссии на момент устного предложения в ходе очной части. </w:t>
            </w:r>
          </w:p>
          <w:p w14:paraId="2CB5BBA2" w14:textId="5CF3AB98" w:rsidR="00F64EF2" w:rsidRPr="00F64EF2" w:rsidRDefault="00F64EF2" w:rsidP="00F64EF2">
            <w:pPr>
              <w:pStyle w:val="af0"/>
              <w:ind w:firstLine="600"/>
              <w:jc w:val="both"/>
              <w:rPr>
                <w:rFonts w:ascii="Times New Roman" w:hAnsi="Times New Roman" w:cs="Times New Roman"/>
                <w:color w:val="000000" w:themeColor="text1"/>
                <w:sz w:val="24"/>
              </w:rPr>
            </w:pPr>
            <w:r w:rsidRPr="00F64EF2">
              <w:rPr>
                <w:rFonts w:ascii="Times New Roman" w:hAnsi="Times New Roman" w:cs="Times New Roman"/>
                <w:sz w:val="24"/>
                <w:szCs w:val="24"/>
              </w:rPr>
              <w:t>Учесть для рассмотрения при проведении публичных слушаний по вопросу изменений в Устав муниципального образования в дальнейшем.</w:t>
            </w:r>
          </w:p>
        </w:tc>
      </w:tr>
    </w:tbl>
    <w:p w14:paraId="4D8DC34D" w14:textId="77777777" w:rsidR="00A71DB3" w:rsidRDefault="00A71DB3" w:rsidP="00C41932">
      <w:pPr>
        <w:spacing w:after="0" w:line="240" w:lineRule="auto"/>
        <w:jc w:val="both"/>
      </w:pPr>
    </w:p>
    <w:sectPr w:rsidR="00A71DB3" w:rsidSect="00C41932">
      <w:pgSz w:w="16838" w:h="11906" w:orient="landscape"/>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FB5B0" w14:textId="77777777" w:rsidR="003E33A1" w:rsidRDefault="003E33A1" w:rsidP="008D3319">
      <w:pPr>
        <w:spacing w:after="0" w:line="240" w:lineRule="auto"/>
      </w:pPr>
      <w:r>
        <w:separator/>
      </w:r>
    </w:p>
  </w:endnote>
  <w:endnote w:type="continuationSeparator" w:id="0">
    <w:p w14:paraId="74C69D38" w14:textId="77777777" w:rsidR="003E33A1" w:rsidRDefault="003E33A1" w:rsidP="008D3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E8284" w14:textId="77777777" w:rsidR="003E33A1" w:rsidRDefault="003E33A1" w:rsidP="008D3319">
      <w:pPr>
        <w:spacing w:after="0" w:line="240" w:lineRule="auto"/>
      </w:pPr>
      <w:r>
        <w:separator/>
      </w:r>
    </w:p>
  </w:footnote>
  <w:footnote w:type="continuationSeparator" w:id="0">
    <w:p w14:paraId="40D7376A" w14:textId="77777777" w:rsidR="003E33A1" w:rsidRDefault="003E33A1" w:rsidP="008D33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DCB"/>
    <w:multiLevelType w:val="hybridMultilevel"/>
    <w:tmpl w:val="70F6E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093FC9"/>
    <w:multiLevelType w:val="hybridMultilevel"/>
    <w:tmpl w:val="C0063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610EEE"/>
    <w:multiLevelType w:val="hybridMultilevel"/>
    <w:tmpl w:val="FC6C4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A85DD7"/>
    <w:multiLevelType w:val="hybridMultilevel"/>
    <w:tmpl w:val="60EA7C6E"/>
    <w:lvl w:ilvl="0" w:tplc="A96C1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627C7E"/>
    <w:multiLevelType w:val="hybridMultilevel"/>
    <w:tmpl w:val="6DB88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7C19D5"/>
    <w:multiLevelType w:val="hybridMultilevel"/>
    <w:tmpl w:val="46AE0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B02E16"/>
    <w:multiLevelType w:val="hybridMultilevel"/>
    <w:tmpl w:val="46AE0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5E212D"/>
    <w:multiLevelType w:val="hybridMultilevel"/>
    <w:tmpl w:val="A2949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7751ED"/>
    <w:multiLevelType w:val="hybridMultilevel"/>
    <w:tmpl w:val="8FE24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3571CB"/>
    <w:multiLevelType w:val="hybridMultilevel"/>
    <w:tmpl w:val="B0683892"/>
    <w:lvl w:ilvl="0" w:tplc="0419000F">
      <w:start w:val="1"/>
      <w:numFmt w:val="decimal"/>
      <w:lvlText w:val="%1."/>
      <w:lvlJc w:val="left"/>
      <w:pPr>
        <w:ind w:left="5040" w:hanging="360"/>
      </w:pPr>
    </w:lvl>
    <w:lvl w:ilvl="1" w:tplc="04190019" w:tentative="1">
      <w:start w:val="1"/>
      <w:numFmt w:val="lowerLetter"/>
      <w:lvlText w:val="%2."/>
      <w:lvlJc w:val="left"/>
      <w:pPr>
        <w:ind w:left="5760" w:hanging="360"/>
      </w:pPr>
    </w:lvl>
    <w:lvl w:ilvl="2" w:tplc="0419001B" w:tentative="1">
      <w:start w:val="1"/>
      <w:numFmt w:val="lowerRoman"/>
      <w:lvlText w:val="%3."/>
      <w:lvlJc w:val="right"/>
      <w:pPr>
        <w:ind w:left="6480" w:hanging="180"/>
      </w:pPr>
    </w:lvl>
    <w:lvl w:ilvl="3" w:tplc="0419000F" w:tentative="1">
      <w:start w:val="1"/>
      <w:numFmt w:val="decimal"/>
      <w:lvlText w:val="%4."/>
      <w:lvlJc w:val="left"/>
      <w:pPr>
        <w:ind w:left="7200" w:hanging="360"/>
      </w:pPr>
    </w:lvl>
    <w:lvl w:ilvl="4" w:tplc="04190019" w:tentative="1">
      <w:start w:val="1"/>
      <w:numFmt w:val="lowerLetter"/>
      <w:lvlText w:val="%5."/>
      <w:lvlJc w:val="left"/>
      <w:pPr>
        <w:ind w:left="7920" w:hanging="360"/>
      </w:pPr>
    </w:lvl>
    <w:lvl w:ilvl="5" w:tplc="0419001B" w:tentative="1">
      <w:start w:val="1"/>
      <w:numFmt w:val="lowerRoman"/>
      <w:lvlText w:val="%6."/>
      <w:lvlJc w:val="right"/>
      <w:pPr>
        <w:ind w:left="8640" w:hanging="180"/>
      </w:pPr>
    </w:lvl>
    <w:lvl w:ilvl="6" w:tplc="0419000F" w:tentative="1">
      <w:start w:val="1"/>
      <w:numFmt w:val="decimal"/>
      <w:lvlText w:val="%7."/>
      <w:lvlJc w:val="left"/>
      <w:pPr>
        <w:ind w:left="9360" w:hanging="360"/>
      </w:pPr>
    </w:lvl>
    <w:lvl w:ilvl="7" w:tplc="04190019" w:tentative="1">
      <w:start w:val="1"/>
      <w:numFmt w:val="lowerLetter"/>
      <w:lvlText w:val="%8."/>
      <w:lvlJc w:val="left"/>
      <w:pPr>
        <w:ind w:left="10080" w:hanging="360"/>
      </w:pPr>
    </w:lvl>
    <w:lvl w:ilvl="8" w:tplc="0419001B" w:tentative="1">
      <w:start w:val="1"/>
      <w:numFmt w:val="lowerRoman"/>
      <w:lvlText w:val="%9."/>
      <w:lvlJc w:val="right"/>
      <w:pPr>
        <w:ind w:left="10800" w:hanging="180"/>
      </w:pPr>
    </w:lvl>
  </w:abstractNum>
  <w:abstractNum w:abstractNumId="10" w15:restartNumberingAfterBreak="0">
    <w:nsid w:val="266528B0"/>
    <w:multiLevelType w:val="hybridMultilevel"/>
    <w:tmpl w:val="3ED4C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8E52FA"/>
    <w:multiLevelType w:val="hybridMultilevel"/>
    <w:tmpl w:val="7EECA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CB2F8C"/>
    <w:multiLevelType w:val="hybridMultilevel"/>
    <w:tmpl w:val="A36CE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7859F8"/>
    <w:multiLevelType w:val="hybridMultilevel"/>
    <w:tmpl w:val="0E205F48"/>
    <w:lvl w:ilvl="0" w:tplc="CD9C69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A6F007A"/>
    <w:multiLevelType w:val="hybridMultilevel"/>
    <w:tmpl w:val="EB3C1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0F577C"/>
    <w:multiLevelType w:val="hybridMultilevel"/>
    <w:tmpl w:val="6DB88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5C40A0"/>
    <w:multiLevelType w:val="hybridMultilevel"/>
    <w:tmpl w:val="57C6D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DE11DF"/>
    <w:multiLevelType w:val="hybridMultilevel"/>
    <w:tmpl w:val="63EE0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846538"/>
    <w:multiLevelType w:val="hybridMultilevel"/>
    <w:tmpl w:val="FC6C4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D443D0"/>
    <w:multiLevelType w:val="hybridMultilevel"/>
    <w:tmpl w:val="5FDE3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2434A1"/>
    <w:multiLevelType w:val="hybridMultilevel"/>
    <w:tmpl w:val="74F2C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8CA6130"/>
    <w:multiLevelType w:val="hybridMultilevel"/>
    <w:tmpl w:val="EB3C1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237F0D"/>
    <w:multiLevelType w:val="hybridMultilevel"/>
    <w:tmpl w:val="EB3C1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A706A5E"/>
    <w:multiLevelType w:val="hybridMultilevel"/>
    <w:tmpl w:val="805A9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BA96609"/>
    <w:multiLevelType w:val="hybridMultilevel"/>
    <w:tmpl w:val="A4EA2E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3F5446"/>
    <w:multiLevelType w:val="hybridMultilevel"/>
    <w:tmpl w:val="7FB84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E2556B"/>
    <w:multiLevelType w:val="hybridMultilevel"/>
    <w:tmpl w:val="7EECA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02414558">
    <w:abstractNumId w:val="13"/>
  </w:num>
  <w:num w:numId="2" w16cid:durableId="862716680">
    <w:abstractNumId w:val="4"/>
  </w:num>
  <w:num w:numId="3" w16cid:durableId="789515818">
    <w:abstractNumId w:val="0"/>
  </w:num>
  <w:num w:numId="4" w16cid:durableId="850796940">
    <w:abstractNumId w:val="15"/>
  </w:num>
  <w:num w:numId="5" w16cid:durableId="765540395">
    <w:abstractNumId w:val="1"/>
  </w:num>
  <w:num w:numId="6" w16cid:durableId="1896115757">
    <w:abstractNumId w:val="18"/>
  </w:num>
  <w:num w:numId="7" w16cid:durableId="1662927729">
    <w:abstractNumId w:val="2"/>
  </w:num>
  <w:num w:numId="8" w16cid:durableId="963345891">
    <w:abstractNumId w:val="23"/>
  </w:num>
  <w:num w:numId="9" w16cid:durableId="986517720">
    <w:abstractNumId w:val="25"/>
  </w:num>
  <w:num w:numId="10" w16cid:durableId="169099780">
    <w:abstractNumId w:val="8"/>
  </w:num>
  <w:num w:numId="11" w16cid:durableId="464934920">
    <w:abstractNumId w:val="12"/>
  </w:num>
  <w:num w:numId="12" w16cid:durableId="612786881">
    <w:abstractNumId w:val="6"/>
  </w:num>
  <w:num w:numId="13" w16cid:durableId="1795370998">
    <w:abstractNumId w:val="5"/>
  </w:num>
  <w:num w:numId="14" w16cid:durableId="242378909">
    <w:abstractNumId w:val="10"/>
  </w:num>
  <w:num w:numId="15" w16cid:durableId="376660336">
    <w:abstractNumId w:val="26"/>
  </w:num>
  <w:num w:numId="16" w16cid:durableId="156726113">
    <w:abstractNumId w:val="11"/>
  </w:num>
  <w:num w:numId="17" w16cid:durableId="222063997">
    <w:abstractNumId w:val="16"/>
  </w:num>
  <w:num w:numId="18" w16cid:durableId="950355930">
    <w:abstractNumId w:val="14"/>
  </w:num>
  <w:num w:numId="19" w16cid:durableId="601718735">
    <w:abstractNumId w:val="22"/>
  </w:num>
  <w:num w:numId="20" w16cid:durableId="1480918532">
    <w:abstractNumId w:val="7"/>
  </w:num>
  <w:num w:numId="21" w16cid:durableId="200480698">
    <w:abstractNumId w:val="17"/>
  </w:num>
  <w:num w:numId="22" w16cid:durableId="1544976625">
    <w:abstractNumId w:val="24"/>
  </w:num>
  <w:num w:numId="23" w16cid:durableId="761611395">
    <w:abstractNumId w:val="19"/>
  </w:num>
  <w:num w:numId="24" w16cid:durableId="942885188">
    <w:abstractNumId w:val="21"/>
  </w:num>
  <w:num w:numId="25" w16cid:durableId="467164379">
    <w:abstractNumId w:val="20"/>
  </w:num>
  <w:num w:numId="26" w16cid:durableId="1406490009">
    <w:abstractNumId w:val="3"/>
  </w:num>
  <w:num w:numId="27" w16cid:durableId="17729719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930"/>
    <w:rsid w:val="00015670"/>
    <w:rsid w:val="00020844"/>
    <w:rsid w:val="000364F9"/>
    <w:rsid w:val="0004215C"/>
    <w:rsid w:val="00065233"/>
    <w:rsid w:val="00086668"/>
    <w:rsid w:val="000B3BFF"/>
    <w:rsid w:val="000B73AF"/>
    <w:rsid w:val="000C2CAC"/>
    <w:rsid w:val="000C4785"/>
    <w:rsid w:val="000D1FF4"/>
    <w:rsid w:val="000F6F21"/>
    <w:rsid w:val="00121804"/>
    <w:rsid w:val="00123547"/>
    <w:rsid w:val="00134AD7"/>
    <w:rsid w:val="00153776"/>
    <w:rsid w:val="0016751E"/>
    <w:rsid w:val="001909DE"/>
    <w:rsid w:val="0021763C"/>
    <w:rsid w:val="002525AA"/>
    <w:rsid w:val="00254720"/>
    <w:rsid w:val="00273535"/>
    <w:rsid w:val="00274C82"/>
    <w:rsid w:val="002A54E2"/>
    <w:rsid w:val="002B058F"/>
    <w:rsid w:val="002C50DE"/>
    <w:rsid w:val="002D3167"/>
    <w:rsid w:val="002D35D8"/>
    <w:rsid w:val="00352F17"/>
    <w:rsid w:val="003656D2"/>
    <w:rsid w:val="0037526A"/>
    <w:rsid w:val="00385E13"/>
    <w:rsid w:val="003B6B15"/>
    <w:rsid w:val="003D6EB9"/>
    <w:rsid w:val="003E33A1"/>
    <w:rsid w:val="003F51CF"/>
    <w:rsid w:val="00402384"/>
    <w:rsid w:val="00431F77"/>
    <w:rsid w:val="004434DD"/>
    <w:rsid w:val="0044701F"/>
    <w:rsid w:val="00454C91"/>
    <w:rsid w:val="00483FF3"/>
    <w:rsid w:val="004B12B3"/>
    <w:rsid w:val="004D1506"/>
    <w:rsid w:val="004D269B"/>
    <w:rsid w:val="00505FD1"/>
    <w:rsid w:val="00522362"/>
    <w:rsid w:val="005629EB"/>
    <w:rsid w:val="00567052"/>
    <w:rsid w:val="0059399B"/>
    <w:rsid w:val="005A02B7"/>
    <w:rsid w:val="005A0C2B"/>
    <w:rsid w:val="005A2C7B"/>
    <w:rsid w:val="005A32CC"/>
    <w:rsid w:val="005D7495"/>
    <w:rsid w:val="005E125C"/>
    <w:rsid w:val="005F1594"/>
    <w:rsid w:val="00614411"/>
    <w:rsid w:val="006932BC"/>
    <w:rsid w:val="006D4BCD"/>
    <w:rsid w:val="007122CE"/>
    <w:rsid w:val="00735BD3"/>
    <w:rsid w:val="007436A5"/>
    <w:rsid w:val="00773BCE"/>
    <w:rsid w:val="00793150"/>
    <w:rsid w:val="0079566E"/>
    <w:rsid w:val="00803C4F"/>
    <w:rsid w:val="00804107"/>
    <w:rsid w:val="008627AB"/>
    <w:rsid w:val="008667BB"/>
    <w:rsid w:val="00883952"/>
    <w:rsid w:val="008A4FDE"/>
    <w:rsid w:val="008C4F1C"/>
    <w:rsid w:val="008D3319"/>
    <w:rsid w:val="008F0FB6"/>
    <w:rsid w:val="008F5B6D"/>
    <w:rsid w:val="008F68B1"/>
    <w:rsid w:val="00907665"/>
    <w:rsid w:val="009160B7"/>
    <w:rsid w:val="009174D9"/>
    <w:rsid w:val="0092285D"/>
    <w:rsid w:val="0093435B"/>
    <w:rsid w:val="009617C6"/>
    <w:rsid w:val="00967D3F"/>
    <w:rsid w:val="00970017"/>
    <w:rsid w:val="009B12C9"/>
    <w:rsid w:val="009B2B79"/>
    <w:rsid w:val="009B691E"/>
    <w:rsid w:val="009E35B9"/>
    <w:rsid w:val="00A008E0"/>
    <w:rsid w:val="00A0741F"/>
    <w:rsid w:val="00A71DB3"/>
    <w:rsid w:val="00A853E4"/>
    <w:rsid w:val="00AE73AC"/>
    <w:rsid w:val="00AF0516"/>
    <w:rsid w:val="00B2642E"/>
    <w:rsid w:val="00B66CB7"/>
    <w:rsid w:val="00BD64D9"/>
    <w:rsid w:val="00C16068"/>
    <w:rsid w:val="00C248F8"/>
    <w:rsid w:val="00C275FD"/>
    <w:rsid w:val="00C41932"/>
    <w:rsid w:val="00C46930"/>
    <w:rsid w:val="00C50B4A"/>
    <w:rsid w:val="00C61846"/>
    <w:rsid w:val="00CB275D"/>
    <w:rsid w:val="00D13CFF"/>
    <w:rsid w:val="00D715A8"/>
    <w:rsid w:val="00DA41C1"/>
    <w:rsid w:val="00DB0B02"/>
    <w:rsid w:val="00DC29EE"/>
    <w:rsid w:val="00E81AA7"/>
    <w:rsid w:val="00E81E9A"/>
    <w:rsid w:val="00E939BE"/>
    <w:rsid w:val="00EC66BD"/>
    <w:rsid w:val="00EC7565"/>
    <w:rsid w:val="00ED087B"/>
    <w:rsid w:val="00F071EA"/>
    <w:rsid w:val="00F07262"/>
    <w:rsid w:val="00F074EF"/>
    <w:rsid w:val="00F1798C"/>
    <w:rsid w:val="00F41860"/>
    <w:rsid w:val="00F44B28"/>
    <w:rsid w:val="00F64EF2"/>
    <w:rsid w:val="00F704C3"/>
    <w:rsid w:val="00F92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7ADAD"/>
  <w15:docId w15:val="{5F7EFEF8-2653-4B15-9476-2A9747AB6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6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125C"/>
    <w:pPr>
      <w:ind w:left="720"/>
      <w:contextualSpacing/>
    </w:pPr>
  </w:style>
  <w:style w:type="paragraph" w:styleId="a5">
    <w:name w:val="Balloon Text"/>
    <w:basedOn w:val="a"/>
    <w:link w:val="a6"/>
    <w:uiPriority w:val="99"/>
    <w:semiHidden/>
    <w:unhideWhenUsed/>
    <w:rsid w:val="005E12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E125C"/>
    <w:rPr>
      <w:rFonts w:ascii="Tahoma" w:hAnsi="Tahoma" w:cs="Tahoma"/>
      <w:sz w:val="16"/>
      <w:szCs w:val="16"/>
    </w:rPr>
  </w:style>
  <w:style w:type="paragraph" w:styleId="a7">
    <w:name w:val="header"/>
    <w:basedOn w:val="a"/>
    <w:link w:val="a8"/>
    <w:uiPriority w:val="99"/>
    <w:unhideWhenUsed/>
    <w:rsid w:val="008D331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D3319"/>
  </w:style>
  <w:style w:type="paragraph" w:styleId="a9">
    <w:name w:val="footer"/>
    <w:basedOn w:val="a"/>
    <w:link w:val="aa"/>
    <w:uiPriority w:val="99"/>
    <w:unhideWhenUsed/>
    <w:rsid w:val="008D331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D3319"/>
  </w:style>
  <w:style w:type="paragraph" w:customStyle="1" w:styleId="LO-normal">
    <w:name w:val="LO-normal"/>
    <w:qFormat/>
    <w:rsid w:val="00134AD7"/>
    <w:pPr>
      <w:spacing w:after="0" w:line="240" w:lineRule="auto"/>
    </w:pPr>
    <w:rPr>
      <w:rFonts w:ascii="Calibri" w:eastAsia="SimSun" w:hAnsi="Calibri" w:cs="Arial"/>
      <w:sz w:val="20"/>
      <w:szCs w:val="20"/>
      <w:lang w:eastAsia="zh-CN" w:bidi="hi-IN"/>
    </w:rPr>
  </w:style>
  <w:style w:type="character" w:styleId="ab">
    <w:name w:val="Hyperlink"/>
    <w:basedOn w:val="a0"/>
    <w:uiPriority w:val="99"/>
    <w:unhideWhenUsed/>
    <w:rsid w:val="00AE73AC"/>
    <w:rPr>
      <w:color w:val="0000FF" w:themeColor="hyperlink"/>
      <w:u w:val="single"/>
    </w:rPr>
  </w:style>
  <w:style w:type="paragraph" w:styleId="ac">
    <w:name w:val="Body Text"/>
    <w:basedOn w:val="a"/>
    <w:link w:val="ad"/>
    <w:rsid w:val="00AE73AC"/>
    <w:pPr>
      <w:widowControl w:val="0"/>
      <w:autoSpaceDE w:val="0"/>
      <w:autoSpaceDN w:val="0"/>
      <w:adjustRightInd w:val="0"/>
      <w:spacing w:after="120" w:line="240" w:lineRule="auto"/>
    </w:pPr>
    <w:rPr>
      <w:rFonts w:ascii="Arial" w:eastAsia="Times New Roman" w:hAnsi="Arial" w:cs="Arial"/>
      <w:sz w:val="20"/>
      <w:szCs w:val="20"/>
      <w:lang w:eastAsia="ru-RU"/>
    </w:rPr>
  </w:style>
  <w:style w:type="character" w:customStyle="1" w:styleId="ad">
    <w:name w:val="Основной текст Знак"/>
    <w:basedOn w:val="a0"/>
    <w:link w:val="ac"/>
    <w:rsid w:val="00AE73AC"/>
    <w:rPr>
      <w:rFonts w:ascii="Arial" w:eastAsia="Times New Roman" w:hAnsi="Arial" w:cs="Arial"/>
      <w:sz w:val="20"/>
      <w:szCs w:val="20"/>
      <w:lang w:eastAsia="ru-RU"/>
    </w:rPr>
  </w:style>
  <w:style w:type="paragraph" w:customStyle="1" w:styleId="ae">
    <w:name w:val="Обычный (веб)"/>
    <w:basedOn w:val="a"/>
    <w:unhideWhenUsed/>
    <w:qFormat/>
    <w:rsid w:val="0016751E"/>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styleId="af">
    <w:name w:val="Normal (Web)"/>
    <w:basedOn w:val="a"/>
    <w:uiPriority w:val="99"/>
    <w:semiHidden/>
    <w:unhideWhenUsed/>
    <w:rsid w:val="003B6B15"/>
    <w:rPr>
      <w:rFonts w:ascii="Times New Roman" w:hAnsi="Times New Roman" w:cs="Times New Roman"/>
      <w:sz w:val="24"/>
      <w:szCs w:val="24"/>
    </w:rPr>
  </w:style>
  <w:style w:type="paragraph" w:styleId="af0">
    <w:name w:val="No Spacing"/>
    <w:uiPriority w:val="1"/>
    <w:qFormat/>
    <w:rsid w:val="00F64E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3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319&amp;dst=100404&amp;field=134&amp;date=02.08.2025" TargetMode="External"/><Relationship Id="rId18" Type="http://schemas.openxmlformats.org/officeDocument/2006/relationships/hyperlink" Target="https://login.consultant.ru/link/?req=doc&amp;base=LAW&amp;n=495137&amp;dst=339&amp;field=134&amp;date=10.08.2025&amp;demo=2" TargetMode="External"/><Relationship Id="rId26" Type="http://schemas.openxmlformats.org/officeDocument/2006/relationships/hyperlink" Target="https://login.consultant.ru/link/?req=doc&amp;base=LAW&amp;n=501319&amp;dst=100098&amp;field=134&amp;date=02.08.2025" TargetMode="External"/><Relationship Id="rId3" Type="http://schemas.openxmlformats.org/officeDocument/2006/relationships/settings" Target="settings.xml"/><Relationship Id="rId21" Type="http://schemas.openxmlformats.org/officeDocument/2006/relationships/hyperlink" Target="https://login.consultant.ru/link/?req=doc&amp;base=LAW&amp;n=501319&amp;dst=100099&amp;field=134&amp;date=02.08.2025" TargetMode="External"/><Relationship Id="rId34" Type="http://schemas.openxmlformats.org/officeDocument/2006/relationships/hyperlink" Target="https://login.consultant.ru/link/?req=doc&amp;base=LAW&amp;n=495137&amp;dst=35&amp;field=134&amp;date=02.08.2025" TargetMode="External"/><Relationship Id="rId7" Type="http://schemas.openxmlformats.org/officeDocument/2006/relationships/hyperlink" Target="https://login.consultant.ru/link/?req=doc&amp;base=LAW&amp;n=454116&amp;date=05.06.2025&amp;demo=2" TargetMode="External"/><Relationship Id="rId12" Type="http://schemas.openxmlformats.org/officeDocument/2006/relationships/hyperlink" Target="https://login.consultant.ru/link/?req=doc&amp;base=LAW&amp;n=501319&amp;dst=100402&amp;field=134&amp;date=02.08.2025" TargetMode="External"/><Relationship Id="rId17" Type="http://schemas.openxmlformats.org/officeDocument/2006/relationships/hyperlink" Target="https://login.consultant.ru/link/?req=doc&amp;base=LAW&amp;n=495137&amp;dst=336&amp;field=134&amp;date=10.08.2025&amp;demo=2" TargetMode="External"/><Relationship Id="rId25" Type="http://schemas.openxmlformats.org/officeDocument/2006/relationships/hyperlink" Target="https://login.consultant.ru/link/?req=doc&amp;base=LAW&amp;n=505901&amp;dst=103477&amp;field=134&amp;date=02.08.2025" TargetMode="External"/><Relationship Id="rId33" Type="http://schemas.openxmlformats.org/officeDocument/2006/relationships/hyperlink" Target="https://login.consultant.ru/link/?req=doc&amp;base=LAW&amp;n=501319&amp;dst=100099&amp;field=134&amp;date=02.08.2025" TargetMode="External"/><Relationship Id="rId2" Type="http://schemas.openxmlformats.org/officeDocument/2006/relationships/styles" Target="styles.xml"/><Relationship Id="rId16" Type="http://schemas.openxmlformats.org/officeDocument/2006/relationships/hyperlink" Target="https://login.consultant.ru/link/?req=doc&amp;base=LAW&amp;n=495137&amp;dst=35&amp;field=134&amp;date=10.08.2025&amp;demo=2" TargetMode="External"/><Relationship Id="rId20" Type="http://schemas.openxmlformats.org/officeDocument/2006/relationships/hyperlink" Target="https://login.consultant.ru/link/?req=doc&amp;base=LAW&amp;n=501319&amp;dst=100098&amp;field=134&amp;date=02.08.2025" TargetMode="External"/><Relationship Id="rId29" Type="http://schemas.openxmlformats.org/officeDocument/2006/relationships/hyperlink" Target="https://login.consultant.ru/link/?req=doc&amp;base=LAW&amp;n=449778&amp;dst=339&amp;field=134&amp;date=25.08.20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01319&amp;dst=100396&amp;field=134&amp;date=02.08.2025" TargetMode="External"/><Relationship Id="rId24" Type="http://schemas.openxmlformats.org/officeDocument/2006/relationships/hyperlink" Target="file:///C:\Users\&#1054;&#1083;&#1100;&#1075;&#1072;\Desktop\&#1055;&#1088;&#1072;&#1074;&#1082;&#1080;%20&#1074;%20&#1059;&#1089;&#1090;&#1072;&#1074;%20%20&#1086;&#1090;&#1087;&#1088;&#1072;&#1074;&#1082;&#1072;.docx" TargetMode="External"/><Relationship Id="rId32" Type="http://schemas.openxmlformats.org/officeDocument/2006/relationships/hyperlink" Target="https://login.consultant.ru/link/?req=doc&amp;base=LAW&amp;n=501319&amp;dst=100098&amp;field=134&amp;date=02.08.2025" TargetMode="External"/><Relationship Id="rId5" Type="http://schemas.openxmlformats.org/officeDocument/2006/relationships/footnotes" Target="footnotes.xml"/><Relationship Id="rId15" Type="http://schemas.openxmlformats.org/officeDocument/2006/relationships/hyperlink" Target="https://login.consultant.ru/link/?req=doc&amp;base=LAW&amp;n=2875&amp;date=10.08.2025&amp;demo=2" TargetMode="External"/><Relationship Id="rId23" Type="http://schemas.openxmlformats.org/officeDocument/2006/relationships/hyperlink" Target="file:///C:\Users\&#1054;&#1083;&#1100;&#1075;&#1072;\Desktop\&#1055;&#1088;&#1072;&#1074;&#1082;&#1080;%20&#1074;%20&#1059;&#1089;&#1090;&#1072;&#1074;%20%20&#1086;&#1090;&#1087;&#1088;&#1072;&#1074;&#1082;&#1072;.docx" TargetMode="External"/><Relationship Id="rId28" Type="http://schemas.openxmlformats.org/officeDocument/2006/relationships/hyperlink" Target="https://login.consultant.ru/link/?req=doc&amp;base=LAW&amp;n=449778&amp;dst=336&amp;field=134&amp;date=25.08.2023" TargetMode="External"/><Relationship Id="rId36" Type="http://schemas.openxmlformats.org/officeDocument/2006/relationships/theme" Target="theme/theme1.xml"/><Relationship Id="rId10" Type="http://schemas.openxmlformats.org/officeDocument/2006/relationships/hyperlink" Target="https://login.consultant.ru/link/?req=doc&amp;base=LAW&amp;n=501319&amp;dst=100728&amp;field=134&amp;date=02.08.2025" TargetMode="External"/><Relationship Id="rId19" Type="http://schemas.openxmlformats.org/officeDocument/2006/relationships/hyperlink" Target="https://login.consultant.ru/link/?req=doc&amp;base=LAW&amp;n=483130&amp;dst=3269&amp;field=134&amp;date=02.08.2025" TargetMode="External"/><Relationship Id="rId31" Type="http://schemas.openxmlformats.org/officeDocument/2006/relationships/hyperlink" Target="https://login.consultant.ru/link/?req=doc&amp;base=LAW&amp;n=501319&amp;dst=100323&amp;field=134&amp;date=02.08.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1319&amp;dst=100725&amp;field=134&amp;date=02.08.2025" TargetMode="External"/><Relationship Id="rId14" Type="http://schemas.openxmlformats.org/officeDocument/2006/relationships/hyperlink" Target="https://login.consultant.ru/link/?req=doc&amp;base=LAW&amp;n=501319&amp;dst=100405&amp;field=134&amp;date=02.08.2025" TargetMode="External"/><Relationship Id="rId22" Type="http://schemas.openxmlformats.org/officeDocument/2006/relationships/hyperlink" Target="https://login.consultant.ru/link/?req=doc&amp;base=LAW&amp;n=2875&amp;date=02.08.2025" TargetMode="External"/><Relationship Id="rId27" Type="http://schemas.openxmlformats.org/officeDocument/2006/relationships/hyperlink" Target="https://login.consultant.ru/link/?req=doc&amp;base=LAW&amp;n=501319&amp;dst=100099&amp;field=134&amp;date=02.08.2025" TargetMode="External"/><Relationship Id="rId30" Type="http://schemas.openxmlformats.org/officeDocument/2006/relationships/hyperlink" Target="https://login.consultant.ru/link/?req=doc&amp;base=LAW&amp;n=501319&amp;dst=100319&amp;field=134&amp;date=02.08.2025" TargetMode="External"/><Relationship Id="rId35" Type="http://schemas.openxmlformats.org/officeDocument/2006/relationships/fontTable" Target="fontTable.xml"/><Relationship Id="rId8" Type="http://schemas.openxmlformats.org/officeDocument/2006/relationships/hyperlink" Target="file:///C:\Users\&#1054;&#1083;&#1100;&#1075;&#1072;\Desktop\&#1055;&#1088;&#1072;&#1074;&#1082;&#1080;%20&#1074;%20&#1059;&#1089;&#1090;&#1072;&#1074;%20%20&#1086;&#1090;&#1087;&#1088;&#1072;&#1074;&#1082;&#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33</Pages>
  <Words>9765</Words>
  <Characters>55664</Characters>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2025-03-18T10:30:00Z</cp:lastPrinted>
  <dcterms:created xsi:type="dcterms:W3CDTF">2025-03-18T08:40:00Z</dcterms:created>
  <dcterms:modified xsi:type="dcterms:W3CDTF">2025-08-21T07:29:00Z</dcterms:modified>
</cp:coreProperties>
</file>