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60" w:rsidRDefault="00C41A60" w:rsidP="00C41A60">
      <w:pPr>
        <w:spacing w:after="0" w:line="240" w:lineRule="auto"/>
        <w:ind w:left="538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1A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Приложение </w:t>
      </w:r>
    </w:p>
    <w:p w:rsidR="00C41A60" w:rsidRPr="001556B2" w:rsidRDefault="00C41A60" w:rsidP="00C41A60">
      <w:pPr>
        <w:spacing w:after="0" w:line="240" w:lineRule="auto"/>
        <w:ind w:left="538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1A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постановлению администрации МО </w:t>
      </w:r>
      <w:r w:rsidRPr="00C41A60">
        <w:rPr>
          <w:rFonts w:ascii="Times New Roman" w:eastAsia="Calibri" w:hAnsi="Times New Roman" w:cs="Times New Roman"/>
          <w:color w:val="000000"/>
          <w:sz w:val="24"/>
          <w:szCs w:val="24"/>
        </w:rPr>
        <w:t>«Муринское сельское поселение»</w:t>
      </w:r>
    </w:p>
    <w:p w:rsidR="001556B2" w:rsidRPr="001556B2" w:rsidRDefault="001556B2" w:rsidP="00C41A60">
      <w:pPr>
        <w:spacing w:after="0" w:line="240" w:lineRule="auto"/>
        <w:ind w:left="538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Всеволожского муниципального района Ленинградской области</w:t>
      </w:r>
    </w:p>
    <w:p w:rsidR="00C41A60" w:rsidRPr="00C41A60" w:rsidRDefault="00C41A60" w:rsidP="00C41A60">
      <w:pPr>
        <w:spacing w:after="0" w:line="240" w:lineRule="auto"/>
        <w:ind w:left="538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1A60">
        <w:rPr>
          <w:rFonts w:ascii="Times New Roman" w:eastAsia="Calibri" w:hAnsi="Times New Roman" w:cs="Times New Roman"/>
          <w:color w:val="000000"/>
          <w:sz w:val="24"/>
          <w:szCs w:val="24"/>
        </w:rPr>
        <w:t>от «</w:t>
      </w:r>
      <w:r w:rsidR="00B1762B">
        <w:rPr>
          <w:rFonts w:ascii="Times New Roman" w:eastAsia="Calibri" w:hAnsi="Times New Roman" w:cs="Times New Roman"/>
          <w:color w:val="000000"/>
          <w:sz w:val="24"/>
          <w:szCs w:val="24"/>
        </w:rPr>
        <w:t>06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B176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декабря </w:t>
      </w:r>
      <w:r w:rsidRPr="00C41A60">
        <w:rPr>
          <w:rFonts w:ascii="Times New Roman" w:eastAsia="Calibri" w:hAnsi="Times New Roman" w:cs="Times New Roman"/>
          <w:color w:val="000000"/>
          <w:sz w:val="24"/>
          <w:szCs w:val="24"/>
        </w:rPr>
        <w:t>2016 г.</w:t>
      </w:r>
      <w:r w:rsidR="00343C92" w:rsidRPr="00343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41A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№ </w:t>
      </w:r>
      <w:r w:rsidR="00B1762B">
        <w:rPr>
          <w:rFonts w:ascii="Times New Roman" w:eastAsia="Calibri" w:hAnsi="Times New Roman" w:cs="Times New Roman"/>
          <w:color w:val="000000"/>
          <w:sz w:val="24"/>
          <w:szCs w:val="24"/>
        </w:rPr>
        <w:t>347</w:t>
      </w:r>
    </w:p>
    <w:p w:rsidR="003D5010" w:rsidRPr="00541756" w:rsidRDefault="003D5010" w:rsidP="003D5010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D5010" w:rsidRPr="0020216B" w:rsidRDefault="0020216B" w:rsidP="00397343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FF0F6A" w:rsidRDefault="00FF0F6A" w:rsidP="00DD63B7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Об организации и осуществлении </w:t>
      </w:r>
    </w:p>
    <w:p w:rsidR="00FF0F6A" w:rsidRDefault="00FF0F6A" w:rsidP="00DD63B7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первичного воинского учета граждан на территории </w:t>
      </w:r>
    </w:p>
    <w:p w:rsidR="003D5010" w:rsidRPr="00541756" w:rsidRDefault="005A4BE6" w:rsidP="00DD63B7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4B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</w:t>
      </w:r>
      <w:r w:rsidR="003D5010" w:rsidRPr="005417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«Муринское сельское поселение» Всеволожского муниципального района Ленинградской области</w:t>
      </w:r>
    </w:p>
    <w:p w:rsidR="003D5010" w:rsidRPr="00FF0F6A" w:rsidRDefault="003D5010" w:rsidP="00DD63B7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D5010" w:rsidRDefault="003D5010" w:rsidP="00FF0F6A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F0F6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Общие положения.</w:t>
      </w:r>
    </w:p>
    <w:p w:rsidR="00FF0F6A" w:rsidRPr="00FF0F6A" w:rsidRDefault="00FF0F6A" w:rsidP="00FF0F6A">
      <w:pPr>
        <w:pStyle w:val="a3"/>
        <w:spacing w:after="0"/>
        <w:ind w:left="108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F0F6A" w:rsidRPr="00FF0F6A" w:rsidRDefault="00FF0F6A" w:rsidP="00FF0F6A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F0F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.</w:t>
      </w:r>
      <w:r w:rsidRPr="00FF0F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FF0F6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FF0F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Организацию и осуществление первично</w:t>
      </w:r>
      <w:r w:rsidR="00A35A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 воинского учета граждан </w:t>
      </w:r>
      <w:r w:rsidR="00402A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</w:t>
      </w:r>
      <w:r w:rsidR="00402A33" w:rsidRPr="00FF0F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территории</w:t>
      </w:r>
      <w:r w:rsidRPr="00FF0F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муниципального образования «Муринское сельское поселение» Всеволожского муниципального района Ленинградской области осуществляет военно-учетн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ый стол (далее — </w:t>
      </w:r>
      <w:r w:rsidRPr="00FF0F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ВУС).</w:t>
      </w:r>
    </w:p>
    <w:p w:rsidR="003D5010" w:rsidRPr="00A35A45" w:rsidRDefault="00A35A45" w:rsidP="00A35A4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1.2.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ВУС </w:t>
      </w:r>
      <w:r w:rsidR="0020216B" w:rsidRPr="00A35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является структурным подразделением </w:t>
      </w:r>
      <w:r w:rsidR="0020216B" w:rsidRPr="00A35A45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20216B" w:rsidRPr="0074294E" w:rsidRDefault="0020216B" w:rsidP="0020216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1.</w:t>
      </w:r>
      <w:r w:rsidR="00A35A4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3. </w:t>
      </w:r>
      <w:r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ВУС в своей деятельности руководствуется Конституцией Российской Федерации, федеральными законами от 31 мая 1996 года № 61-ФЗ «Об обороне», от 26 февраля 1997 года № 31-ФЗ «О мобилизационной подготовке и мобилизации в Российской Федерации»</w:t>
      </w:r>
      <w:r w:rsidR="00571F3A"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изменениями согласно закону от 22 августа 2004 года № 122</w:t>
      </w:r>
      <w:r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от 28 марта 1998 года № 53-ФЗ «О воинской обязанности и военной службе», </w:t>
      </w:r>
      <w:r w:rsidR="003240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постановлениями  Правительства </w:t>
      </w:r>
      <w:r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Российской  Федерации</w:t>
      </w:r>
      <w:r w:rsidR="00571F3A"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27 ноября 2006 года № 719 «Об утверждении Положения о воинском учете», от 17 марта 2010 года № 156 «Об утверждении Правил бронирования граждан Российской Федерации, пребывающих в запасе Вооруженных Сил Российской Федерации, федеральных органов исполнит</w:t>
      </w:r>
      <w:r w:rsidR="003240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ельной власти, имеющих запас, и </w:t>
      </w:r>
      <w:r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работающих в органах государственной власти, органах местного самоуправления и организациях», Инструкцией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 организациях, на период мобилизации и на военное время, утвержденной постановлением Межведомственной комиссии по бронированию граждан, пребывающих в запасе, от 03 февраля 2015 года (далее – Инструкция по бронированию),</w:t>
      </w:r>
      <w:r w:rsidR="0021352F"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законами Ленинградской области, </w:t>
      </w:r>
      <w:r w:rsidR="0021352F"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Уставом муниципального образования «Муринское сельское поселение»</w:t>
      </w:r>
      <w:r w:rsidR="00343C92" w:rsidRPr="00343C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397343" w:rsidRPr="00541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Всеволожского муниципально</w:t>
      </w:r>
      <w:r w:rsidR="0039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района Ленинградской области</w:t>
      </w:r>
      <w:r w:rsidR="0021352F"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настоящим Положением.</w:t>
      </w:r>
    </w:p>
    <w:p w:rsidR="005A4BE6" w:rsidRPr="0074294E" w:rsidRDefault="005A4BE6" w:rsidP="00FF0F6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A35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Положение </w:t>
      </w:r>
      <w:r w:rsidR="00FF0F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FF0F6A" w:rsidRPr="00FF0F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организации и осуществлении первичного воинского учета граждан на территории муниципального образования «Муринское сельское поселение» Всеволожского муниципального района Ленинградской области</w:t>
      </w:r>
      <w:r w:rsidR="00FF0F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утверждается Главой </w:t>
      </w:r>
      <w:r w:rsidR="00571F3A"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A4BE6" w:rsidRPr="0074294E" w:rsidRDefault="005A4BE6" w:rsidP="005A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A4BE6" w:rsidRPr="0074294E" w:rsidRDefault="005A4BE6" w:rsidP="005A4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b/>
          <w:bCs/>
          <w:sz w:val="28"/>
          <w:szCs w:val="28"/>
        </w:rPr>
        <w:t>II. Основные задачи</w:t>
      </w:r>
    </w:p>
    <w:p w:rsidR="005A4BE6" w:rsidRPr="0074294E" w:rsidRDefault="005A4BE6" w:rsidP="005A4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A4BE6" w:rsidRPr="0074294E" w:rsidRDefault="005A4BE6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>2.1. Основными задачами ВУС являются:</w:t>
      </w:r>
    </w:p>
    <w:p w:rsidR="005A4BE6" w:rsidRPr="0074294E" w:rsidRDefault="005A4BE6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исполнения гражданами воинской обязанности, установленной федеральными законами «Об обороне», «О воинской обязанности и военной службе», </w:t>
      </w:r>
      <w:r w:rsidR="00397343">
        <w:rPr>
          <w:rFonts w:ascii="Times New Roman" w:eastAsia="Times New Roman" w:hAnsi="Times New Roman" w:cs="Times New Roman"/>
          <w:sz w:val="28"/>
          <w:szCs w:val="28"/>
        </w:rPr>
        <w:t>«О мобилизационной подготовке и 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>мобилизации в Российской Федерации»;</w:t>
      </w:r>
    </w:p>
    <w:p w:rsidR="005A4BE6" w:rsidRPr="0074294E" w:rsidRDefault="005A4BE6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>документальное оформление сведений воинского учета о гражданах, состоящих на воинском учете;</w:t>
      </w:r>
    </w:p>
    <w:p w:rsidR="005A4BE6" w:rsidRPr="0074294E" w:rsidRDefault="005A4BE6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  интересах обеспечения обороны страны и безопасности государства;</w:t>
      </w:r>
    </w:p>
    <w:p w:rsidR="005A4BE6" w:rsidRPr="0074294E" w:rsidRDefault="005A4BE6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5A4BE6" w:rsidRPr="0074294E" w:rsidRDefault="005A4BE6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A4BE6" w:rsidRPr="0074294E" w:rsidRDefault="005A4BE6" w:rsidP="003973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b/>
          <w:bCs/>
          <w:sz w:val="28"/>
          <w:szCs w:val="28"/>
        </w:rPr>
        <w:t>III. Функции</w:t>
      </w:r>
    </w:p>
    <w:p w:rsidR="005A4BE6" w:rsidRPr="0074294E" w:rsidRDefault="005A4BE6" w:rsidP="00397343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71F3A" w:rsidRPr="0074294E" w:rsidRDefault="005A4BE6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 xml:space="preserve">3.1. Обеспечивать выполнения функций, возложенных на администрацию в повседневной деятельности по первичному воинскому учету и бронированию, граждан, пребывающих в запасе, из числа работающих в администрации </w:t>
      </w:r>
      <w:r w:rsidR="00571F3A"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образования «Муринское сельское поселение»</w:t>
      </w:r>
      <w:r w:rsidR="00C466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7343" w:rsidRPr="00541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Всеволожского муниципально</w:t>
      </w:r>
      <w:r w:rsidR="0039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района Ленинградской области</w:t>
      </w:r>
      <w:r w:rsidR="00571F3A"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A4BE6" w:rsidRPr="0074294E" w:rsidRDefault="005A4BE6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 xml:space="preserve"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 </w:t>
      </w:r>
      <w:r w:rsidR="00571F3A"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571F3A"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образования «Муринское сельское поселение»</w:t>
      </w:r>
      <w:r w:rsidR="00397343" w:rsidRPr="00541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Всеволожского муниципально</w:t>
      </w:r>
      <w:r w:rsidR="0039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района Ленинградской области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4BE6" w:rsidRPr="0074294E" w:rsidRDefault="005A4BE6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 xml:space="preserve">3.3. Выявлять совместно с органами внутренних дел граждан, постоянно или временно проживающих на территории </w:t>
      </w:r>
      <w:r w:rsidR="00571F3A"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образования «Муринское сельское поселение»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>, обязанных состоять на воинском учете.</w:t>
      </w:r>
    </w:p>
    <w:p w:rsidR="005A4BE6" w:rsidRPr="0074294E" w:rsidRDefault="005A4BE6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 xml:space="preserve">3.4. Вести учет организаций, находящихся на территории </w:t>
      </w:r>
      <w:r w:rsidR="00571F3A"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образования «Муринское сельское поселение»</w:t>
      </w:r>
      <w:r w:rsidR="00397343" w:rsidRPr="00541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Всеволожского муниципально</w:t>
      </w:r>
      <w:r w:rsidR="0039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района Ленинградской области</w:t>
      </w:r>
      <w:r w:rsidR="00C41A60">
        <w:rPr>
          <w:rFonts w:ascii="Times New Roman" w:eastAsia="Times New Roman" w:hAnsi="Times New Roman" w:cs="Times New Roman"/>
          <w:sz w:val="28"/>
          <w:szCs w:val="28"/>
        </w:rPr>
        <w:t>, и</w:t>
      </w:r>
      <w:r w:rsidR="00C41A6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>контролировать ведение в них воинского учета.</w:t>
      </w:r>
    </w:p>
    <w:p w:rsidR="005A4BE6" w:rsidRPr="0074294E" w:rsidRDefault="005A4BE6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 xml:space="preserve">3.5. Сверять не реже одного раза в год документы первичного воинского учета с документами воинского учета отдела военного комиссариата </w:t>
      </w:r>
      <w:r w:rsidR="00571F3A" w:rsidRPr="0074294E">
        <w:rPr>
          <w:rFonts w:ascii="Times New Roman" w:eastAsia="Times New Roman" w:hAnsi="Times New Roman" w:cs="Times New Roman"/>
          <w:sz w:val="28"/>
          <w:szCs w:val="28"/>
        </w:rPr>
        <w:t xml:space="preserve">Ленинградской 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>области по город</w:t>
      </w:r>
      <w:r w:rsidR="00571F3A" w:rsidRPr="0074294E">
        <w:rPr>
          <w:rFonts w:ascii="Times New Roman" w:eastAsia="Times New Roman" w:hAnsi="Times New Roman" w:cs="Times New Roman"/>
          <w:sz w:val="28"/>
          <w:szCs w:val="28"/>
        </w:rPr>
        <w:t>у Всеволожску и</w:t>
      </w:r>
      <w:r w:rsidR="00C41A6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571F3A" w:rsidRPr="0074294E">
        <w:rPr>
          <w:rFonts w:ascii="Times New Roman" w:eastAsia="Times New Roman" w:hAnsi="Times New Roman" w:cs="Times New Roman"/>
          <w:sz w:val="28"/>
          <w:szCs w:val="28"/>
        </w:rPr>
        <w:t xml:space="preserve">Всеволожскому 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>району</w:t>
      </w:r>
      <w:r w:rsidR="0074294E" w:rsidRPr="0074294E">
        <w:rPr>
          <w:rFonts w:ascii="Times New Roman" w:eastAsia="Times New Roman" w:hAnsi="Times New Roman" w:cs="Times New Roman"/>
          <w:sz w:val="28"/>
          <w:szCs w:val="28"/>
        </w:rPr>
        <w:t xml:space="preserve"> (да</w:t>
      </w:r>
      <w:r w:rsidR="00C41A60">
        <w:rPr>
          <w:rFonts w:ascii="Times New Roman" w:eastAsia="Times New Roman" w:hAnsi="Times New Roman" w:cs="Times New Roman"/>
          <w:sz w:val="28"/>
          <w:szCs w:val="28"/>
        </w:rPr>
        <w:t>лее – ОВКЛО по г. Всеволожску и</w:t>
      </w:r>
      <w:r w:rsidR="00C41A6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74294E" w:rsidRPr="0074294E">
        <w:rPr>
          <w:rFonts w:ascii="Times New Roman" w:eastAsia="Times New Roman" w:hAnsi="Times New Roman" w:cs="Times New Roman"/>
          <w:sz w:val="28"/>
          <w:szCs w:val="28"/>
        </w:rPr>
        <w:t>Всеволожскому району)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>, организаций, а также с карточками регистрации или домовыми книгами;</w:t>
      </w:r>
    </w:p>
    <w:p w:rsidR="005A4BE6" w:rsidRPr="0074294E" w:rsidRDefault="005A4BE6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>3.6. По указанию военного комиссариата оповещать граждан о вызовах в военный комиссариат;</w:t>
      </w:r>
    </w:p>
    <w:p w:rsidR="005A4BE6" w:rsidRPr="0074294E" w:rsidRDefault="005A4BE6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>3.7. Своевременно вносить измен</w:t>
      </w:r>
      <w:r w:rsidR="00C41A60">
        <w:rPr>
          <w:rFonts w:ascii="Times New Roman" w:eastAsia="Times New Roman" w:hAnsi="Times New Roman" w:cs="Times New Roman"/>
          <w:sz w:val="28"/>
          <w:szCs w:val="28"/>
        </w:rPr>
        <w:t>ения в сведения, содержащихся в</w:t>
      </w:r>
      <w:r w:rsidR="00C41A6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 xml:space="preserve">документах первичного воинского учета, </w:t>
      </w:r>
      <w:r w:rsidR="00C41A60">
        <w:rPr>
          <w:rFonts w:ascii="Times New Roman" w:eastAsia="Times New Roman" w:hAnsi="Times New Roman" w:cs="Times New Roman"/>
          <w:sz w:val="28"/>
          <w:szCs w:val="28"/>
        </w:rPr>
        <w:t>и в 2-недельный срок сообщать о</w:t>
      </w:r>
      <w:r w:rsidR="00C41A6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>внесенных изменениях в военный комиссариат;</w:t>
      </w:r>
    </w:p>
    <w:p w:rsidR="005A4BE6" w:rsidRPr="0074294E" w:rsidRDefault="005A4BE6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>3.8. Ежегодно представлять в военный комиссариат до 1 ноября списки юношей 15-ти и 16-ти летнего возраста, а до 1 октября – списки юношей, подлежащих первоначальной постановке на воинский учет в следующем году;</w:t>
      </w:r>
    </w:p>
    <w:p w:rsidR="005A4BE6" w:rsidRPr="0074294E" w:rsidRDefault="005A4BE6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>3.9. Разъяснять должностным лицам организаций и гражданам их обязанности по воинскому учет</w:t>
      </w:r>
      <w:r w:rsidR="00C41A60">
        <w:rPr>
          <w:rFonts w:ascii="Times New Roman" w:eastAsia="Times New Roman" w:hAnsi="Times New Roman" w:cs="Times New Roman"/>
          <w:sz w:val="28"/>
          <w:szCs w:val="28"/>
        </w:rPr>
        <w:t>у, мобилизационной подготовке и</w:t>
      </w:r>
      <w:r w:rsidR="00C41A6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>мобилизации, установленные законодат</w:t>
      </w:r>
      <w:r w:rsidR="00C41A60">
        <w:rPr>
          <w:rFonts w:ascii="Times New Roman" w:eastAsia="Times New Roman" w:hAnsi="Times New Roman" w:cs="Times New Roman"/>
          <w:sz w:val="28"/>
          <w:szCs w:val="28"/>
        </w:rPr>
        <w:t>ельством Российской Федерации и</w:t>
      </w:r>
      <w:r w:rsidR="00C41A6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>Положением о воинском учете и осуществлять контроль за их исполнением.</w:t>
      </w:r>
    </w:p>
    <w:p w:rsidR="005A4BE6" w:rsidRPr="0074294E" w:rsidRDefault="005A4BE6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A4BE6" w:rsidRPr="0074294E" w:rsidRDefault="005A4BE6" w:rsidP="00397343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b/>
          <w:bCs/>
          <w:sz w:val="28"/>
          <w:szCs w:val="28"/>
        </w:rPr>
        <w:t>IV. Права</w:t>
      </w:r>
    </w:p>
    <w:p w:rsidR="005A4BE6" w:rsidRPr="0074294E" w:rsidRDefault="005A4BE6" w:rsidP="00397343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A4BE6" w:rsidRPr="0074294E" w:rsidRDefault="005A4BE6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>4.1. Для плановой и целенаправленной работы ВУС имеет право:</w:t>
      </w:r>
    </w:p>
    <w:p w:rsidR="005A4BE6" w:rsidRPr="0074294E" w:rsidRDefault="005A4BE6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 xml:space="preserve"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</w:t>
      </w:r>
      <w:r w:rsidR="0074294E" w:rsidRPr="0074294E">
        <w:rPr>
          <w:rFonts w:ascii="Times New Roman" w:eastAsia="Times New Roman" w:hAnsi="Times New Roman" w:cs="Times New Roman"/>
          <w:sz w:val="28"/>
          <w:szCs w:val="28"/>
        </w:rPr>
        <w:t xml:space="preserve">Ленинградской 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>области, органов местного самоупра</w:t>
      </w:r>
      <w:r w:rsidR="00C41A60">
        <w:rPr>
          <w:rFonts w:ascii="Times New Roman" w:eastAsia="Times New Roman" w:hAnsi="Times New Roman" w:cs="Times New Roman"/>
          <w:sz w:val="28"/>
          <w:szCs w:val="28"/>
        </w:rPr>
        <w:t xml:space="preserve">вления, а также от учреждений </w:t>
      </w:r>
      <w:r w:rsidR="00C41A60">
        <w:rPr>
          <w:rFonts w:ascii="Times New Roman" w:eastAsia="Times New Roman" w:hAnsi="Times New Roman" w:cs="Times New Roman"/>
          <w:sz w:val="28"/>
          <w:szCs w:val="28"/>
        </w:rPr>
        <w:lastRenderedPageBreak/>
        <w:t>и</w:t>
      </w:r>
      <w:r w:rsidR="00C41A6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>организаций независимо от организационно-правовых форм и форм собственности;</w:t>
      </w:r>
    </w:p>
    <w:p w:rsidR="005A4BE6" w:rsidRPr="0074294E" w:rsidRDefault="005A4BE6" w:rsidP="003240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 xml:space="preserve">запрашивать и получать от структурных подразделений администрации </w:t>
      </w:r>
      <w:r w:rsidR="0074294E"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образования «Муринское сельское поселение»</w:t>
      </w:r>
      <w:r w:rsidR="00C466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7343" w:rsidRPr="00541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Всеволожского муниципально</w:t>
      </w:r>
      <w:r w:rsidR="0039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 района Ленинградской области 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 xml:space="preserve">аналитические материалы, предложения </w:t>
      </w:r>
      <w:r w:rsidR="00C41A60">
        <w:rPr>
          <w:rFonts w:ascii="Times New Roman" w:eastAsia="Times New Roman" w:hAnsi="Times New Roman" w:cs="Times New Roman"/>
          <w:sz w:val="28"/>
          <w:szCs w:val="28"/>
        </w:rPr>
        <w:t>по сводным планам мероприятий и</w:t>
      </w:r>
      <w:r w:rsidR="00C41A6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>информацию об их выполнении, а также другие материалы, необходимые для эффективного выполнения возложенных на ВУС задач;</w:t>
      </w:r>
    </w:p>
    <w:p w:rsidR="005A4BE6" w:rsidRPr="0074294E" w:rsidRDefault="005A4BE6" w:rsidP="003240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>создавать информационные базы д</w:t>
      </w:r>
      <w:r w:rsidR="00C41A60">
        <w:rPr>
          <w:rFonts w:ascii="Times New Roman" w:eastAsia="Times New Roman" w:hAnsi="Times New Roman" w:cs="Times New Roman"/>
          <w:sz w:val="28"/>
          <w:szCs w:val="28"/>
        </w:rPr>
        <w:t>анных по вопросам, отнесенным к</w:t>
      </w:r>
      <w:r w:rsidR="00C41A6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>компетенции ВУС;</w:t>
      </w:r>
    </w:p>
    <w:p w:rsidR="005A4BE6" w:rsidRPr="0074294E" w:rsidRDefault="005A4BE6" w:rsidP="00A35A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 xml:space="preserve">выносить на рассмотрение Главы </w:t>
      </w:r>
      <w:r w:rsidR="0074294E"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«Муринское сельское поселение» </w:t>
      </w:r>
      <w:r w:rsidR="00397343" w:rsidRPr="00541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Всеволожского муниципально</w:t>
      </w:r>
      <w:r w:rsidR="0039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 района Ленинградской области 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>вопросы о привлечении на договорной основе специалистов для осуществления отдельных работ;</w:t>
      </w:r>
    </w:p>
    <w:p w:rsidR="005A4BE6" w:rsidRPr="0074294E" w:rsidRDefault="005A4BE6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>организовывать взаимодей</w:t>
      </w:r>
      <w:r w:rsidR="00C41A60">
        <w:rPr>
          <w:rFonts w:ascii="Times New Roman" w:eastAsia="Times New Roman" w:hAnsi="Times New Roman" w:cs="Times New Roman"/>
          <w:sz w:val="28"/>
          <w:szCs w:val="28"/>
        </w:rPr>
        <w:t>ствия в установленном порядке и</w:t>
      </w:r>
      <w:r w:rsidR="00C41A6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служебную переписку с федеральными органами исполнительной власти, органами исполнительной власти </w:t>
      </w:r>
      <w:r w:rsidR="0074294E" w:rsidRPr="0074294E">
        <w:rPr>
          <w:rFonts w:ascii="Times New Roman" w:eastAsia="Times New Roman" w:hAnsi="Times New Roman" w:cs="Times New Roman"/>
          <w:sz w:val="28"/>
          <w:szCs w:val="28"/>
        </w:rPr>
        <w:t xml:space="preserve">Ленинградской 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>области, органами местного самоуправления, общественными объединениями, а также организа</w:t>
      </w:r>
      <w:r w:rsidR="00C41A60">
        <w:rPr>
          <w:rFonts w:ascii="Times New Roman" w:eastAsia="Times New Roman" w:hAnsi="Times New Roman" w:cs="Times New Roman"/>
          <w:sz w:val="28"/>
          <w:szCs w:val="28"/>
        </w:rPr>
        <w:t>циями по вопросам, отнесенным к</w:t>
      </w:r>
      <w:r w:rsidR="00C41A6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>компетенции ВУС;</w:t>
      </w:r>
    </w:p>
    <w:p w:rsidR="005A4BE6" w:rsidRPr="0074294E" w:rsidRDefault="005A4BE6" w:rsidP="005A4B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>проводить внутренние сове</w:t>
      </w:r>
      <w:r w:rsidR="00C41A60">
        <w:rPr>
          <w:rFonts w:ascii="Times New Roman" w:eastAsia="Times New Roman" w:hAnsi="Times New Roman" w:cs="Times New Roman"/>
          <w:sz w:val="28"/>
          <w:szCs w:val="28"/>
        </w:rPr>
        <w:t>щания по вопросам, отнесенным к</w:t>
      </w:r>
      <w:r w:rsidR="00C41A6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4294E">
        <w:rPr>
          <w:rFonts w:ascii="Times New Roman" w:eastAsia="Times New Roman" w:hAnsi="Times New Roman" w:cs="Times New Roman"/>
          <w:sz w:val="28"/>
          <w:szCs w:val="28"/>
        </w:rPr>
        <w:t>компетенции ВУС.</w:t>
      </w:r>
    </w:p>
    <w:p w:rsidR="005A4BE6" w:rsidRPr="0074294E" w:rsidRDefault="005A4BE6" w:rsidP="005A4B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A4BE6" w:rsidRPr="0074294E" w:rsidRDefault="005A4BE6" w:rsidP="005A4B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b/>
          <w:bCs/>
          <w:sz w:val="28"/>
          <w:szCs w:val="28"/>
        </w:rPr>
        <w:t>V. Руководство</w:t>
      </w:r>
    </w:p>
    <w:p w:rsidR="005A4BE6" w:rsidRPr="0074294E" w:rsidRDefault="005A4BE6" w:rsidP="00397343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294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A4BE6" w:rsidRPr="0074294E" w:rsidRDefault="00A83634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5.1. </w:t>
      </w:r>
      <w:r w:rsidR="00F0451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A4BE6" w:rsidRPr="0074294E">
        <w:rPr>
          <w:rFonts w:ascii="Times New Roman" w:eastAsia="Times New Roman" w:hAnsi="Times New Roman" w:cs="Times New Roman"/>
          <w:sz w:val="28"/>
          <w:szCs w:val="28"/>
        </w:rPr>
        <w:t xml:space="preserve">пециалист военно-учетного стола Администрации </w:t>
      </w:r>
      <w:r w:rsidR="0074294E"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образования «Муринское сельское поселение»</w:t>
      </w:r>
      <w:r w:rsidR="00C466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4BE6" w:rsidRPr="0074294E">
        <w:rPr>
          <w:rFonts w:ascii="Times New Roman" w:eastAsia="Times New Roman" w:hAnsi="Times New Roman" w:cs="Times New Roman"/>
          <w:sz w:val="28"/>
          <w:szCs w:val="28"/>
        </w:rPr>
        <w:t>(далее –</w:t>
      </w:r>
      <w:r w:rsidR="00F0451D">
        <w:rPr>
          <w:rFonts w:ascii="Times New Roman" w:eastAsia="Times New Roman" w:hAnsi="Times New Roman" w:cs="Times New Roman"/>
          <w:sz w:val="28"/>
          <w:szCs w:val="28"/>
        </w:rPr>
        <w:t xml:space="preserve"> специалист ВУС) </w:t>
      </w:r>
      <w:r w:rsidR="005A4BE6" w:rsidRPr="0074294E">
        <w:rPr>
          <w:rFonts w:ascii="Times New Roman" w:eastAsia="Times New Roman" w:hAnsi="Times New Roman" w:cs="Times New Roman"/>
          <w:sz w:val="28"/>
          <w:szCs w:val="28"/>
        </w:rPr>
        <w:t xml:space="preserve">назначается на должность и освобождается от должности Главой </w:t>
      </w:r>
      <w:r w:rsidR="0074294E"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образования «Муринское сельское поселение»</w:t>
      </w:r>
      <w:r w:rsidR="00C466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7343" w:rsidRPr="00541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Всеволожского муниципально</w:t>
      </w:r>
      <w:r w:rsidR="0039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района Ленинградской области</w:t>
      </w:r>
      <w:r w:rsidR="005A4BE6" w:rsidRPr="007429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294E" w:rsidRDefault="00A83634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5.2. </w:t>
      </w:r>
      <w:r w:rsidR="005A4BE6" w:rsidRPr="0074294E">
        <w:rPr>
          <w:rFonts w:ascii="Times New Roman" w:eastAsia="Times New Roman" w:hAnsi="Times New Roman" w:cs="Times New Roman"/>
          <w:sz w:val="28"/>
          <w:szCs w:val="28"/>
        </w:rPr>
        <w:t>Специалист ВУС наход</w:t>
      </w:r>
      <w:r w:rsidR="00F0451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A4BE6" w:rsidRPr="0074294E">
        <w:rPr>
          <w:rFonts w:ascii="Times New Roman" w:eastAsia="Times New Roman" w:hAnsi="Times New Roman" w:cs="Times New Roman"/>
          <w:sz w:val="28"/>
          <w:szCs w:val="28"/>
        </w:rPr>
        <w:t xml:space="preserve">тся в непосредственном подчинении </w:t>
      </w:r>
      <w:r w:rsidR="0074294E"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заместителя главы по общим и организационным вопросам </w:t>
      </w:r>
      <w:r w:rsidR="0074294E" w:rsidRPr="007429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74294E" w:rsidRPr="0074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 «Муринское сельское поселение» Всеволожского муниципального района Ленинградской области (далее-заместитель главы администрации).</w:t>
      </w:r>
    </w:p>
    <w:p w:rsidR="00A83634" w:rsidRPr="00DD63B7" w:rsidRDefault="00A83634" w:rsidP="0039734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DD63B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5.3. Количество специалистов ВУС определяется в соответствии с </w:t>
      </w:r>
      <w:hyperlink r:id="rId7" w:anchor="block_200" w:history="1">
        <w:r w:rsidRPr="00DD63B7">
          <w:rPr>
            <w:rFonts w:ascii="Times New Roman" w:eastAsia="Times New Roman" w:hAnsi="Times New Roman" w:cs="Times New Roman"/>
            <w:color w:val="FFFFFF" w:themeColor="background1"/>
            <w:sz w:val="28"/>
            <w:szCs w:val="28"/>
          </w:rPr>
          <w:t>законодательством</w:t>
        </w:r>
      </w:hyperlink>
      <w:r w:rsidRPr="00DD63B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Российской Федерации.</w:t>
      </w:r>
    </w:p>
    <w:sectPr w:rsidR="00A83634" w:rsidRPr="00DD63B7" w:rsidSect="00E874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D3E42"/>
    <w:multiLevelType w:val="multilevel"/>
    <w:tmpl w:val="AC1C51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eastAsia="Calibri" w:hint="default"/>
      </w:rPr>
    </w:lvl>
  </w:abstractNum>
  <w:abstractNum w:abstractNumId="1">
    <w:nsid w:val="44A24DE4"/>
    <w:multiLevelType w:val="hybridMultilevel"/>
    <w:tmpl w:val="C7521F9A"/>
    <w:lvl w:ilvl="0" w:tplc="86C83A10">
      <w:start w:val="1"/>
      <w:numFmt w:val="decimal"/>
      <w:lvlText w:val="%1."/>
      <w:lvlJc w:val="left"/>
      <w:pPr>
        <w:ind w:left="1704" w:hanging="996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F04E00"/>
    <w:multiLevelType w:val="multilevel"/>
    <w:tmpl w:val="49B64B90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  <w:color w:val="000000" w:themeColor="text1"/>
      </w:rPr>
    </w:lvl>
  </w:abstractNum>
  <w:abstractNum w:abstractNumId="3">
    <w:nsid w:val="7C57683B"/>
    <w:multiLevelType w:val="hybridMultilevel"/>
    <w:tmpl w:val="8C4A65E2"/>
    <w:lvl w:ilvl="0" w:tplc="83D88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5010"/>
    <w:rsid w:val="001556B2"/>
    <w:rsid w:val="0020216B"/>
    <w:rsid w:val="0021352F"/>
    <w:rsid w:val="0032400E"/>
    <w:rsid w:val="0033427A"/>
    <w:rsid w:val="00343C92"/>
    <w:rsid w:val="00391BF6"/>
    <w:rsid w:val="00397343"/>
    <w:rsid w:val="003D5010"/>
    <w:rsid w:val="00402A33"/>
    <w:rsid w:val="00540A5C"/>
    <w:rsid w:val="00571F3A"/>
    <w:rsid w:val="005A4BE6"/>
    <w:rsid w:val="005D19B9"/>
    <w:rsid w:val="0074294E"/>
    <w:rsid w:val="007B4F6B"/>
    <w:rsid w:val="00864D4B"/>
    <w:rsid w:val="00A35A45"/>
    <w:rsid w:val="00A83634"/>
    <w:rsid w:val="00B1762B"/>
    <w:rsid w:val="00C41A60"/>
    <w:rsid w:val="00C46601"/>
    <w:rsid w:val="00DD63B7"/>
    <w:rsid w:val="00E874E5"/>
    <w:rsid w:val="00F0451D"/>
    <w:rsid w:val="00FF0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010"/>
    <w:pPr>
      <w:ind w:left="720"/>
      <w:contextualSpacing/>
    </w:pPr>
  </w:style>
  <w:style w:type="paragraph" w:customStyle="1" w:styleId="ConsPlusNormal">
    <w:name w:val="ConsPlusNormal"/>
    <w:next w:val="a"/>
    <w:rsid w:val="003D5010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9B9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A83634"/>
    <w:rPr>
      <w:color w:val="0000FF"/>
      <w:u w:val="single"/>
    </w:rPr>
  </w:style>
  <w:style w:type="character" w:styleId="a7">
    <w:name w:val="Strong"/>
    <w:basedOn w:val="a0"/>
    <w:uiPriority w:val="22"/>
    <w:qFormat/>
    <w:rsid w:val="00FF0F6A"/>
    <w:rPr>
      <w:b/>
      <w:bCs/>
    </w:rPr>
  </w:style>
  <w:style w:type="character" w:customStyle="1" w:styleId="apple-converted-space">
    <w:name w:val="apple-converted-space"/>
    <w:basedOn w:val="a0"/>
    <w:rsid w:val="00FF0F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se.garant.ru/17840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9EF3B-4E48-4084-8D09-536083E1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egor</cp:lastModifiedBy>
  <cp:revision>18</cp:revision>
  <cp:lastPrinted>2016-10-14T07:15:00Z</cp:lastPrinted>
  <dcterms:created xsi:type="dcterms:W3CDTF">2016-09-30T09:46:00Z</dcterms:created>
  <dcterms:modified xsi:type="dcterms:W3CDTF">2018-02-11T06:46:00Z</dcterms:modified>
</cp:coreProperties>
</file>