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EC209" w14:textId="7BC54003" w:rsidR="00B76F24" w:rsidRDefault="0071229E">
      <w:pPr>
        <w:spacing w:after="0" w:line="240" w:lineRule="auto"/>
        <w:jc w:val="center"/>
        <w:rPr>
          <w:rFonts w:ascii="Times New Roman" w:hAnsi="Times New Roman"/>
          <w:sz w:val="28"/>
        </w:rPr>
      </w:pPr>
      <w:r w:rsidRPr="00F36124">
        <w:rPr>
          <w:rFonts w:cs="Calibri"/>
          <w:noProof/>
        </w:rPr>
        <w:drawing>
          <wp:inline distT="0" distB="0" distL="0" distR="0" wp14:anchorId="248896FF" wp14:editId="0DFCC71E">
            <wp:extent cx="847725" cy="962025"/>
            <wp:effectExtent l="0" t="0" r="9525" b="9525"/>
            <wp:docPr id="1" name="image1.jpg"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02"/>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847725" cy="962025"/>
                    </a:xfrm>
                    <a:prstGeom prst="rect">
                      <a:avLst/>
                    </a:prstGeom>
                    <a:noFill/>
                    <a:ln>
                      <a:noFill/>
                    </a:ln>
                  </pic:spPr>
                </pic:pic>
              </a:graphicData>
            </a:graphic>
          </wp:inline>
        </w:drawing>
      </w:r>
    </w:p>
    <w:p w14:paraId="54F6B773" w14:textId="77777777" w:rsidR="00B76F24" w:rsidRDefault="0071229E">
      <w:pPr>
        <w:spacing w:after="0" w:line="240" w:lineRule="auto"/>
        <w:jc w:val="center"/>
        <w:rPr>
          <w:rFonts w:ascii="Times New Roman" w:hAnsi="Times New Roman"/>
          <w:sz w:val="28"/>
        </w:rPr>
      </w:pPr>
      <w:r>
        <w:rPr>
          <w:rFonts w:ascii="Times New Roman" w:hAnsi="Times New Roman"/>
          <w:sz w:val="28"/>
        </w:rPr>
        <w:t>СОВЕТ ДЕПУТАТОВ</w:t>
      </w:r>
    </w:p>
    <w:p w14:paraId="17E88B00" w14:textId="77777777" w:rsidR="00B76F24" w:rsidRDefault="0071229E">
      <w:pPr>
        <w:spacing w:after="0" w:line="240" w:lineRule="auto"/>
        <w:jc w:val="center"/>
        <w:rPr>
          <w:rFonts w:ascii="Times New Roman" w:hAnsi="Times New Roman"/>
          <w:sz w:val="28"/>
        </w:rPr>
      </w:pPr>
      <w:r>
        <w:rPr>
          <w:rFonts w:ascii="Times New Roman" w:hAnsi="Times New Roman"/>
          <w:sz w:val="28"/>
        </w:rPr>
        <w:t>МУНИЦИПАЛЬНОГО ОБРАЗОВАНИЯ</w:t>
      </w:r>
    </w:p>
    <w:p w14:paraId="4F2938C5" w14:textId="77777777" w:rsidR="00B76F24" w:rsidRDefault="0071229E">
      <w:pPr>
        <w:spacing w:after="0" w:line="240" w:lineRule="auto"/>
        <w:jc w:val="center"/>
        <w:rPr>
          <w:rFonts w:ascii="Times New Roman" w:hAnsi="Times New Roman"/>
          <w:sz w:val="28"/>
        </w:rPr>
      </w:pPr>
      <w:r>
        <w:rPr>
          <w:rFonts w:ascii="Times New Roman" w:hAnsi="Times New Roman"/>
          <w:sz w:val="28"/>
        </w:rPr>
        <w:t>«МУРИНСКОЕ ГОРОДСКОЕ ПОСЕЛЕНИЕ»</w:t>
      </w:r>
    </w:p>
    <w:p w14:paraId="7B73B920" w14:textId="77777777" w:rsidR="00B76F24" w:rsidRDefault="0071229E">
      <w:pPr>
        <w:spacing w:after="0" w:line="240" w:lineRule="auto"/>
        <w:jc w:val="center"/>
        <w:rPr>
          <w:rFonts w:ascii="Times New Roman" w:hAnsi="Times New Roman"/>
          <w:sz w:val="28"/>
        </w:rPr>
      </w:pPr>
      <w:r>
        <w:rPr>
          <w:rFonts w:ascii="Times New Roman" w:hAnsi="Times New Roman"/>
          <w:sz w:val="28"/>
        </w:rPr>
        <w:t>ВСЕВОЛОЖСКОГО МУНИЦИПАЛЬНОГО РАЙОНА</w:t>
      </w:r>
    </w:p>
    <w:p w14:paraId="2191FF7B" w14:textId="77777777" w:rsidR="00B76F24" w:rsidRDefault="0071229E">
      <w:pPr>
        <w:spacing w:after="0" w:line="240" w:lineRule="auto"/>
        <w:jc w:val="center"/>
        <w:rPr>
          <w:rFonts w:ascii="Times New Roman" w:hAnsi="Times New Roman"/>
          <w:sz w:val="28"/>
        </w:rPr>
      </w:pPr>
      <w:r>
        <w:rPr>
          <w:rFonts w:ascii="Times New Roman" w:hAnsi="Times New Roman"/>
          <w:sz w:val="28"/>
        </w:rPr>
        <w:t>ЛЕНИНГРАДСКОЙ ОБЛАСТИ</w:t>
      </w:r>
    </w:p>
    <w:p w14:paraId="7902D916" w14:textId="77777777" w:rsidR="00B76F24" w:rsidRDefault="00B76F24">
      <w:pPr>
        <w:spacing w:line="240" w:lineRule="auto"/>
        <w:jc w:val="center"/>
        <w:rPr>
          <w:rFonts w:ascii="Times New Roman" w:hAnsi="Times New Roman"/>
          <w:b/>
          <w:sz w:val="28"/>
        </w:rPr>
      </w:pPr>
    </w:p>
    <w:p w14:paraId="7D4F252A" w14:textId="77777777" w:rsidR="00B76F24" w:rsidRDefault="0071229E">
      <w:pPr>
        <w:spacing w:after="0" w:line="240" w:lineRule="auto"/>
        <w:jc w:val="center"/>
        <w:rPr>
          <w:rFonts w:ascii="Times New Roman" w:hAnsi="Times New Roman"/>
          <w:b/>
          <w:sz w:val="28"/>
        </w:rPr>
      </w:pPr>
      <w:r>
        <w:rPr>
          <w:rFonts w:ascii="Times New Roman" w:hAnsi="Times New Roman"/>
          <w:b/>
          <w:sz w:val="28"/>
        </w:rPr>
        <w:t>РЕШЕНИЕ</w:t>
      </w:r>
    </w:p>
    <w:p w14:paraId="6051A5FB" w14:textId="77777777" w:rsidR="00B76F24" w:rsidRDefault="00B76F24">
      <w:pPr>
        <w:spacing w:after="0" w:line="240" w:lineRule="auto"/>
        <w:jc w:val="center"/>
        <w:rPr>
          <w:rFonts w:ascii="Times New Roman" w:hAnsi="Times New Roman"/>
          <w:sz w:val="28"/>
        </w:rPr>
      </w:pPr>
    </w:p>
    <w:p w14:paraId="3759736A" w14:textId="25DE29CA" w:rsidR="00B76F24" w:rsidRDefault="0071229E">
      <w:pPr>
        <w:pStyle w:val="LO-normal"/>
        <w:jc w:val="both"/>
        <w:rPr>
          <w:rFonts w:ascii="Times New Roman" w:hAnsi="Times New Roman"/>
          <w:sz w:val="28"/>
        </w:rPr>
      </w:pPr>
      <w:r>
        <w:rPr>
          <w:rFonts w:ascii="Times New Roman" w:hAnsi="Times New Roman"/>
          <w:sz w:val="28"/>
        </w:rPr>
        <w:t>«</w:t>
      </w:r>
      <w:r w:rsidR="001A08E9">
        <w:rPr>
          <w:rFonts w:ascii="Times New Roman" w:hAnsi="Times New Roman"/>
          <w:sz w:val="28"/>
        </w:rPr>
        <w:t>18</w:t>
      </w:r>
      <w:r>
        <w:rPr>
          <w:rFonts w:ascii="Times New Roman" w:hAnsi="Times New Roman"/>
          <w:sz w:val="28"/>
        </w:rPr>
        <w:t>»</w:t>
      </w:r>
      <w:r w:rsidR="001A08E9">
        <w:rPr>
          <w:rFonts w:ascii="Times New Roman" w:hAnsi="Times New Roman"/>
          <w:sz w:val="28"/>
        </w:rPr>
        <w:t xml:space="preserve"> февраля </w:t>
      </w:r>
      <w:r>
        <w:rPr>
          <w:rFonts w:ascii="Times New Roman" w:hAnsi="Times New Roman"/>
          <w:sz w:val="28"/>
        </w:rPr>
        <w:t xml:space="preserve">2025 г.                  </w:t>
      </w:r>
      <w:r w:rsidR="001A08E9">
        <w:rPr>
          <w:rFonts w:ascii="Times New Roman" w:hAnsi="Times New Roman"/>
          <w:sz w:val="28"/>
        </w:rPr>
        <w:t xml:space="preserve">        </w:t>
      </w:r>
      <w:r>
        <w:rPr>
          <w:rFonts w:ascii="Times New Roman" w:hAnsi="Times New Roman"/>
          <w:sz w:val="28"/>
        </w:rPr>
        <w:t xml:space="preserve">г. Мурино                                           </w:t>
      </w:r>
      <w:r w:rsidR="001A08E9">
        <w:rPr>
          <w:rFonts w:ascii="Times New Roman" w:hAnsi="Times New Roman"/>
          <w:sz w:val="28"/>
        </w:rPr>
        <w:t xml:space="preserve">            </w:t>
      </w:r>
      <w:r>
        <w:rPr>
          <w:rFonts w:ascii="Times New Roman" w:hAnsi="Times New Roman"/>
          <w:sz w:val="28"/>
        </w:rPr>
        <w:t xml:space="preserve">№ </w:t>
      </w:r>
      <w:r w:rsidR="001A08E9">
        <w:rPr>
          <w:rFonts w:ascii="Times New Roman" w:hAnsi="Times New Roman"/>
          <w:sz w:val="28"/>
        </w:rPr>
        <w:t>44</w:t>
      </w:r>
    </w:p>
    <w:p w14:paraId="7DAD6C31" w14:textId="77777777" w:rsidR="00B76F24" w:rsidRDefault="00B76F24">
      <w:pPr>
        <w:spacing w:after="0" w:line="240" w:lineRule="auto"/>
        <w:ind w:right="4818"/>
        <w:rPr>
          <w:rFonts w:ascii="Times New Roman" w:hAnsi="Times New Roman"/>
          <w:sz w:val="28"/>
        </w:rPr>
      </w:pPr>
    </w:p>
    <w:p w14:paraId="011C86F8" w14:textId="77777777" w:rsidR="00B76F24" w:rsidRDefault="0071229E">
      <w:pPr>
        <w:spacing w:after="0" w:line="240" w:lineRule="auto"/>
        <w:ind w:right="4818"/>
        <w:rPr>
          <w:rFonts w:ascii="Times New Roman" w:hAnsi="Times New Roman"/>
          <w:sz w:val="28"/>
        </w:rPr>
      </w:pPr>
      <w:r>
        <w:rPr>
          <w:rFonts w:ascii="Times New Roman" w:hAnsi="Times New Roman"/>
          <w:sz w:val="28"/>
        </w:rPr>
        <w:t>О результатах деятельности главы муниципального образования «Муринское городское поселение» Всеволожского муниципального района Ленинградской области за 2024 год</w:t>
      </w:r>
    </w:p>
    <w:p w14:paraId="3E72929D" w14:textId="77777777" w:rsidR="00B76F24" w:rsidRDefault="00B76F24">
      <w:pPr>
        <w:spacing w:after="0" w:line="240" w:lineRule="auto"/>
        <w:rPr>
          <w:rFonts w:ascii="Times New Roman" w:hAnsi="Times New Roman"/>
          <w:sz w:val="28"/>
        </w:rPr>
      </w:pPr>
    </w:p>
    <w:p w14:paraId="4C6F658E" w14:textId="77777777" w:rsidR="00B76F24" w:rsidRDefault="0071229E">
      <w:pPr>
        <w:spacing w:after="0" w:line="240" w:lineRule="auto"/>
        <w:ind w:firstLine="708"/>
        <w:jc w:val="both"/>
        <w:rPr>
          <w:rFonts w:ascii="Times New Roman" w:hAnsi="Times New Roman"/>
          <w:sz w:val="28"/>
        </w:rPr>
      </w:pPr>
      <w:r>
        <w:rPr>
          <w:rFonts w:ascii="Times New Roman" w:hAnsi="Times New Roman"/>
          <w:sz w:val="28"/>
        </w:rPr>
        <w:t xml:space="preserve">Заслушав отчет главы муниципального образования «Муринское городское поселение» Всеволожского муниципального района Ленинградской области </w:t>
      </w:r>
      <w:proofErr w:type="spellStart"/>
      <w:r>
        <w:rPr>
          <w:rFonts w:ascii="Times New Roman" w:hAnsi="Times New Roman"/>
          <w:sz w:val="28"/>
        </w:rPr>
        <w:t>Галиновского</w:t>
      </w:r>
      <w:proofErr w:type="spellEnd"/>
      <w:r>
        <w:rPr>
          <w:rFonts w:ascii="Times New Roman" w:hAnsi="Times New Roman"/>
          <w:sz w:val="28"/>
        </w:rPr>
        <w:t xml:space="preserve"> С.Н. о результатах деятельности за 2024 год, руководствуясь пунктом 5.1 статьи 36 Федерального закона от 06.10.2003 № 131-ФЗ «Об общих принципах организации местного самоуправления в Российской Федерации» и Уставом муниципального образования «Муринское городское поселение» Всеволожского муниципального района Ленинградской области, решением совета депутатов от 27 октября 2021 г. № 169 «Об утверждении порядка заслушивания ежегодных отчетов главы муниципального образования «Муринское городское поселение» Всеволожского муниципального района Ленинградской области и главы администрации муниципального образования «Муринское городское поселение» Всеволожского муниципального района Ленинградской области», советом депутатов принято</w:t>
      </w:r>
    </w:p>
    <w:p w14:paraId="6897D9B1" w14:textId="77777777" w:rsidR="00B76F24" w:rsidRDefault="00B76F24">
      <w:pPr>
        <w:spacing w:after="0" w:line="240" w:lineRule="auto"/>
        <w:ind w:firstLine="708"/>
        <w:jc w:val="both"/>
        <w:rPr>
          <w:rFonts w:ascii="Times New Roman" w:hAnsi="Times New Roman"/>
          <w:sz w:val="28"/>
        </w:rPr>
      </w:pPr>
    </w:p>
    <w:p w14:paraId="248744BA" w14:textId="77777777" w:rsidR="00B76F24" w:rsidRDefault="0071229E">
      <w:pPr>
        <w:spacing w:after="0" w:line="240" w:lineRule="auto"/>
        <w:ind w:firstLine="708"/>
        <w:rPr>
          <w:rFonts w:ascii="Times New Roman" w:hAnsi="Times New Roman"/>
          <w:b/>
          <w:sz w:val="28"/>
        </w:rPr>
      </w:pPr>
      <w:r>
        <w:rPr>
          <w:rFonts w:ascii="Times New Roman" w:hAnsi="Times New Roman"/>
          <w:b/>
          <w:sz w:val="28"/>
        </w:rPr>
        <w:t>РЕШЕНИЕ:</w:t>
      </w:r>
    </w:p>
    <w:p w14:paraId="74645CD9" w14:textId="77777777" w:rsidR="00B76F24" w:rsidRDefault="00B76F24">
      <w:pPr>
        <w:spacing w:after="0" w:line="240" w:lineRule="auto"/>
        <w:ind w:firstLine="708"/>
        <w:rPr>
          <w:rFonts w:ascii="Times New Roman" w:hAnsi="Times New Roman"/>
          <w:b/>
          <w:sz w:val="28"/>
        </w:rPr>
      </w:pPr>
    </w:p>
    <w:p w14:paraId="494AE366" w14:textId="77777777" w:rsidR="00B76F24" w:rsidRDefault="0071229E">
      <w:pPr>
        <w:spacing w:after="0" w:line="240" w:lineRule="auto"/>
        <w:ind w:firstLine="708"/>
        <w:jc w:val="both"/>
        <w:rPr>
          <w:rFonts w:ascii="Times New Roman" w:hAnsi="Times New Roman"/>
          <w:sz w:val="28"/>
        </w:rPr>
      </w:pPr>
      <w:r>
        <w:rPr>
          <w:rFonts w:ascii="Times New Roman" w:hAnsi="Times New Roman"/>
          <w:sz w:val="28"/>
        </w:rPr>
        <w:t xml:space="preserve">1. Принять отчет главы муниципального образования «Муринское городское поселение» Всеволожского муниципального района Ленинградской области </w:t>
      </w:r>
      <w:proofErr w:type="spellStart"/>
      <w:r>
        <w:rPr>
          <w:rFonts w:ascii="Times New Roman" w:hAnsi="Times New Roman"/>
          <w:sz w:val="28"/>
        </w:rPr>
        <w:t>Галиновского</w:t>
      </w:r>
      <w:proofErr w:type="spellEnd"/>
      <w:r>
        <w:rPr>
          <w:rFonts w:ascii="Times New Roman" w:hAnsi="Times New Roman"/>
          <w:sz w:val="28"/>
        </w:rPr>
        <w:t xml:space="preserve"> С.Н. за 2024 год согласно приложению к настоящему решению.</w:t>
      </w:r>
    </w:p>
    <w:p w14:paraId="59028F8D" w14:textId="739B2F22" w:rsidR="00B76F24" w:rsidRDefault="0071229E">
      <w:pPr>
        <w:spacing w:after="0" w:line="240" w:lineRule="auto"/>
        <w:ind w:firstLine="708"/>
        <w:jc w:val="both"/>
        <w:rPr>
          <w:rFonts w:ascii="Times New Roman" w:hAnsi="Times New Roman"/>
          <w:sz w:val="28"/>
        </w:rPr>
      </w:pPr>
      <w:r>
        <w:rPr>
          <w:rFonts w:ascii="Times New Roman" w:hAnsi="Times New Roman"/>
          <w:sz w:val="28"/>
        </w:rPr>
        <w:t xml:space="preserve">2. Признать деятельность главы муниципального образования «Муринское городское поселение» Всеволожского муниципального района Ленинградской области </w:t>
      </w:r>
      <w:proofErr w:type="spellStart"/>
      <w:r>
        <w:rPr>
          <w:rFonts w:ascii="Times New Roman" w:hAnsi="Times New Roman"/>
          <w:sz w:val="28"/>
        </w:rPr>
        <w:t>Галиновского</w:t>
      </w:r>
      <w:proofErr w:type="spellEnd"/>
      <w:r>
        <w:rPr>
          <w:rFonts w:ascii="Times New Roman" w:hAnsi="Times New Roman"/>
          <w:sz w:val="28"/>
        </w:rPr>
        <w:t xml:space="preserve"> С.Н. в 2024 году </w:t>
      </w:r>
      <w:r w:rsidR="001A08E9">
        <w:rPr>
          <w:rFonts w:ascii="Times New Roman" w:hAnsi="Times New Roman"/>
          <w:sz w:val="28"/>
        </w:rPr>
        <w:t>удовлетворительной</w:t>
      </w:r>
      <w:r>
        <w:rPr>
          <w:rFonts w:ascii="Times New Roman" w:hAnsi="Times New Roman"/>
          <w:sz w:val="28"/>
        </w:rPr>
        <w:t>.</w:t>
      </w:r>
    </w:p>
    <w:p w14:paraId="524A09B6" w14:textId="77777777" w:rsidR="00B76F24" w:rsidRDefault="0071229E">
      <w:pPr>
        <w:pStyle w:val="Textbody"/>
        <w:spacing w:after="0" w:line="240" w:lineRule="auto"/>
        <w:ind w:firstLine="720"/>
        <w:jc w:val="both"/>
        <w:rPr>
          <w:rFonts w:ascii="Times New Roman" w:hAnsi="Times New Roman"/>
          <w:sz w:val="28"/>
        </w:rPr>
      </w:pPr>
      <w:r>
        <w:rPr>
          <w:rFonts w:ascii="Times New Roman" w:hAnsi="Times New Roman"/>
          <w:sz w:val="28"/>
        </w:rPr>
        <w:lastRenderedPageBreak/>
        <w:t xml:space="preserve">3. Опубликовать настоящее решение в газете «Муринская панорама» и на официальном сайте в информационно-телекоммуникационной сети Интернет </w:t>
      </w:r>
      <w:hyperlink r:id="rId7" w:history="1">
        <w:r>
          <w:rPr>
            <w:rStyle w:val="af"/>
            <w:rFonts w:ascii="Times New Roman" w:hAnsi="Times New Roman"/>
            <w:color w:val="000000"/>
            <w:sz w:val="28"/>
          </w:rPr>
          <w:t xml:space="preserve">      </w:t>
        </w:r>
        <w:r>
          <w:rPr>
            <w:rStyle w:val="af"/>
            <w:rFonts w:ascii="Times New Roman" w:hAnsi="Times New Roman"/>
            <w:color w:val="000000"/>
            <w:sz w:val="28"/>
            <w:u w:val="none"/>
          </w:rPr>
          <w:t>mo-murino.ru.</w:t>
        </w:r>
      </w:hyperlink>
    </w:p>
    <w:p w14:paraId="7D635DC2" w14:textId="77777777" w:rsidR="00B76F24" w:rsidRDefault="0071229E">
      <w:pPr>
        <w:spacing w:after="0" w:line="240" w:lineRule="auto"/>
        <w:ind w:firstLine="708"/>
        <w:jc w:val="both"/>
        <w:rPr>
          <w:rFonts w:ascii="Times New Roman" w:hAnsi="Times New Roman"/>
          <w:sz w:val="28"/>
        </w:rPr>
      </w:pPr>
      <w:r>
        <w:rPr>
          <w:rFonts w:ascii="Times New Roman" w:hAnsi="Times New Roman"/>
          <w:sz w:val="28"/>
        </w:rPr>
        <w:t xml:space="preserve">4. Настоящее решение вступает в силу со дня его принятия. </w:t>
      </w:r>
    </w:p>
    <w:p w14:paraId="6810E917" w14:textId="77777777" w:rsidR="00B76F24" w:rsidRDefault="0071229E">
      <w:pPr>
        <w:spacing w:after="0" w:line="240" w:lineRule="auto"/>
        <w:ind w:right="19" w:firstLine="708"/>
        <w:jc w:val="both"/>
        <w:rPr>
          <w:rFonts w:ascii="Times New Roman" w:hAnsi="Times New Roman"/>
          <w:sz w:val="28"/>
        </w:rPr>
      </w:pPr>
      <w:r>
        <w:rPr>
          <w:rFonts w:ascii="Times New Roman" w:hAnsi="Times New Roman"/>
          <w:sz w:val="28"/>
        </w:rPr>
        <w:t>5. Контроль за исполнением настоящего решения возложить на постоянную комиссию по вопросам местного самоуправления, гласности, использования земель, законности и правопорядка.</w:t>
      </w:r>
    </w:p>
    <w:p w14:paraId="6BCAFCE2" w14:textId="77777777" w:rsidR="00B76F24" w:rsidRDefault="00B76F24">
      <w:pPr>
        <w:spacing w:after="0" w:line="240" w:lineRule="auto"/>
        <w:jc w:val="both"/>
        <w:rPr>
          <w:rFonts w:ascii="Times New Roman" w:hAnsi="Times New Roman"/>
          <w:sz w:val="28"/>
        </w:rPr>
      </w:pPr>
    </w:p>
    <w:p w14:paraId="655448A9" w14:textId="77777777" w:rsidR="00B76F24" w:rsidRDefault="00B76F24">
      <w:pPr>
        <w:spacing w:after="0" w:line="240" w:lineRule="auto"/>
        <w:jc w:val="both"/>
        <w:rPr>
          <w:rFonts w:ascii="Times New Roman" w:hAnsi="Times New Roman"/>
          <w:sz w:val="28"/>
        </w:rPr>
      </w:pPr>
    </w:p>
    <w:p w14:paraId="6D745E39" w14:textId="77777777" w:rsidR="00B76F24" w:rsidRDefault="00B76F24">
      <w:pPr>
        <w:spacing w:after="0" w:line="240" w:lineRule="auto"/>
        <w:jc w:val="both"/>
        <w:rPr>
          <w:rFonts w:ascii="Times New Roman" w:hAnsi="Times New Roman"/>
          <w:sz w:val="28"/>
        </w:rPr>
      </w:pPr>
    </w:p>
    <w:p w14:paraId="244FA0F4" w14:textId="77777777" w:rsidR="00B76F24" w:rsidRDefault="0071229E">
      <w:pPr>
        <w:pStyle w:val="LO-normal"/>
        <w:rPr>
          <w:rFonts w:ascii="Times New Roman" w:hAnsi="Times New Roman"/>
          <w:sz w:val="28"/>
        </w:rPr>
      </w:pPr>
      <w:r>
        <w:rPr>
          <w:rFonts w:ascii="Times New Roman" w:hAnsi="Times New Roman"/>
          <w:sz w:val="28"/>
        </w:rPr>
        <w:t xml:space="preserve">Глава муниципального образования </w:t>
      </w:r>
      <w:r>
        <w:rPr>
          <w:rFonts w:ascii="Times New Roman" w:hAnsi="Times New Roman"/>
          <w:sz w:val="28"/>
        </w:rPr>
        <w:br/>
        <w:t>«Муринское городское поселение»</w:t>
      </w:r>
      <w:r>
        <w:rPr>
          <w:rFonts w:ascii="Times New Roman" w:hAnsi="Times New Roman"/>
          <w:sz w:val="28"/>
        </w:rPr>
        <w:br/>
        <w:t xml:space="preserve">Всеволожского муниципального района </w:t>
      </w:r>
      <w:r>
        <w:rPr>
          <w:rFonts w:ascii="Times New Roman" w:hAnsi="Times New Roman"/>
          <w:sz w:val="28"/>
        </w:rPr>
        <w:br/>
        <w:t xml:space="preserve">Ленинградской области                                                                      С.Н. </w:t>
      </w:r>
      <w:proofErr w:type="spellStart"/>
      <w:r>
        <w:rPr>
          <w:rFonts w:ascii="Times New Roman" w:hAnsi="Times New Roman"/>
          <w:sz w:val="28"/>
        </w:rPr>
        <w:t>Галиновский</w:t>
      </w:r>
      <w:proofErr w:type="spellEnd"/>
    </w:p>
    <w:p w14:paraId="1DDE6804" w14:textId="77777777" w:rsidR="00B76F24" w:rsidRDefault="00B76F24">
      <w:pPr>
        <w:spacing w:after="0" w:line="240" w:lineRule="auto"/>
        <w:jc w:val="both"/>
        <w:rPr>
          <w:rFonts w:ascii="Times New Roman" w:hAnsi="Times New Roman"/>
          <w:sz w:val="28"/>
        </w:rPr>
      </w:pPr>
    </w:p>
    <w:p w14:paraId="78491DD8" w14:textId="77777777" w:rsidR="00B76F24" w:rsidRDefault="00B76F24">
      <w:pPr>
        <w:spacing w:after="0" w:line="240" w:lineRule="auto"/>
        <w:jc w:val="both"/>
        <w:rPr>
          <w:rFonts w:ascii="Times New Roman" w:hAnsi="Times New Roman"/>
          <w:sz w:val="28"/>
        </w:rPr>
      </w:pPr>
    </w:p>
    <w:p w14:paraId="280AD0BF" w14:textId="77777777" w:rsidR="00B76F24" w:rsidRDefault="00B76F24">
      <w:pPr>
        <w:spacing w:after="0" w:line="240" w:lineRule="auto"/>
        <w:jc w:val="both"/>
        <w:rPr>
          <w:rFonts w:ascii="Times New Roman" w:hAnsi="Times New Roman"/>
          <w:sz w:val="28"/>
        </w:rPr>
      </w:pPr>
    </w:p>
    <w:p w14:paraId="41F6EACE" w14:textId="77777777" w:rsidR="00B76F24" w:rsidRDefault="00B76F24">
      <w:pPr>
        <w:spacing w:after="0" w:line="240" w:lineRule="auto"/>
        <w:jc w:val="both"/>
        <w:rPr>
          <w:rFonts w:ascii="Times New Roman" w:hAnsi="Times New Roman"/>
          <w:sz w:val="28"/>
        </w:rPr>
      </w:pPr>
    </w:p>
    <w:p w14:paraId="389ABC40" w14:textId="77777777" w:rsidR="00B76F24" w:rsidRDefault="00B76F24">
      <w:pPr>
        <w:spacing w:after="0" w:line="240" w:lineRule="auto"/>
        <w:jc w:val="both"/>
        <w:rPr>
          <w:rFonts w:ascii="Times New Roman" w:hAnsi="Times New Roman"/>
          <w:sz w:val="28"/>
        </w:rPr>
      </w:pPr>
    </w:p>
    <w:p w14:paraId="2334ADCE" w14:textId="77777777" w:rsidR="00B76F24" w:rsidRDefault="00B76F24">
      <w:pPr>
        <w:spacing w:after="0" w:line="240" w:lineRule="auto"/>
        <w:jc w:val="both"/>
        <w:rPr>
          <w:rFonts w:ascii="Times New Roman" w:hAnsi="Times New Roman"/>
          <w:sz w:val="28"/>
        </w:rPr>
      </w:pPr>
    </w:p>
    <w:p w14:paraId="36FC8769" w14:textId="77777777" w:rsidR="00B76F24" w:rsidRDefault="00B76F24">
      <w:pPr>
        <w:spacing w:after="0" w:line="240" w:lineRule="auto"/>
        <w:jc w:val="both"/>
        <w:rPr>
          <w:rFonts w:ascii="Times New Roman" w:hAnsi="Times New Roman"/>
          <w:sz w:val="28"/>
        </w:rPr>
      </w:pPr>
    </w:p>
    <w:p w14:paraId="10E39D3E" w14:textId="77777777" w:rsidR="00B76F24" w:rsidRDefault="00B76F24">
      <w:pPr>
        <w:spacing w:after="0" w:line="240" w:lineRule="auto"/>
        <w:jc w:val="both"/>
        <w:rPr>
          <w:rFonts w:ascii="Times New Roman" w:hAnsi="Times New Roman"/>
          <w:sz w:val="28"/>
        </w:rPr>
      </w:pPr>
    </w:p>
    <w:p w14:paraId="0713FBB0" w14:textId="77777777" w:rsidR="00B76F24" w:rsidRDefault="00B76F24">
      <w:pPr>
        <w:spacing w:after="0" w:line="240" w:lineRule="auto"/>
        <w:jc w:val="both"/>
        <w:rPr>
          <w:rFonts w:ascii="Times New Roman" w:hAnsi="Times New Roman"/>
          <w:sz w:val="28"/>
        </w:rPr>
      </w:pPr>
    </w:p>
    <w:p w14:paraId="24AB5034" w14:textId="77777777" w:rsidR="00B76F24" w:rsidRDefault="00B76F24">
      <w:pPr>
        <w:spacing w:after="0" w:line="240" w:lineRule="auto"/>
        <w:jc w:val="both"/>
        <w:rPr>
          <w:rFonts w:ascii="Times New Roman" w:hAnsi="Times New Roman"/>
          <w:sz w:val="28"/>
        </w:rPr>
      </w:pPr>
    </w:p>
    <w:p w14:paraId="5B309662" w14:textId="77777777" w:rsidR="00B76F24" w:rsidRDefault="00B76F24">
      <w:pPr>
        <w:spacing w:after="0" w:line="240" w:lineRule="auto"/>
        <w:jc w:val="both"/>
        <w:rPr>
          <w:rFonts w:ascii="Times New Roman" w:hAnsi="Times New Roman"/>
          <w:sz w:val="28"/>
        </w:rPr>
      </w:pPr>
    </w:p>
    <w:p w14:paraId="72060FFB" w14:textId="77777777" w:rsidR="00B76F24" w:rsidRDefault="00B76F24">
      <w:pPr>
        <w:spacing w:after="0" w:line="240" w:lineRule="auto"/>
        <w:jc w:val="both"/>
        <w:rPr>
          <w:rFonts w:ascii="Times New Roman" w:hAnsi="Times New Roman"/>
          <w:sz w:val="28"/>
        </w:rPr>
      </w:pPr>
    </w:p>
    <w:p w14:paraId="6D9FFCFA" w14:textId="77777777" w:rsidR="00B76F24" w:rsidRDefault="00B76F24">
      <w:pPr>
        <w:spacing w:after="0" w:line="240" w:lineRule="auto"/>
        <w:jc w:val="both"/>
        <w:rPr>
          <w:rFonts w:ascii="Times New Roman" w:hAnsi="Times New Roman"/>
          <w:sz w:val="28"/>
        </w:rPr>
      </w:pPr>
    </w:p>
    <w:p w14:paraId="2DB8F922" w14:textId="77777777" w:rsidR="00B76F24" w:rsidRDefault="00B76F24">
      <w:pPr>
        <w:spacing w:after="0" w:line="240" w:lineRule="auto"/>
        <w:jc w:val="both"/>
        <w:rPr>
          <w:rFonts w:ascii="Times New Roman" w:hAnsi="Times New Roman"/>
          <w:sz w:val="28"/>
        </w:rPr>
      </w:pPr>
    </w:p>
    <w:p w14:paraId="2C3A6000" w14:textId="77777777" w:rsidR="00B76F24" w:rsidRDefault="00B76F24">
      <w:pPr>
        <w:spacing w:after="0" w:line="240" w:lineRule="auto"/>
        <w:jc w:val="both"/>
        <w:rPr>
          <w:rFonts w:ascii="Times New Roman" w:hAnsi="Times New Roman"/>
          <w:sz w:val="28"/>
        </w:rPr>
      </w:pPr>
    </w:p>
    <w:p w14:paraId="5681A0E3" w14:textId="77777777" w:rsidR="00B76F24" w:rsidRDefault="00B76F24">
      <w:pPr>
        <w:spacing w:after="0" w:line="240" w:lineRule="auto"/>
        <w:jc w:val="both"/>
        <w:rPr>
          <w:rFonts w:ascii="Times New Roman" w:hAnsi="Times New Roman"/>
          <w:sz w:val="28"/>
        </w:rPr>
      </w:pPr>
    </w:p>
    <w:p w14:paraId="460609D8" w14:textId="77777777" w:rsidR="00B76F24" w:rsidRDefault="00B76F24">
      <w:pPr>
        <w:spacing w:after="0" w:line="240" w:lineRule="auto"/>
        <w:jc w:val="both"/>
        <w:rPr>
          <w:rFonts w:ascii="Times New Roman" w:hAnsi="Times New Roman"/>
          <w:sz w:val="28"/>
        </w:rPr>
      </w:pPr>
    </w:p>
    <w:p w14:paraId="70B47417" w14:textId="77777777" w:rsidR="00B76F24" w:rsidRDefault="00B76F24">
      <w:pPr>
        <w:spacing w:after="0" w:line="240" w:lineRule="auto"/>
        <w:jc w:val="both"/>
        <w:rPr>
          <w:rFonts w:ascii="Times New Roman" w:hAnsi="Times New Roman"/>
          <w:sz w:val="28"/>
        </w:rPr>
      </w:pPr>
    </w:p>
    <w:p w14:paraId="55D68147" w14:textId="77777777" w:rsidR="00B76F24" w:rsidRDefault="0071229E">
      <w:pPr>
        <w:spacing w:after="0" w:line="240" w:lineRule="auto"/>
        <w:jc w:val="right"/>
        <w:rPr>
          <w:rFonts w:ascii="Times New Roman" w:hAnsi="Times New Roman"/>
          <w:sz w:val="24"/>
        </w:rPr>
      </w:pPr>
      <w:r>
        <w:br w:type="page"/>
      </w:r>
      <w:r>
        <w:rPr>
          <w:rFonts w:ascii="Times New Roman" w:hAnsi="Times New Roman"/>
          <w:sz w:val="24"/>
        </w:rPr>
        <w:lastRenderedPageBreak/>
        <w:t xml:space="preserve">Приложение </w:t>
      </w:r>
    </w:p>
    <w:p w14:paraId="212A626D" w14:textId="77777777" w:rsidR="00B76F24" w:rsidRDefault="0071229E" w:rsidP="001A08E9">
      <w:pPr>
        <w:spacing w:after="0" w:line="240" w:lineRule="auto"/>
        <w:ind w:left="5245" w:right="-2"/>
        <w:jc w:val="right"/>
        <w:rPr>
          <w:rFonts w:ascii="Times New Roman" w:hAnsi="Times New Roman"/>
          <w:sz w:val="24"/>
        </w:rPr>
      </w:pPr>
      <w:r>
        <w:rPr>
          <w:rFonts w:ascii="Times New Roman" w:hAnsi="Times New Roman"/>
          <w:sz w:val="24"/>
        </w:rPr>
        <w:t>к решению совета депутатов</w:t>
      </w:r>
    </w:p>
    <w:p w14:paraId="720EBD12" w14:textId="434C68BC" w:rsidR="00B76F24" w:rsidRDefault="0071229E" w:rsidP="001A08E9">
      <w:pPr>
        <w:spacing w:after="0" w:line="240" w:lineRule="auto"/>
        <w:ind w:right="-2"/>
        <w:jc w:val="right"/>
        <w:rPr>
          <w:rFonts w:ascii="Times New Roman" w:hAnsi="Times New Roman"/>
          <w:sz w:val="24"/>
        </w:rPr>
      </w:pPr>
      <w:r>
        <w:rPr>
          <w:rFonts w:ascii="Times New Roman" w:hAnsi="Times New Roman"/>
          <w:sz w:val="24"/>
        </w:rPr>
        <w:t xml:space="preserve">                                                                             от «</w:t>
      </w:r>
      <w:r w:rsidR="001A08E9">
        <w:rPr>
          <w:rFonts w:ascii="Times New Roman" w:hAnsi="Times New Roman"/>
          <w:sz w:val="24"/>
        </w:rPr>
        <w:t>18</w:t>
      </w:r>
      <w:r>
        <w:rPr>
          <w:rFonts w:ascii="Times New Roman" w:hAnsi="Times New Roman"/>
          <w:sz w:val="24"/>
        </w:rPr>
        <w:t>»</w:t>
      </w:r>
      <w:r w:rsidR="001A08E9">
        <w:rPr>
          <w:rFonts w:ascii="Times New Roman" w:hAnsi="Times New Roman"/>
          <w:sz w:val="24"/>
        </w:rPr>
        <w:t xml:space="preserve"> февраля </w:t>
      </w:r>
      <w:r>
        <w:rPr>
          <w:rFonts w:ascii="Times New Roman" w:hAnsi="Times New Roman"/>
          <w:sz w:val="24"/>
        </w:rPr>
        <w:t xml:space="preserve">2025 г. № </w:t>
      </w:r>
      <w:r w:rsidR="001A08E9">
        <w:rPr>
          <w:rFonts w:ascii="Times New Roman" w:hAnsi="Times New Roman"/>
          <w:sz w:val="24"/>
        </w:rPr>
        <w:t>44</w:t>
      </w:r>
    </w:p>
    <w:p w14:paraId="3A7854B3" w14:textId="77777777" w:rsidR="00B76F24" w:rsidRDefault="00B76F24">
      <w:pPr>
        <w:spacing w:after="0" w:line="240" w:lineRule="auto"/>
        <w:ind w:right="107"/>
        <w:jc w:val="right"/>
        <w:rPr>
          <w:rFonts w:ascii="Times New Roman" w:hAnsi="Times New Roman"/>
          <w:sz w:val="24"/>
        </w:rPr>
      </w:pPr>
    </w:p>
    <w:p w14:paraId="355625EE" w14:textId="77777777" w:rsidR="00B76F24" w:rsidRDefault="00B76F24">
      <w:pPr>
        <w:spacing w:after="0" w:line="240" w:lineRule="auto"/>
        <w:ind w:right="107"/>
        <w:jc w:val="right"/>
        <w:rPr>
          <w:rFonts w:ascii="Times New Roman" w:hAnsi="Times New Roman"/>
          <w:b/>
          <w:sz w:val="24"/>
        </w:rPr>
      </w:pPr>
    </w:p>
    <w:p w14:paraId="400E6D24" w14:textId="22DBFBB5" w:rsidR="00B76F24" w:rsidRDefault="0071229E">
      <w:pPr>
        <w:spacing w:after="0" w:line="240" w:lineRule="auto"/>
        <w:jc w:val="center"/>
        <w:rPr>
          <w:rFonts w:ascii="Times New Roman" w:hAnsi="Times New Roman"/>
          <w:b/>
          <w:sz w:val="28"/>
        </w:rPr>
      </w:pPr>
      <w:r>
        <w:rPr>
          <w:rFonts w:ascii="Times New Roman" w:hAnsi="Times New Roman"/>
          <w:b/>
          <w:sz w:val="28"/>
        </w:rPr>
        <w:t>Отчет главы муниципального образования</w:t>
      </w:r>
    </w:p>
    <w:p w14:paraId="047DE256" w14:textId="77777777" w:rsidR="00B76F24" w:rsidRDefault="0071229E">
      <w:pPr>
        <w:spacing w:after="0" w:line="240" w:lineRule="auto"/>
        <w:jc w:val="center"/>
        <w:rPr>
          <w:rFonts w:ascii="Times New Roman" w:hAnsi="Times New Roman"/>
          <w:b/>
          <w:sz w:val="28"/>
        </w:rPr>
      </w:pPr>
      <w:r>
        <w:rPr>
          <w:rFonts w:ascii="Times New Roman" w:hAnsi="Times New Roman"/>
          <w:b/>
          <w:sz w:val="28"/>
        </w:rPr>
        <w:t>«Муринское городское поселение» Всеволожского муниципального района Ленинградской области за 2024 год</w:t>
      </w:r>
    </w:p>
    <w:p w14:paraId="6C60B210" w14:textId="77777777" w:rsidR="00B76F24" w:rsidRDefault="00B76F24">
      <w:pPr>
        <w:spacing w:after="0" w:line="240" w:lineRule="auto"/>
        <w:jc w:val="center"/>
        <w:rPr>
          <w:rFonts w:ascii="Times New Roman" w:hAnsi="Times New Roman"/>
          <w:sz w:val="28"/>
        </w:rPr>
      </w:pPr>
    </w:p>
    <w:p w14:paraId="02729761" w14:textId="77777777" w:rsidR="00B76F24" w:rsidRDefault="0071229E">
      <w:pPr>
        <w:spacing w:after="0" w:line="240" w:lineRule="auto"/>
        <w:jc w:val="center"/>
        <w:rPr>
          <w:rFonts w:ascii="Times New Roman" w:hAnsi="Times New Roman"/>
          <w:sz w:val="28"/>
        </w:rPr>
      </w:pPr>
      <w:r>
        <w:rPr>
          <w:rFonts w:ascii="Times New Roman" w:hAnsi="Times New Roman"/>
          <w:sz w:val="28"/>
        </w:rPr>
        <w:t>Уважаемые жители Муринского городского поселения,</w:t>
      </w:r>
    </w:p>
    <w:p w14:paraId="012612D9" w14:textId="77777777" w:rsidR="00B76F24" w:rsidRDefault="0071229E">
      <w:pPr>
        <w:spacing w:after="0" w:line="240" w:lineRule="auto"/>
        <w:jc w:val="center"/>
        <w:rPr>
          <w:rFonts w:ascii="Times New Roman" w:hAnsi="Times New Roman"/>
          <w:sz w:val="28"/>
        </w:rPr>
      </w:pPr>
      <w:r>
        <w:rPr>
          <w:rFonts w:ascii="Times New Roman" w:hAnsi="Times New Roman"/>
          <w:sz w:val="28"/>
        </w:rPr>
        <w:t>депутаты и приглашенные гости!</w:t>
      </w:r>
    </w:p>
    <w:p w14:paraId="2CADC190" w14:textId="77777777" w:rsidR="00B76F24" w:rsidRDefault="00B76F24">
      <w:pPr>
        <w:spacing w:after="0" w:line="240" w:lineRule="auto"/>
        <w:jc w:val="center"/>
        <w:rPr>
          <w:rFonts w:ascii="Times New Roman" w:hAnsi="Times New Roman"/>
          <w:sz w:val="28"/>
        </w:rPr>
      </w:pPr>
    </w:p>
    <w:p w14:paraId="20E77AAA" w14:textId="77777777" w:rsidR="00B76F24" w:rsidRDefault="0071229E">
      <w:pPr>
        <w:spacing w:after="0" w:line="240" w:lineRule="auto"/>
        <w:ind w:firstLine="708"/>
        <w:jc w:val="both"/>
        <w:rPr>
          <w:rFonts w:ascii="Times New Roman" w:hAnsi="Times New Roman"/>
          <w:sz w:val="28"/>
        </w:rPr>
      </w:pPr>
      <w:r>
        <w:rPr>
          <w:rFonts w:ascii="Times New Roman" w:hAnsi="Times New Roman"/>
          <w:sz w:val="28"/>
        </w:rPr>
        <w:t>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«Муринское городское поселение» Всеволожского муниципального района Ленинградской области, решением совета депутатов от 27 октября 2021 г. № 169 «Об утверждении порядка заслушивания ежегодных отчетов главы муниципального образования «Муринское городское поселение» Всеволожского муниципального района Ленинградской области и главы администрации муниципального образования «Муринское городское поселение» Всеволожского муниципального района Ленинградской области» представляю на ваше рассмотрение ежегодный отчет о результатах деятельности главы муниципального образования и совета депутатов муниципального образования «Муринское городское поселение» за 2024 год.</w:t>
      </w:r>
    </w:p>
    <w:p w14:paraId="6B598BC8" w14:textId="77777777" w:rsidR="00B76F24" w:rsidRDefault="0071229E">
      <w:pPr>
        <w:spacing w:after="0" w:line="240" w:lineRule="auto"/>
        <w:ind w:firstLine="708"/>
        <w:jc w:val="both"/>
        <w:rPr>
          <w:rFonts w:ascii="Times New Roman" w:hAnsi="Times New Roman"/>
          <w:color w:val="000000" w:themeColor="text1"/>
          <w:sz w:val="28"/>
        </w:rPr>
      </w:pPr>
      <w:r>
        <w:rPr>
          <w:rFonts w:ascii="Times New Roman" w:hAnsi="Times New Roman"/>
          <w:color w:val="000000" w:themeColor="text1"/>
          <w:sz w:val="28"/>
        </w:rPr>
        <w:t>Приоритетами нашей работы является исполнение полномочий в соответствии с Федеральным законом РФ № 131-ФЗ «Об общих принципах организации местного самоуправления в Российской Федерации», Уставом городского поселения, федеральными, областными, муниципальными нормативными правовыми актами, а также создание условий для комфортного проживания и повышения качества жизни населения муниципального образования.</w:t>
      </w:r>
    </w:p>
    <w:p w14:paraId="65546CCE" w14:textId="77777777" w:rsidR="00B76F24" w:rsidRDefault="0071229E">
      <w:pPr>
        <w:spacing w:after="0" w:line="240" w:lineRule="auto"/>
        <w:ind w:firstLine="708"/>
        <w:jc w:val="both"/>
        <w:rPr>
          <w:rFonts w:ascii="Times New Roman" w:hAnsi="Times New Roman"/>
          <w:color w:val="000000" w:themeColor="text1"/>
          <w:sz w:val="28"/>
        </w:rPr>
      </w:pPr>
      <w:r>
        <w:rPr>
          <w:rFonts w:ascii="Times New Roman" w:hAnsi="Times New Roman"/>
          <w:color w:val="000000" w:themeColor="text1"/>
          <w:sz w:val="28"/>
        </w:rPr>
        <w:t>По данным на 01 января 2024 года, </w:t>
      </w:r>
      <w:r>
        <w:rPr>
          <w:rFonts w:ascii="Times New Roman" w:hAnsi="Times New Roman"/>
          <w:b/>
          <w:color w:val="000000" w:themeColor="text1"/>
          <w:sz w:val="28"/>
        </w:rPr>
        <w:t>численность населения Муринского городского поселения</w:t>
      </w:r>
      <w:r>
        <w:rPr>
          <w:rFonts w:ascii="Times New Roman" w:hAnsi="Times New Roman"/>
          <w:color w:val="000000" w:themeColor="text1"/>
          <w:sz w:val="28"/>
        </w:rPr>
        <w:t> в Ленинградской области составляла </w:t>
      </w:r>
      <w:r>
        <w:rPr>
          <w:rFonts w:ascii="Times New Roman" w:hAnsi="Times New Roman"/>
          <w:b/>
          <w:color w:val="000000" w:themeColor="text1"/>
          <w:sz w:val="28"/>
        </w:rPr>
        <w:t xml:space="preserve">112 822 человека (из них 112 536 – в г. Мурино, 286 – в дер. </w:t>
      </w:r>
      <w:proofErr w:type="spellStart"/>
      <w:r>
        <w:rPr>
          <w:rFonts w:ascii="Times New Roman" w:hAnsi="Times New Roman"/>
          <w:b/>
          <w:color w:val="000000" w:themeColor="text1"/>
          <w:sz w:val="28"/>
        </w:rPr>
        <w:t>Лаврики</w:t>
      </w:r>
      <w:proofErr w:type="spellEnd"/>
      <w:r>
        <w:rPr>
          <w:rFonts w:ascii="Times New Roman" w:hAnsi="Times New Roman"/>
          <w:b/>
          <w:color w:val="000000" w:themeColor="text1"/>
          <w:sz w:val="28"/>
        </w:rPr>
        <w:t>)</w:t>
      </w:r>
      <w:r>
        <w:rPr>
          <w:rFonts w:ascii="Times New Roman" w:hAnsi="Times New Roman"/>
          <w:color w:val="000000" w:themeColor="text1"/>
          <w:sz w:val="28"/>
        </w:rPr>
        <w:t xml:space="preserve">. По сравнению с 2023 годом население муниципального образования увеличилось на 7,5 % (7 911 человек). Город Мурино продолжает занимать лидирующую позицию, как самый большой город Ленинградской области и является одним из самых быстроразвивающихся поселений региона. </w:t>
      </w:r>
    </w:p>
    <w:p w14:paraId="72DF07B4" w14:textId="77777777" w:rsidR="00B76F24" w:rsidRDefault="0071229E">
      <w:pPr>
        <w:spacing w:after="0" w:line="240" w:lineRule="auto"/>
        <w:ind w:firstLine="708"/>
        <w:jc w:val="both"/>
        <w:rPr>
          <w:rFonts w:ascii="Times New Roman" w:hAnsi="Times New Roman"/>
          <w:color w:val="000000" w:themeColor="text1"/>
          <w:sz w:val="28"/>
        </w:rPr>
      </w:pPr>
      <w:r>
        <w:rPr>
          <w:rFonts w:ascii="Times New Roman" w:hAnsi="Times New Roman"/>
          <w:color w:val="000000" w:themeColor="text1"/>
          <w:sz w:val="28"/>
        </w:rPr>
        <w:t>Совместная работа с Правительством Ленинградской области и органами местного самоуправления Всеволожского муниципального района строилась, исходя из главных направлений социально-экономического развития поселения.</w:t>
      </w:r>
    </w:p>
    <w:p w14:paraId="713781AB" w14:textId="77777777" w:rsidR="00B76F24" w:rsidRDefault="00B76F24">
      <w:pPr>
        <w:spacing w:after="0" w:line="240" w:lineRule="auto"/>
        <w:ind w:firstLine="708"/>
        <w:jc w:val="center"/>
        <w:rPr>
          <w:rFonts w:ascii="Times New Roman" w:hAnsi="Times New Roman"/>
          <w:b/>
          <w:color w:val="000000" w:themeColor="text1"/>
          <w:sz w:val="28"/>
        </w:rPr>
      </w:pPr>
    </w:p>
    <w:p w14:paraId="797671EE" w14:textId="77777777" w:rsidR="00B76F24" w:rsidRDefault="00B76F24">
      <w:pPr>
        <w:spacing w:after="0" w:line="240" w:lineRule="auto"/>
        <w:rPr>
          <w:rFonts w:ascii="Times New Roman" w:hAnsi="Times New Roman"/>
          <w:b/>
          <w:color w:val="000000" w:themeColor="text1"/>
          <w:sz w:val="28"/>
        </w:rPr>
      </w:pPr>
    </w:p>
    <w:p w14:paraId="72B4B816" w14:textId="77777777" w:rsidR="001A08E9" w:rsidRDefault="001A08E9">
      <w:pPr>
        <w:spacing w:after="0" w:line="240" w:lineRule="auto"/>
        <w:ind w:firstLine="708"/>
        <w:jc w:val="center"/>
        <w:rPr>
          <w:rFonts w:ascii="Times New Roman" w:hAnsi="Times New Roman"/>
          <w:b/>
          <w:color w:val="000000" w:themeColor="text1"/>
          <w:sz w:val="28"/>
        </w:rPr>
      </w:pPr>
    </w:p>
    <w:p w14:paraId="1B5B4E13" w14:textId="77777777" w:rsidR="001A08E9" w:rsidRDefault="001A08E9">
      <w:pPr>
        <w:spacing w:after="0" w:line="240" w:lineRule="auto"/>
        <w:ind w:firstLine="708"/>
        <w:jc w:val="center"/>
        <w:rPr>
          <w:rFonts w:ascii="Times New Roman" w:hAnsi="Times New Roman"/>
          <w:b/>
          <w:color w:val="000000" w:themeColor="text1"/>
          <w:sz w:val="28"/>
        </w:rPr>
      </w:pPr>
    </w:p>
    <w:p w14:paraId="54E6485D" w14:textId="77777777" w:rsidR="001A08E9" w:rsidRDefault="001A08E9">
      <w:pPr>
        <w:spacing w:after="0" w:line="240" w:lineRule="auto"/>
        <w:ind w:firstLine="708"/>
        <w:jc w:val="center"/>
        <w:rPr>
          <w:rFonts w:ascii="Times New Roman" w:hAnsi="Times New Roman"/>
          <w:b/>
          <w:color w:val="000000" w:themeColor="text1"/>
          <w:sz w:val="28"/>
        </w:rPr>
      </w:pPr>
    </w:p>
    <w:p w14:paraId="3038CC27" w14:textId="77777777" w:rsidR="001A08E9" w:rsidRDefault="001A08E9">
      <w:pPr>
        <w:spacing w:after="0" w:line="240" w:lineRule="auto"/>
        <w:ind w:firstLine="708"/>
        <w:jc w:val="center"/>
        <w:rPr>
          <w:rFonts w:ascii="Times New Roman" w:hAnsi="Times New Roman"/>
          <w:b/>
          <w:color w:val="000000" w:themeColor="text1"/>
          <w:sz w:val="28"/>
        </w:rPr>
      </w:pPr>
    </w:p>
    <w:p w14:paraId="4FFDBE8E" w14:textId="7156F66E" w:rsidR="00B76F24" w:rsidRDefault="0071229E">
      <w:pPr>
        <w:spacing w:after="0" w:line="240" w:lineRule="auto"/>
        <w:ind w:firstLine="708"/>
        <w:jc w:val="center"/>
        <w:rPr>
          <w:rFonts w:ascii="Times New Roman" w:hAnsi="Times New Roman"/>
          <w:b/>
          <w:color w:val="000000" w:themeColor="text1"/>
          <w:sz w:val="28"/>
        </w:rPr>
      </w:pPr>
      <w:r>
        <w:rPr>
          <w:rFonts w:ascii="Times New Roman" w:hAnsi="Times New Roman"/>
          <w:b/>
          <w:color w:val="000000" w:themeColor="text1"/>
          <w:sz w:val="28"/>
        </w:rPr>
        <w:t>Начну с социально значимых событий нашего города</w:t>
      </w:r>
    </w:p>
    <w:p w14:paraId="54843A9B" w14:textId="77777777" w:rsidR="00B76F24" w:rsidRDefault="00B76F24">
      <w:pPr>
        <w:spacing w:after="0" w:line="240" w:lineRule="auto"/>
        <w:ind w:firstLine="708"/>
        <w:jc w:val="center"/>
        <w:rPr>
          <w:rFonts w:ascii="Times New Roman" w:hAnsi="Times New Roman"/>
          <w:b/>
          <w:color w:val="000000" w:themeColor="text1"/>
          <w:sz w:val="28"/>
          <w:highlight w:val="yellow"/>
        </w:rPr>
      </w:pPr>
    </w:p>
    <w:p w14:paraId="6FC93129" w14:textId="77777777" w:rsidR="00B76F24" w:rsidRDefault="0071229E">
      <w:pPr>
        <w:spacing w:after="0" w:line="240" w:lineRule="auto"/>
        <w:ind w:firstLine="708"/>
        <w:jc w:val="both"/>
        <w:rPr>
          <w:rFonts w:ascii="Times New Roman" w:hAnsi="Times New Roman"/>
          <w:sz w:val="28"/>
        </w:rPr>
      </w:pPr>
      <w:r>
        <w:rPr>
          <w:rFonts w:ascii="Times New Roman" w:hAnsi="Times New Roman"/>
          <w:sz w:val="28"/>
        </w:rPr>
        <w:t>Знаковым событием 2024 года по итогам прошедших муниципальных выборов стало формирование нового состава совета депутатов муниципального образования «Муринское городское поселение». Это событие ознаменовало начало нового этапа в развитии нашего города, поскольку в команду вошли представители разных сфер: образования, здравоохранения, ЖКХ, культуры, науки и бизнеса. Их разнообразный опыт и профессиональные навыки позволят более эффективно решать актуальные проблемы жителей, а также внедрять новые инициативы для улучшения качества жизни в поселении.</w:t>
      </w:r>
    </w:p>
    <w:p w14:paraId="146FDE78" w14:textId="77777777" w:rsidR="00B76F24" w:rsidRDefault="0071229E">
      <w:pPr>
        <w:spacing w:after="0" w:line="240" w:lineRule="auto"/>
        <w:ind w:firstLine="708"/>
        <w:jc w:val="both"/>
        <w:rPr>
          <w:rFonts w:ascii="Times New Roman" w:hAnsi="Times New Roman"/>
          <w:sz w:val="28"/>
        </w:rPr>
      </w:pPr>
      <w:r>
        <w:rPr>
          <w:rFonts w:ascii="Times New Roman" w:hAnsi="Times New Roman"/>
          <w:sz w:val="28"/>
        </w:rPr>
        <w:t>Уверен, что совместная работа депутатов, администрации и активных жителей станет залогом успешного и гармоничного развития Муринского городского поселения в будущем.</w:t>
      </w:r>
    </w:p>
    <w:p w14:paraId="22B65CB7" w14:textId="77777777" w:rsidR="00B76F24" w:rsidRDefault="0071229E">
      <w:pPr>
        <w:spacing w:after="0" w:line="240" w:lineRule="auto"/>
        <w:ind w:firstLine="708"/>
        <w:jc w:val="both"/>
        <w:rPr>
          <w:rFonts w:ascii="Times New Roman" w:hAnsi="Times New Roman"/>
          <w:sz w:val="28"/>
        </w:rPr>
      </w:pPr>
      <w:r>
        <w:rPr>
          <w:rFonts w:ascii="Times New Roman" w:hAnsi="Times New Roman"/>
          <w:sz w:val="28"/>
        </w:rPr>
        <w:t>7 сентября 2024 года Муринское городское поселение отметило 275-ю годовщину со Дня образования. Празднование юбилея развернулось на 11 площадках города, привлекая тысячи жителей и гостей. В рамках торжественных мероприятий были организованы концерты, выставки, мастер-классы, спортивные соревнования и многое другое.</w:t>
      </w:r>
    </w:p>
    <w:p w14:paraId="490F9805" w14:textId="77777777" w:rsidR="00B76F24" w:rsidRDefault="0071229E">
      <w:pPr>
        <w:spacing w:after="0" w:line="240" w:lineRule="auto"/>
        <w:ind w:firstLine="708"/>
        <w:jc w:val="both"/>
        <w:rPr>
          <w:rFonts w:ascii="Times New Roman" w:hAnsi="Times New Roman"/>
          <w:sz w:val="28"/>
        </w:rPr>
      </w:pPr>
      <w:r>
        <w:rPr>
          <w:rFonts w:ascii="Times New Roman" w:hAnsi="Times New Roman"/>
          <w:sz w:val="28"/>
        </w:rPr>
        <w:t xml:space="preserve">Хочется поблагодарить организаторов, коллективы и всех, кто принял участие в подготовке и проведении этого знаменательного события. </w:t>
      </w:r>
    </w:p>
    <w:p w14:paraId="7647D2DA" w14:textId="77777777" w:rsidR="00B76F24" w:rsidRDefault="0071229E">
      <w:pPr>
        <w:spacing w:after="0" w:line="240" w:lineRule="auto"/>
        <w:ind w:firstLine="708"/>
        <w:jc w:val="both"/>
        <w:rPr>
          <w:rFonts w:ascii="Times New Roman" w:hAnsi="Times New Roman"/>
          <w:sz w:val="28"/>
        </w:rPr>
      </w:pPr>
      <w:r>
        <w:rPr>
          <w:rFonts w:ascii="Times New Roman" w:hAnsi="Times New Roman"/>
          <w:sz w:val="28"/>
        </w:rPr>
        <w:t>Конец 2024 года ознаменовался сразу рядом важных для поселения событий:</w:t>
      </w:r>
    </w:p>
    <w:p w14:paraId="3C70E9A2" w14:textId="77777777" w:rsidR="00B76F24" w:rsidRDefault="0071229E">
      <w:pPr>
        <w:spacing w:after="0" w:line="240" w:lineRule="auto"/>
        <w:ind w:firstLine="708"/>
        <w:jc w:val="both"/>
        <w:rPr>
          <w:rFonts w:ascii="Times New Roman" w:hAnsi="Times New Roman"/>
          <w:sz w:val="28"/>
        </w:rPr>
      </w:pPr>
      <w:r>
        <w:rPr>
          <w:rFonts w:ascii="Times New Roman" w:hAnsi="Times New Roman"/>
          <w:sz w:val="28"/>
        </w:rPr>
        <w:t>В рамках рабочей поездки во Всеволожский район Губернатор Ленинградской области Александр Дрозденко посетил здание поликлиники в городе Мурино. Строящийся объект рассчитан на 600 посещений в день: 440 взрослых пациентов и 160 – детей. Общая площадь здания превышает 11 тысяч квадратных метров. Здесь будут работать отделения терапии, стоматологии, травматологии, рентгенодиагностики, физиотерапии, эндоскопии, хирургии, а также женская консультация и детское отделение. На данный момент учреждение укомплектовано на 80% необходимым оборудованием и начнёт работу до конца первого квартала 2025 года.</w:t>
      </w:r>
    </w:p>
    <w:p w14:paraId="52BFD02E" w14:textId="77777777" w:rsidR="00B76F24" w:rsidRDefault="0071229E">
      <w:pPr>
        <w:spacing w:after="0" w:line="240" w:lineRule="auto"/>
        <w:ind w:firstLine="708"/>
        <w:jc w:val="both"/>
        <w:rPr>
          <w:rFonts w:ascii="Times New Roman" w:hAnsi="Times New Roman"/>
          <w:sz w:val="28"/>
        </w:rPr>
      </w:pPr>
      <w:r>
        <w:rPr>
          <w:rFonts w:ascii="Times New Roman" w:hAnsi="Times New Roman"/>
          <w:sz w:val="28"/>
        </w:rPr>
        <w:t>Здание новой школы на Екатерининской улице получило разрешение Госстройнадзора на ввод в эксплуатацию.</w:t>
      </w:r>
    </w:p>
    <w:p w14:paraId="23A256DE" w14:textId="77777777" w:rsidR="00B76F24" w:rsidRDefault="0071229E">
      <w:pPr>
        <w:spacing w:after="0" w:line="240" w:lineRule="auto"/>
        <w:ind w:firstLine="708"/>
        <w:jc w:val="both"/>
        <w:rPr>
          <w:rFonts w:ascii="Times New Roman" w:hAnsi="Times New Roman"/>
          <w:sz w:val="28"/>
        </w:rPr>
      </w:pPr>
      <w:r>
        <w:rPr>
          <w:rFonts w:ascii="Times New Roman" w:hAnsi="Times New Roman"/>
          <w:sz w:val="28"/>
        </w:rPr>
        <w:t xml:space="preserve">Учреждение рассчитано на 1175 мест. Для учеников предусмотрены не только комфортные классы, но и школьная библиотека на 20 000 книг, три спортивных зала с собственными раздевалками и душевыми, столовая на 580 мест с панорамными окнами, а также несколько площадок для занятия спортом и зоны отдыха. Это первая концессионная школа в регионе, ее возводила группа «Мавис». Завершилось строительство на год раньше срока. </w:t>
      </w:r>
    </w:p>
    <w:p w14:paraId="25EB5A8B" w14:textId="77777777" w:rsidR="00B76F24" w:rsidRDefault="0071229E">
      <w:pPr>
        <w:spacing w:after="0" w:line="240" w:lineRule="auto"/>
        <w:ind w:firstLine="708"/>
        <w:jc w:val="both"/>
        <w:rPr>
          <w:rFonts w:ascii="Times New Roman" w:hAnsi="Times New Roman"/>
          <w:sz w:val="28"/>
        </w:rPr>
      </w:pPr>
      <w:r>
        <w:rPr>
          <w:rFonts w:ascii="Times New Roman" w:hAnsi="Times New Roman"/>
          <w:sz w:val="28"/>
        </w:rPr>
        <w:t>Прошло торжественное открытие новой прогулочной зоны на Воронцовском бульваре, построенной в рамках реализации федерального программы «Формирование комфортной городской среды». Благоустройство части Воронцовского бульвара вдоль дома №17 стало возможным благодаря активному участию жителей Мурино в голосовании за эту территорию.</w:t>
      </w:r>
    </w:p>
    <w:p w14:paraId="50FD3C72" w14:textId="77777777" w:rsidR="00B76F24" w:rsidRDefault="0071229E">
      <w:pPr>
        <w:spacing w:after="0" w:line="240" w:lineRule="auto"/>
        <w:ind w:firstLine="708"/>
        <w:jc w:val="both"/>
        <w:rPr>
          <w:rFonts w:ascii="Times New Roman" w:hAnsi="Times New Roman"/>
          <w:sz w:val="28"/>
        </w:rPr>
      </w:pPr>
      <w:r>
        <w:rPr>
          <w:rFonts w:ascii="Times New Roman" w:hAnsi="Times New Roman"/>
          <w:sz w:val="28"/>
        </w:rPr>
        <w:t xml:space="preserve">Важно отметить, буквально на днях завершилось очередное региональное голосование по выбору мест для благоустройства. Победившая территория </w:t>
      </w:r>
      <w:r>
        <w:rPr>
          <w:rFonts w:ascii="Times New Roman" w:hAnsi="Times New Roman"/>
          <w:sz w:val="28"/>
        </w:rPr>
        <w:lastRenderedPageBreak/>
        <w:t>получит профессионально разработанные проекты и шанс на благоустройство по новому нацпроекту «Инфраструктура для жизни» в 2026 году.</w:t>
      </w:r>
    </w:p>
    <w:p w14:paraId="3B37C2B4" w14:textId="77777777" w:rsidR="001A08E9" w:rsidRDefault="0071229E">
      <w:pPr>
        <w:spacing w:after="0" w:line="240" w:lineRule="auto"/>
        <w:ind w:firstLine="708"/>
        <w:jc w:val="both"/>
        <w:rPr>
          <w:rFonts w:ascii="Times New Roman" w:hAnsi="Times New Roman"/>
          <w:sz w:val="28"/>
        </w:rPr>
      </w:pPr>
      <w:r>
        <w:rPr>
          <w:rFonts w:ascii="Times New Roman" w:hAnsi="Times New Roman"/>
          <w:sz w:val="28"/>
        </w:rPr>
        <w:t>Жители Мурино могли выбрать одну из трёх территорий:</w:t>
      </w:r>
    </w:p>
    <w:p w14:paraId="53BFF027" w14:textId="703300D5" w:rsidR="001A08E9" w:rsidRDefault="001A08E9">
      <w:pPr>
        <w:spacing w:after="0" w:line="240" w:lineRule="auto"/>
        <w:ind w:firstLine="708"/>
        <w:jc w:val="both"/>
        <w:rPr>
          <w:rFonts w:ascii="Times New Roman" w:hAnsi="Times New Roman"/>
          <w:sz w:val="28"/>
        </w:rPr>
      </w:pPr>
      <w:r>
        <w:rPr>
          <w:rFonts w:ascii="Times New Roman" w:hAnsi="Times New Roman"/>
          <w:sz w:val="28"/>
        </w:rPr>
        <w:t xml:space="preserve">- общественное пространство Набережной реки Охта по ул. Шоссе в </w:t>
      </w:r>
      <w:proofErr w:type="spellStart"/>
      <w:r>
        <w:rPr>
          <w:rFonts w:ascii="Times New Roman" w:hAnsi="Times New Roman"/>
          <w:sz w:val="28"/>
        </w:rPr>
        <w:t>Лаврики</w:t>
      </w:r>
      <w:proofErr w:type="spellEnd"/>
      <w:r>
        <w:rPr>
          <w:rFonts w:ascii="Times New Roman" w:hAnsi="Times New Roman"/>
          <w:sz w:val="28"/>
        </w:rPr>
        <w:t xml:space="preserve"> за д. 59;</w:t>
      </w:r>
    </w:p>
    <w:p w14:paraId="1E04B2DD" w14:textId="6FB3DEEA" w:rsidR="00B76F24" w:rsidRDefault="0071229E">
      <w:pPr>
        <w:spacing w:after="0" w:line="240" w:lineRule="auto"/>
        <w:ind w:firstLine="708"/>
        <w:jc w:val="both"/>
        <w:rPr>
          <w:rFonts w:ascii="Times New Roman" w:hAnsi="Times New Roman"/>
          <w:sz w:val="28"/>
        </w:rPr>
      </w:pPr>
      <w:r>
        <w:rPr>
          <w:rFonts w:ascii="Times New Roman" w:hAnsi="Times New Roman"/>
          <w:sz w:val="28"/>
        </w:rPr>
        <w:tab/>
        <w:t>- общественное пространство у амбулатории г. Мурино по ул. Оборонная;</w:t>
      </w:r>
      <w:r>
        <w:rPr>
          <w:rFonts w:ascii="Times New Roman" w:hAnsi="Times New Roman"/>
          <w:sz w:val="28"/>
        </w:rPr>
        <w:br/>
      </w:r>
      <w:r>
        <w:rPr>
          <w:rFonts w:ascii="Times New Roman" w:hAnsi="Times New Roman"/>
          <w:sz w:val="28"/>
        </w:rPr>
        <w:tab/>
        <w:t>- общественное пространство Набережной реки Охта от Школьного спуска ул. Садовая до Графского пруда.</w:t>
      </w:r>
    </w:p>
    <w:p w14:paraId="354E8CC5" w14:textId="77777777" w:rsidR="00B76F24" w:rsidRDefault="0071229E">
      <w:pPr>
        <w:spacing w:after="0" w:line="240" w:lineRule="auto"/>
        <w:ind w:firstLine="708"/>
        <w:jc w:val="both"/>
        <w:rPr>
          <w:rFonts w:ascii="Times New Roman" w:hAnsi="Times New Roman"/>
          <w:sz w:val="28"/>
        </w:rPr>
      </w:pPr>
      <w:r>
        <w:rPr>
          <w:rFonts w:ascii="Times New Roman" w:hAnsi="Times New Roman"/>
          <w:sz w:val="28"/>
        </w:rPr>
        <w:t>Спасибо всем, кто внёс свой вклад в благоустройство города и принял участие в голосовании. Ждём подведения итогов.</w:t>
      </w:r>
    </w:p>
    <w:p w14:paraId="217B3C28" w14:textId="77777777" w:rsidR="00B76F24" w:rsidRDefault="0071229E">
      <w:pPr>
        <w:spacing w:after="0" w:line="240" w:lineRule="auto"/>
        <w:ind w:firstLine="708"/>
        <w:jc w:val="both"/>
        <w:rPr>
          <w:rFonts w:ascii="Times New Roman" w:hAnsi="Times New Roman"/>
          <w:color w:val="000000" w:themeColor="text1"/>
          <w:sz w:val="28"/>
        </w:rPr>
      </w:pPr>
      <w:r>
        <w:rPr>
          <w:rFonts w:ascii="Times New Roman" w:hAnsi="Times New Roman"/>
          <w:color w:val="000000" w:themeColor="text1"/>
          <w:sz w:val="28"/>
        </w:rPr>
        <w:t xml:space="preserve">Продолжая тему развития Западного Мурино в 2024 году закончилось строительство участков автомобильных дорог с сопутствующими сетями наружного освещения и дождевой канализации правой части Воронцовского бульвара (от улицы Графская до Ручьевского проспекта), протяженностью 520,96 м и правой части улицы Шувалова (от улицы Графская до Ручьевского проспекта), протяженностью 445,0 м. в рамках реализации федеральной программы «Стимул».  </w:t>
      </w:r>
    </w:p>
    <w:p w14:paraId="0FBF952A" w14:textId="77777777" w:rsidR="00B76F24" w:rsidRDefault="0071229E">
      <w:pPr>
        <w:spacing w:after="0" w:line="240" w:lineRule="auto"/>
        <w:ind w:firstLine="708"/>
        <w:jc w:val="both"/>
        <w:rPr>
          <w:rFonts w:ascii="Times New Roman" w:hAnsi="Times New Roman"/>
          <w:sz w:val="28"/>
        </w:rPr>
      </w:pPr>
      <w:r>
        <w:rPr>
          <w:rFonts w:ascii="Times New Roman" w:hAnsi="Times New Roman"/>
          <w:sz w:val="28"/>
        </w:rPr>
        <w:t xml:space="preserve">Важной инициативой 2024 года стало обустройство «народной тропы», которая позволила соединить ЖК «Северный» на ул.  Шоссе в </w:t>
      </w:r>
      <w:proofErr w:type="spellStart"/>
      <w:r>
        <w:rPr>
          <w:rFonts w:ascii="Times New Roman" w:hAnsi="Times New Roman"/>
          <w:sz w:val="28"/>
        </w:rPr>
        <w:t>Лаврики</w:t>
      </w:r>
      <w:proofErr w:type="spellEnd"/>
      <w:r>
        <w:rPr>
          <w:rFonts w:ascii="Times New Roman" w:hAnsi="Times New Roman"/>
          <w:sz w:val="28"/>
        </w:rPr>
        <w:t xml:space="preserve"> и станцию метро «Девяткино». Обустройство пешеходного маршрута стало возможно благодаря объединению усилий ряда депутатов совета депутатов, администрации, социально-ответственного бизнеса, строительной компании «ЦДС», филиала ОАО «РЖД» - Октябрьская железная дорога и, конечно, активных жителей. </w:t>
      </w:r>
    </w:p>
    <w:p w14:paraId="43CA1C70" w14:textId="77777777" w:rsidR="00B76F24" w:rsidRDefault="0071229E">
      <w:pPr>
        <w:spacing w:after="0" w:line="240" w:lineRule="auto"/>
        <w:ind w:firstLine="708"/>
        <w:jc w:val="both"/>
        <w:rPr>
          <w:rFonts w:ascii="Times New Roman" w:hAnsi="Times New Roman"/>
          <w:sz w:val="28"/>
        </w:rPr>
      </w:pPr>
      <w:r>
        <w:rPr>
          <w:rFonts w:ascii="Times New Roman" w:hAnsi="Times New Roman"/>
          <w:sz w:val="28"/>
        </w:rPr>
        <w:t>Работы по благоустройству будут продолжены и 2025 году. Для улучшения условий передвижения маломобильных граждан и родителей с колясками на пешеходном маршруте предусмотрено строительство пандуса, а также дорожки, прилегающей к нему, с установкой ограждений и организацией уличного освещения.</w:t>
      </w:r>
    </w:p>
    <w:p w14:paraId="3BB1C6A9" w14:textId="77777777" w:rsidR="00B76F24" w:rsidRDefault="0071229E">
      <w:pPr>
        <w:spacing w:after="0" w:line="240" w:lineRule="auto"/>
        <w:ind w:firstLine="708"/>
        <w:jc w:val="both"/>
        <w:rPr>
          <w:rFonts w:ascii="Times New Roman" w:hAnsi="Times New Roman"/>
          <w:sz w:val="28"/>
        </w:rPr>
      </w:pPr>
      <w:r>
        <w:rPr>
          <w:rFonts w:ascii="Times New Roman" w:hAnsi="Times New Roman"/>
          <w:sz w:val="28"/>
        </w:rPr>
        <w:t>Не заканчивается активная работа по межеванию земельных участков под многоквартирными жилыми домами поселения. Подрядной организацией администрации муниципального образования «Муринское городское поселение» выполнены работы по проведению комплекса кадастровых и геодезических работ по подготовке схем расположения земельных участков на кадастровом плане территории и межевых планов для дальнейшей их постановки на кадастровый учет.</w:t>
      </w:r>
    </w:p>
    <w:p w14:paraId="2E1F104C" w14:textId="77777777" w:rsidR="00B76F24" w:rsidRDefault="0071229E">
      <w:pPr>
        <w:spacing w:after="0" w:line="240" w:lineRule="auto"/>
        <w:ind w:firstLine="708"/>
        <w:jc w:val="both"/>
        <w:rPr>
          <w:rFonts w:ascii="Times New Roman" w:hAnsi="Times New Roman"/>
          <w:sz w:val="28"/>
        </w:rPr>
      </w:pPr>
      <w:r>
        <w:rPr>
          <w:rFonts w:ascii="Times New Roman" w:hAnsi="Times New Roman"/>
          <w:sz w:val="28"/>
        </w:rPr>
        <w:t>В 2024 году проведены общественные слушания по межеванию территории ЖК «Три кита» и схем расположения земельных участков, образуемых под многоквартирными домами на ул. Новая. Началась подготовка к публичным слушаниям по межеванию территории ЖК «Краски Лета». В рамках подготовительного этапа проводятся встречи с активом жителей ЖК, администрацией и советом депутатов, что позволяет заранее рассмотреть и учесть все предложения и замечания по проекту межевания. Эти мероприятия направлены на обеспечение прозрачности процесса и вовлечение жителей в принятие решений, касающихся их многоквартирных домов. Совместные обсуждения помогают выявить потребности и пожелания населения, а также найти оптимальные решения для организации пространства.</w:t>
      </w:r>
    </w:p>
    <w:p w14:paraId="78C0F159" w14:textId="77777777" w:rsidR="00B76F24" w:rsidRDefault="0071229E">
      <w:pPr>
        <w:spacing w:after="0" w:line="240" w:lineRule="auto"/>
        <w:ind w:firstLine="708"/>
        <w:jc w:val="both"/>
        <w:rPr>
          <w:rFonts w:ascii="Times New Roman" w:hAnsi="Times New Roman"/>
          <w:color w:val="000000" w:themeColor="text1"/>
          <w:sz w:val="28"/>
        </w:rPr>
      </w:pPr>
      <w:r>
        <w:rPr>
          <w:rFonts w:ascii="Times New Roman" w:hAnsi="Times New Roman"/>
          <w:color w:val="000000" w:themeColor="text1"/>
          <w:sz w:val="28"/>
        </w:rPr>
        <w:lastRenderedPageBreak/>
        <w:t>Считаю необходимым отметить, что 2024 году постановлением администрации МО «Муринское городское поселение» утверждены новые муниципальные маршруты регулярных пассажирских перевозок:</w:t>
      </w:r>
    </w:p>
    <w:p w14:paraId="1CF7D6F3" w14:textId="77777777" w:rsidR="00B76F24" w:rsidRDefault="0071229E">
      <w:pPr>
        <w:spacing w:after="0" w:line="240" w:lineRule="auto"/>
        <w:ind w:firstLine="708"/>
        <w:jc w:val="both"/>
        <w:rPr>
          <w:rFonts w:ascii="Times New Roman" w:hAnsi="Times New Roman"/>
          <w:color w:val="000000" w:themeColor="text1"/>
          <w:sz w:val="28"/>
        </w:rPr>
      </w:pPr>
      <w:r>
        <w:rPr>
          <w:rFonts w:ascii="Times New Roman" w:hAnsi="Times New Roman"/>
          <w:b/>
          <w:color w:val="000000" w:themeColor="text1"/>
          <w:sz w:val="28"/>
        </w:rPr>
        <w:t>Маршрут №2</w:t>
      </w:r>
      <w:r>
        <w:rPr>
          <w:rFonts w:ascii="Times New Roman" w:hAnsi="Times New Roman"/>
          <w:color w:val="000000" w:themeColor="text1"/>
          <w:sz w:val="28"/>
        </w:rPr>
        <w:t xml:space="preserve"> – в прямом направлении двигается от метро «Девяткино» (ул. Вокзальная) – ул. Шоссе в </w:t>
      </w:r>
      <w:proofErr w:type="spellStart"/>
      <w:r>
        <w:rPr>
          <w:rFonts w:ascii="Times New Roman" w:hAnsi="Times New Roman"/>
          <w:color w:val="000000" w:themeColor="text1"/>
          <w:sz w:val="28"/>
        </w:rPr>
        <w:t>Лаврики</w:t>
      </w:r>
      <w:proofErr w:type="spellEnd"/>
      <w:r>
        <w:rPr>
          <w:rFonts w:ascii="Times New Roman" w:hAnsi="Times New Roman"/>
          <w:color w:val="000000" w:themeColor="text1"/>
          <w:sz w:val="28"/>
        </w:rPr>
        <w:t xml:space="preserve"> – метро «Девяткино» (проспект Авиаторов Балтики); в обратном направлении – от метро Девяткино (проспект Авиаторов Балтики) - ул. Шоссе в </w:t>
      </w:r>
      <w:proofErr w:type="spellStart"/>
      <w:r>
        <w:rPr>
          <w:rFonts w:ascii="Times New Roman" w:hAnsi="Times New Roman"/>
          <w:color w:val="000000" w:themeColor="text1"/>
          <w:sz w:val="28"/>
        </w:rPr>
        <w:t>Лаврики</w:t>
      </w:r>
      <w:proofErr w:type="spellEnd"/>
      <w:r>
        <w:rPr>
          <w:rFonts w:ascii="Times New Roman" w:hAnsi="Times New Roman"/>
          <w:color w:val="000000" w:themeColor="text1"/>
          <w:sz w:val="28"/>
        </w:rPr>
        <w:t xml:space="preserve"> - метро «Девяткино» (ул. Вокзальная).</w:t>
      </w:r>
    </w:p>
    <w:p w14:paraId="6AFDE63E" w14:textId="77777777" w:rsidR="00B76F24" w:rsidRDefault="0071229E">
      <w:pPr>
        <w:spacing w:after="0" w:line="240" w:lineRule="auto"/>
        <w:ind w:firstLine="708"/>
        <w:jc w:val="both"/>
        <w:rPr>
          <w:rFonts w:ascii="Times New Roman" w:hAnsi="Times New Roman"/>
          <w:color w:val="000000" w:themeColor="text1"/>
          <w:sz w:val="28"/>
        </w:rPr>
      </w:pPr>
      <w:r>
        <w:rPr>
          <w:rFonts w:ascii="Times New Roman" w:hAnsi="Times New Roman"/>
          <w:b/>
          <w:color w:val="000000" w:themeColor="text1"/>
          <w:sz w:val="28"/>
        </w:rPr>
        <w:t>Маршрут №3</w:t>
      </w:r>
      <w:r>
        <w:rPr>
          <w:rFonts w:ascii="Times New Roman" w:hAnsi="Times New Roman"/>
          <w:color w:val="000000" w:themeColor="text1"/>
          <w:sz w:val="28"/>
        </w:rPr>
        <w:t xml:space="preserve"> – от метро «Девяткино» – </w:t>
      </w:r>
      <w:proofErr w:type="spellStart"/>
      <w:r>
        <w:rPr>
          <w:rFonts w:ascii="Times New Roman" w:hAnsi="Times New Roman"/>
          <w:color w:val="000000" w:themeColor="text1"/>
          <w:sz w:val="28"/>
        </w:rPr>
        <w:t>Ручьёвский</w:t>
      </w:r>
      <w:proofErr w:type="spellEnd"/>
      <w:r>
        <w:rPr>
          <w:rFonts w:ascii="Times New Roman" w:hAnsi="Times New Roman"/>
          <w:color w:val="000000" w:themeColor="text1"/>
          <w:sz w:val="28"/>
        </w:rPr>
        <w:t xml:space="preserve"> проспект – метро «Девяткино».</w:t>
      </w:r>
    </w:p>
    <w:p w14:paraId="2976BAAE" w14:textId="77777777" w:rsidR="00B76F24" w:rsidRDefault="0071229E">
      <w:pPr>
        <w:spacing w:after="0" w:line="240" w:lineRule="auto"/>
        <w:ind w:firstLine="708"/>
        <w:jc w:val="both"/>
        <w:rPr>
          <w:rFonts w:ascii="Times New Roman" w:hAnsi="Times New Roman"/>
          <w:color w:val="000000" w:themeColor="text1"/>
          <w:sz w:val="28"/>
        </w:rPr>
      </w:pPr>
      <w:r>
        <w:rPr>
          <w:rFonts w:ascii="Times New Roman" w:hAnsi="Times New Roman"/>
          <w:b/>
          <w:color w:val="000000" w:themeColor="text1"/>
          <w:sz w:val="28"/>
        </w:rPr>
        <w:t>Маршрут №4</w:t>
      </w:r>
      <w:r>
        <w:rPr>
          <w:rFonts w:ascii="Times New Roman" w:hAnsi="Times New Roman"/>
          <w:color w:val="000000" w:themeColor="text1"/>
          <w:sz w:val="28"/>
        </w:rPr>
        <w:t xml:space="preserve"> – от метро «Девяткино» - улица Охтинская аллея – метро «Девяткино».</w:t>
      </w:r>
    </w:p>
    <w:p w14:paraId="4AE47D40" w14:textId="77777777" w:rsidR="00B76F24" w:rsidRDefault="0071229E">
      <w:pPr>
        <w:spacing w:after="0" w:line="240" w:lineRule="auto"/>
        <w:ind w:firstLine="708"/>
        <w:jc w:val="both"/>
        <w:rPr>
          <w:rFonts w:ascii="Times New Roman" w:hAnsi="Times New Roman"/>
          <w:color w:val="000000" w:themeColor="text1"/>
          <w:sz w:val="28"/>
        </w:rPr>
      </w:pPr>
      <w:r>
        <w:rPr>
          <w:rFonts w:ascii="Times New Roman" w:hAnsi="Times New Roman"/>
          <w:b/>
          <w:color w:val="000000" w:themeColor="text1"/>
          <w:sz w:val="28"/>
        </w:rPr>
        <w:t>Маршрут №5</w:t>
      </w:r>
      <w:r>
        <w:rPr>
          <w:rFonts w:ascii="Times New Roman" w:hAnsi="Times New Roman"/>
          <w:color w:val="000000" w:themeColor="text1"/>
          <w:sz w:val="28"/>
        </w:rPr>
        <w:t xml:space="preserve"> – от метро «Девяткино» - ул. Екатерининская –ул. Охтинская аллея – метро «Девяткино».</w:t>
      </w:r>
    </w:p>
    <w:p w14:paraId="3AA5EA80" w14:textId="77777777" w:rsidR="00B76F24" w:rsidRDefault="0071229E">
      <w:pPr>
        <w:spacing w:after="0" w:line="240" w:lineRule="auto"/>
        <w:ind w:firstLine="708"/>
        <w:jc w:val="both"/>
        <w:rPr>
          <w:rFonts w:ascii="Times New Roman" w:hAnsi="Times New Roman"/>
          <w:color w:val="000000" w:themeColor="text1"/>
          <w:sz w:val="28"/>
        </w:rPr>
      </w:pPr>
      <w:r>
        <w:rPr>
          <w:rFonts w:ascii="Times New Roman" w:hAnsi="Times New Roman"/>
          <w:color w:val="000000" w:themeColor="text1"/>
          <w:sz w:val="28"/>
        </w:rPr>
        <w:t xml:space="preserve">Проект бюджета на 2025 и последующие годы включает в себя средства, которые будут направлены на организацию новых муниципальных перевозок. </w:t>
      </w:r>
    </w:p>
    <w:p w14:paraId="0A21F9B5" w14:textId="77777777" w:rsidR="00B76F24" w:rsidRDefault="0071229E">
      <w:pPr>
        <w:spacing w:after="0" w:line="240" w:lineRule="auto"/>
        <w:ind w:firstLine="708"/>
        <w:jc w:val="both"/>
        <w:rPr>
          <w:rFonts w:ascii="Times New Roman" w:hAnsi="Times New Roman"/>
          <w:sz w:val="28"/>
        </w:rPr>
      </w:pPr>
      <w:r>
        <w:rPr>
          <w:rFonts w:ascii="Times New Roman" w:hAnsi="Times New Roman"/>
          <w:sz w:val="28"/>
        </w:rPr>
        <w:t xml:space="preserve">Одним из знаковых результатов работы на уровне районного совета депутатов стало принятие решения о выкупе Всеволожским муниципальным районом здания детского театра, расположенного в ЖК «Территория». На базе этого объекта планируется создать детскую школу искусств, что станет значительным вкладом в развитие творческого потенциала муринских детей и молодёжи.   </w:t>
      </w:r>
    </w:p>
    <w:p w14:paraId="547559FD" w14:textId="77777777" w:rsidR="00B76F24" w:rsidRDefault="0071229E">
      <w:pPr>
        <w:spacing w:after="0" w:line="240" w:lineRule="auto"/>
        <w:ind w:firstLine="708"/>
        <w:jc w:val="center"/>
        <w:rPr>
          <w:rFonts w:ascii="Times New Roman" w:hAnsi="Times New Roman"/>
          <w:b/>
          <w:color w:val="000000" w:themeColor="text1"/>
          <w:sz w:val="28"/>
        </w:rPr>
      </w:pPr>
      <w:r>
        <w:rPr>
          <w:rFonts w:ascii="Times New Roman" w:hAnsi="Times New Roman"/>
          <w:b/>
          <w:color w:val="000000" w:themeColor="text1"/>
          <w:sz w:val="28"/>
        </w:rPr>
        <w:t>Благоустройство</w:t>
      </w:r>
    </w:p>
    <w:p w14:paraId="350A1275" w14:textId="77777777" w:rsidR="00B76F24" w:rsidRDefault="00B76F24">
      <w:pPr>
        <w:spacing w:after="0" w:line="240" w:lineRule="auto"/>
        <w:ind w:firstLine="708"/>
        <w:jc w:val="center"/>
        <w:rPr>
          <w:rFonts w:ascii="Times New Roman" w:hAnsi="Times New Roman"/>
          <w:b/>
          <w:color w:val="000000" w:themeColor="text1"/>
          <w:sz w:val="28"/>
        </w:rPr>
      </w:pPr>
    </w:p>
    <w:p w14:paraId="5E72DA49" w14:textId="77777777" w:rsidR="00B76F24" w:rsidRDefault="0071229E">
      <w:pPr>
        <w:spacing w:after="0" w:line="240" w:lineRule="auto"/>
        <w:ind w:firstLine="708"/>
        <w:jc w:val="both"/>
        <w:rPr>
          <w:rFonts w:ascii="Times New Roman" w:hAnsi="Times New Roman"/>
          <w:color w:val="000000" w:themeColor="text1"/>
          <w:sz w:val="28"/>
        </w:rPr>
      </w:pPr>
      <w:r>
        <w:rPr>
          <w:rFonts w:ascii="Times New Roman" w:hAnsi="Times New Roman"/>
          <w:color w:val="000000" w:themeColor="text1"/>
          <w:sz w:val="28"/>
        </w:rPr>
        <w:t>Подробнее о благоустройстве поселения в 2024 г.</w:t>
      </w:r>
    </w:p>
    <w:p w14:paraId="772CFCCE" w14:textId="77777777" w:rsidR="00B76F24" w:rsidRDefault="0071229E">
      <w:pPr>
        <w:spacing w:after="0" w:line="240" w:lineRule="auto"/>
        <w:ind w:firstLine="708"/>
        <w:jc w:val="both"/>
        <w:rPr>
          <w:rFonts w:ascii="Times New Roman" w:hAnsi="Times New Roman"/>
          <w:color w:val="000000" w:themeColor="text1"/>
          <w:sz w:val="28"/>
        </w:rPr>
      </w:pPr>
      <w:r>
        <w:rPr>
          <w:rFonts w:ascii="Times New Roman" w:hAnsi="Times New Roman"/>
          <w:color w:val="000000" w:themeColor="text1"/>
          <w:sz w:val="28"/>
        </w:rPr>
        <w:t>В рамках реализации муниципальной программы «Благоустройство в муниципальном образовании «Муринское городское поселение» Всеволожского муниципального района Ленинградской области на 2021 – 2029 годы» в 2024 году в западном микрорайоне города Мурино Установлены новые остановочные павильоны по адресам:</w:t>
      </w:r>
    </w:p>
    <w:p w14:paraId="13EB6652" w14:textId="77777777" w:rsidR="00B76F24" w:rsidRDefault="0071229E">
      <w:pPr>
        <w:spacing w:after="0" w:line="240" w:lineRule="auto"/>
        <w:ind w:firstLine="708"/>
        <w:jc w:val="both"/>
        <w:rPr>
          <w:rFonts w:ascii="Times New Roman" w:hAnsi="Times New Roman"/>
          <w:color w:val="000000" w:themeColor="text1"/>
          <w:sz w:val="28"/>
        </w:rPr>
      </w:pPr>
      <w:r>
        <w:rPr>
          <w:rFonts w:ascii="Times New Roman" w:hAnsi="Times New Roman"/>
          <w:color w:val="000000" w:themeColor="text1"/>
          <w:sz w:val="28"/>
        </w:rPr>
        <w:t>Перекрёсток Петровского бульвара и Воронцовского бульвара вблизи д.12;</w:t>
      </w:r>
    </w:p>
    <w:p w14:paraId="48C11874" w14:textId="77777777" w:rsidR="00B76F24" w:rsidRDefault="0071229E">
      <w:pPr>
        <w:spacing w:after="0" w:line="240" w:lineRule="auto"/>
        <w:ind w:firstLine="708"/>
        <w:jc w:val="both"/>
        <w:rPr>
          <w:rFonts w:ascii="Times New Roman" w:hAnsi="Times New Roman"/>
          <w:color w:val="000000" w:themeColor="text1"/>
          <w:sz w:val="28"/>
        </w:rPr>
      </w:pPr>
      <w:r>
        <w:rPr>
          <w:rFonts w:ascii="Times New Roman" w:hAnsi="Times New Roman"/>
          <w:color w:val="000000" w:themeColor="text1"/>
          <w:sz w:val="28"/>
        </w:rPr>
        <w:t xml:space="preserve">Перекрёсток Петровского бульвара и ул. Шувалова вблизи д.16/9; </w:t>
      </w:r>
    </w:p>
    <w:p w14:paraId="32D3EA9D" w14:textId="77777777" w:rsidR="00B76F24" w:rsidRDefault="0071229E">
      <w:pPr>
        <w:spacing w:after="0" w:line="240" w:lineRule="auto"/>
        <w:ind w:firstLine="708"/>
        <w:jc w:val="both"/>
        <w:rPr>
          <w:rFonts w:ascii="Times New Roman" w:hAnsi="Times New Roman"/>
          <w:color w:val="000000" w:themeColor="text1"/>
          <w:sz w:val="28"/>
        </w:rPr>
      </w:pPr>
      <w:r>
        <w:rPr>
          <w:rFonts w:ascii="Times New Roman" w:hAnsi="Times New Roman"/>
          <w:color w:val="000000" w:themeColor="text1"/>
          <w:sz w:val="28"/>
        </w:rPr>
        <w:t>Перекрёсток Петровского бульвара и ул. Шувалова вблизи д.18/8;</w:t>
      </w:r>
    </w:p>
    <w:p w14:paraId="06DC6606" w14:textId="77777777" w:rsidR="00B76F24" w:rsidRDefault="0071229E">
      <w:pPr>
        <w:spacing w:after="0" w:line="240" w:lineRule="auto"/>
        <w:ind w:firstLine="708"/>
        <w:jc w:val="both"/>
        <w:rPr>
          <w:rFonts w:ascii="Times New Roman" w:hAnsi="Times New Roman"/>
          <w:color w:val="000000" w:themeColor="text1"/>
          <w:sz w:val="28"/>
        </w:rPr>
      </w:pPr>
      <w:r>
        <w:rPr>
          <w:rFonts w:ascii="Times New Roman" w:hAnsi="Times New Roman"/>
          <w:color w:val="000000" w:themeColor="text1"/>
          <w:sz w:val="28"/>
        </w:rPr>
        <w:t>Перекрёсток Петровского бульвара и ул. Шувалова вблизи д.13/10.</w:t>
      </w:r>
    </w:p>
    <w:p w14:paraId="5042B79D" w14:textId="77777777" w:rsidR="00B76F24" w:rsidRDefault="0071229E">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На территории поселения проведены работы по созданию новых пешеходных переходов и установке светофоров. Установлен светофорный пост по адресу: ул. Шоссе в </w:t>
      </w:r>
      <w:proofErr w:type="spellStart"/>
      <w:r>
        <w:rPr>
          <w:rFonts w:ascii="Times New Roman" w:hAnsi="Times New Roman"/>
          <w:color w:val="000000" w:themeColor="text1"/>
          <w:sz w:val="28"/>
        </w:rPr>
        <w:t>Лаврики</w:t>
      </w:r>
      <w:proofErr w:type="spellEnd"/>
      <w:r>
        <w:rPr>
          <w:rFonts w:ascii="Times New Roman" w:hAnsi="Times New Roman"/>
          <w:color w:val="000000" w:themeColor="text1"/>
          <w:sz w:val="28"/>
        </w:rPr>
        <w:t>, д. 68, корп. 1. Также выполнены работы по обустройству пешеходного перехода и установке светофора с кнопкой вызова на Петровском бульваре в створе ул. Екатерининская. Обустроен пешеходный переход с островком безопасности на ул. Шувалова в районе жилых домов 1-3/4-6. Также запроектированы два регулируемых пешеходных перехода по следующим адресам:</w:t>
      </w:r>
    </w:p>
    <w:p w14:paraId="2A8AEE29" w14:textId="77777777" w:rsidR="00B76F24" w:rsidRDefault="0071229E">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 ул. Шувалова в районе ул. Графской; </w:t>
      </w:r>
    </w:p>
    <w:p w14:paraId="2EDF527E" w14:textId="77777777" w:rsidR="00B76F24" w:rsidRDefault="0071229E">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 пересечение Ручьевского проспекта и ул. Шувалова. </w:t>
      </w:r>
    </w:p>
    <w:p w14:paraId="486C7D12" w14:textId="77777777" w:rsidR="00B76F24" w:rsidRDefault="0071229E">
      <w:pPr>
        <w:spacing w:after="0" w:line="240" w:lineRule="auto"/>
        <w:ind w:firstLine="709"/>
        <w:jc w:val="both"/>
        <w:rPr>
          <w:rFonts w:ascii="Times New Roman" w:hAnsi="Times New Roman"/>
          <w:color w:val="C00000"/>
          <w:sz w:val="28"/>
        </w:rPr>
      </w:pPr>
      <w:r>
        <w:rPr>
          <w:rFonts w:ascii="Times New Roman" w:hAnsi="Times New Roman"/>
          <w:color w:val="000000" w:themeColor="text1"/>
          <w:sz w:val="28"/>
        </w:rPr>
        <w:t>В ноябре 2024 года начался снос объектов незавершенного капитального строительства участка бульвара Менделеева за торговыми павильонами вблизи пр. Авиаторов Балтики. Озеленение данной территории запланировано на 2025 год.</w:t>
      </w:r>
    </w:p>
    <w:p w14:paraId="0506F874" w14:textId="77777777" w:rsidR="00B76F24" w:rsidRDefault="0071229E">
      <w:pPr>
        <w:spacing w:after="0" w:line="240" w:lineRule="auto"/>
        <w:ind w:firstLine="709"/>
        <w:jc w:val="both"/>
        <w:rPr>
          <w:rFonts w:ascii="Times New Roman" w:hAnsi="Times New Roman"/>
          <w:color w:val="C00000"/>
          <w:sz w:val="28"/>
        </w:rPr>
      </w:pPr>
      <w:r>
        <w:rPr>
          <w:rFonts w:ascii="Times New Roman" w:hAnsi="Times New Roman"/>
          <w:sz w:val="28"/>
        </w:rPr>
        <w:lastRenderedPageBreak/>
        <w:t>В 2024 году продолжились</w:t>
      </w:r>
      <w:r>
        <w:t xml:space="preserve"> </w:t>
      </w:r>
      <w:r>
        <w:rPr>
          <w:rFonts w:ascii="Times New Roman" w:hAnsi="Times New Roman"/>
          <w:sz w:val="28"/>
        </w:rPr>
        <w:t>работы по озеленению нашего города и содержанию уже высаженных зелёных насаждений, как силами садово-паркового хозяйства, так и в рамках субботников, в которых участвуют глава муниципального образования и депутаты, сотрудники администрации и подведомственных учреждений и, конечно, жители Мурино.</w:t>
      </w:r>
    </w:p>
    <w:p w14:paraId="7776369B" w14:textId="77777777" w:rsidR="00B76F24" w:rsidRDefault="0071229E">
      <w:pPr>
        <w:spacing w:after="0" w:line="240" w:lineRule="auto"/>
        <w:ind w:firstLine="708"/>
        <w:jc w:val="both"/>
        <w:rPr>
          <w:rFonts w:ascii="Times New Roman" w:hAnsi="Times New Roman"/>
          <w:color w:val="000000" w:themeColor="text1"/>
          <w:sz w:val="28"/>
        </w:rPr>
      </w:pPr>
      <w:r>
        <w:rPr>
          <w:rFonts w:ascii="Times New Roman" w:hAnsi="Times New Roman"/>
          <w:color w:val="000000" w:themeColor="text1"/>
          <w:sz w:val="28"/>
        </w:rPr>
        <w:t xml:space="preserve"> </w:t>
      </w:r>
    </w:p>
    <w:p w14:paraId="0D19C88E" w14:textId="77777777" w:rsidR="00B76F24" w:rsidRDefault="0071229E">
      <w:pPr>
        <w:spacing w:after="0" w:line="240" w:lineRule="auto"/>
        <w:ind w:firstLine="708"/>
        <w:jc w:val="center"/>
        <w:rPr>
          <w:rFonts w:ascii="Times New Roman" w:hAnsi="Times New Roman"/>
          <w:b/>
          <w:color w:val="000000" w:themeColor="text1"/>
          <w:sz w:val="28"/>
        </w:rPr>
      </w:pPr>
      <w:r>
        <w:rPr>
          <w:rFonts w:ascii="Times New Roman" w:hAnsi="Times New Roman"/>
          <w:b/>
          <w:color w:val="000000" w:themeColor="text1"/>
          <w:sz w:val="28"/>
        </w:rPr>
        <w:t>Взаимодействие с органами исполнительной власти,</w:t>
      </w:r>
    </w:p>
    <w:p w14:paraId="312FA6F6" w14:textId="77777777" w:rsidR="00B76F24" w:rsidRDefault="0071229E">
      <w:pPr>
        <w:spacing w:after="0" w:line="240" w:lineRule="auto"/>
        <w:ind w:firstLine="708"/>
        <w:jc w:val="center"/>
        <w:rPr>
          <w:rFonts w:ascii="Times New Roman" w:hAnsi="Times New Roman"/>
          <w:b/>
          <w:color w:val="000000" w:themeColor="text1"/>
          <w:sz w:val="28"/>
        </w:rPr>
      </w:pPr>
      <w:r>
        <w:rPr>
          <w:rFonts w:ascii="Times New Roman" w:hAnsi="Times New Roman"/>
          <w:b/>
          <w:color w:val="000000" w:themeColor="text1"/>
          <w:sz w:val="28"/>
        </w:rPr>
        <w:t>иными организациями и учреждениями</w:t>
      </w:r>
    </w:p>
    <w:p w14:paraId="0C24E7C3" w14:textId="77777777" w:rsidR="00B76F24" w:rsidRDefault="00B76F24">
      <w:pPr>
        <w:spacing w:after="0" w:line="240" w:lineRule="auto"/>
        <w:ind w:firstLine="708"/>
        <w:jc w:val="center"/>
        <w:rPr>
          <w:rFonts w:ascii="Times New Roman" w:hAnsi="Times New Roman"/>
          <w:color w:val="000000" w:themeColor="text1"/>
          <w:sz w:val="28"/>
        </w:rPr>
      </w:pPr>
    </w:p>
    <w:p w14:paraId="7EDBE6BF" w14:textId="77777777" w:rsidR="00B76F24" w:rsidRDefault="0071229E">
      <w:pPr>
        <w:spacing w:after="0" w:line="240" w:lineRule="auto"/>
        <w:ind w:firstLine="708"/>
        <w:jc w:val="both"/>
        <w:rPr>
          <w:rFonts w:ascii="Times New Roman" w:hAnsi="Times New Roman"/>
          <w:sz w:val="28"/>
        </w:rPr>
      </w:pPr>
      <w:r>
        <w:rPr>
          <w:rFonts w:ascii="Times New Roman" w:hAnsi="Times New Roman"/>
          <w:sz w:val="28"/>
        </w:rPr>
        <w:t>Благодаря выстроенному взаимодействию с Законодательным собранием Ленинградской области в 2024 за счёт средств депутатского фонда депутата Александра Алексеевича Рязанова были произведены работы по обновлению сразу двух детских площадок по следующим адресам:</w:t>
      </w:r>
    </w:p>
    <w:p w14:paraId="55303575" w14:textId="77777777" w:rsidR="00B76F24" w:rsidRDefault="0071229E">
      <w:pPr>
        <w:spacing w:after="0" w:line="240" w:lineRule="auto"/>
        <w:jc w:val="both"/>
        <w:rPr>
          <w:rFonts w:ascii="Times New Roman" w:hAnsi="Times New Roman"/>
          <w:sz w:val="28"/>
        </w:rPr>
      </w:pPr>
      <w:r>
        <w:rPr>
          <w:rFonts w:ascii="Times New Roman" w:hAnsi="Times New Roman"/>
          <w:sz w:val="28"/>
        </w:rPr>
        <w:tab/>
        <w:t xml:space="preserve">- г.  Мурино, ул. Шоссе в </w:t>
      </w:r>
      <w:proofErr w:type="spellStart"/>
      <w:r>
        <w:rPr>
          <w:rFonts w:ascii="Times New Roman" w:hAnsi="Times New Roman"/>
          <w:sz w:val="28"/>
        </w:rPr>
        <w:t>Лаврики</w:t>
      </w:r>
      <w:proofErr w:type="spellEnd"/>
      <w:r>
        <w:rPr>
          <w:rFonts w:ascii="Times New Roman" w:hAnsi="Times New Roman"/>
          <w:sz w:val="28"/>
        </w:rPr>
        <w:t>, 34к1;</w:t>
      </w:r>
    </w:p>
    <w:p w14:paraId="357F9DF3" w14:textId="77777777" w:rsidR="00B76F24" w:rsidRDefault="0071229E">
      <w:pPr>
        <w:spacing w:after="0" w:line="240" w:lineRule="auto"/>
        <w:jc w:val="both"/>
        <w:rPr>
          <w:rFonts w:ascii="Times New Roman" w:hAnsi="Times New Roman"/>
          <w:sz w:val="28"/>
        </w:rPr>
      </w:pPr>
      <w:r>
        <w:rPr>
          <w:rFonts w:ascii="Times New Roman" w:hAnsi="Times New Roman"/>
          <w:sz w:val="28"/>
        </w:rPr>
        <w:tab/>
        <w:t xml:space="preserve">- дер. </w:t>
      </w:r>
      <w:proofErr w:type="spellStart"/>
      <w:r>
        <w:rPr>
          <w:rFonts w:ascii="Times New Roman" w:hAnsi="Times New Roman"/>
          <w:sz w:val="28"/>
        </w:rPr>
        <w:t>Лаврики</w:t>
      </w:r>
      <w:proofErr w:type="spellEnd"/>
      <w:r>
        <w:rPr>
          <w:rFonts w:ascii="Times New Roman" w:hAnsi="Times New Roman"/>
          <w:sz w:val="28"/>
        </w:rPr>
        <w:t>, д.40.</w:t>
      </w:r>
    </w:p>
    <w:p w14:paraId="7BDB41F3" w14:textId="77777777" w:rsidR="00B76F24" w:rsidRDefault="0071229E">
      <w:pPr>
        <w:spacing w:after="0" w:line="240" w:lineRule="auto"/>
        <w:ind w:firstLine="708"/>
        <w:jc w:val="both"/>
        <w:rPr>
          <w:rFonts w:ascii="Times New Roman" w:hAnsi="Times New Roman"/>
          <w:sz w:val="28"/>
        </w:rPr>
      </w:pPr>
      <w:r>
        <w:rPr>
          <w:rFonts w:ascii="Times New Roman" w:hAnsi="Times New Roman"/>
          <w:sz w:val="28"/>
        </w:rPr>
        <w:t>В ноябре 2024 года депутаты совета депутатов муниципального образования совместно с депутатом Госдумы Журовой Светланой Сергеевной встретились с жителями дома ЖК «Виктория».</w:t>
      </w:r>
    </w:p>
    <w:p w14:paraId="257DFCD7" w14:textId="77777777" w:rsidR="00B76F24" w:rsidRDefault="0071229E">
      <w:pPr>
        <w:spacing w:after="0" w:line="240" w:lineRule="auto"/>
        <w:ind w:firstLine="708"/>
        <w:jc w:val="both"/>
        <w:rPr>
          <w:rFonts w:ascii="Times New Roman" w:hAnsi="Times New Roman"/>
          <w:sz w:val="28"/>
        </w:rPr>
      </w:pPr>
      <w:r>
        <w:rPr>
          <w:rFonts w:ascii="Times New Roman" w:hAnsi="Times New Roman"/>
          <w:sz w:val="28"/>
        </w:rPr>
        <w:t>Жители жаловались на незаконный хостел на первом этаже, где арендаторы нарушали санитарные нормы и закон о тишине. При этом управляющая компания разрешения на субаренду не выдавала.</w:t>
      </w:r>
    </w:p>
    <w:p w14:paraId="6D599DCB" w14:textId="77777777" w:rsidR="00B76F24" w:rsidRDefault="0071229E">
      <w:pPr>
        <w:spacing w:after="0" w:line="240" w:lineRule="auto"/>
        <w:ind w:firstLine="708"/>
        <w:jc w:val="both"/>
        <w:rPr>
          <w:rFonts w:ascii="Times New Roman" w:hAnsi="Times New Roman"/>
          <w:sz w:val="28"/>
        </w:rPr>
      </w:pPr>
      <w:r>
        <w:rPr>
          <w:rFonts w:ascii="Times New Roman" w:hAnsi="Times New Roman"/>
          <w:sz w:val="28"/>
        </w:rPr>
        <w:t xml:space="preserve">В результате прибывшие на место представители правоохранительных органов зафиксировали факты нарушений действующего законодательства. 11 человек, включая постояльцев и сотрудницу хостела, а также собственника помещения, задержаны для дачи показаний и выяснения обстоятельств, помещение было опечатано. </w:t>
      </w:r>
    </w:p>
    <w:p w14:paraId="22075ED9" w14:textId="77777777" w:rsidR="00B76F24" w:rsidRDefault="0071229E">
      <w:pPr>
        <w:spacing w:after="0" w:line="240" w:lineRule="auto"/>
        <w:ind w:firstLine="708"/>
        <w:jc w:val="both"/>
        <w:rPr>
          <w:rFonts w:ascii="Times New Roman" w:hAnsi="Times New Roman"/>
          <w:sz w:val="28"/>
        </w:rPr>
      </w:pPr>
      <w:r>
        <w:rPr>
          <w:rFonts w:ascii="Times New Roman" w:hAnsi="Times New Roman"/>
          <w:sz w:val="28"/>
        </w:rPr>
        <w:t xml:space="preserve">В рамках реализации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 в Мурино были созданы две инициативные комиссии жителей в западном и восточном микрорайоне города. В 2024 году благодаря совместной работе инициативных комиссий, администрации, депутатского корпуса и при непосредственном участии жителей нашего города были реализованы два проекта благоустройства на общую сумму, превышающую 3 миллиона рублей, привлечённых из регионального бюджета. </w:t>
      </w:r>
    </w:p>
    <w:p w14:paraId="0FCE661B" w14:textId="77777777" w:rsidR="00B76F24" w:rsidRDefault="0071229E">
      <w:pPr>
        <w:spacing w:after="0" w:line="240" w:lineRule="auto"/>
        <w:ind w:firstLine="708"/>
        <w:jc w:val="both"/>
        <w:rPr>
          <w:rFonts w:ascii="Times New Roman" w:hAnsi="Times New Roman"/>
          <w:sz w:val="28"/>
        </w:rPr>
      </w:pPr>
      <w:r>
        <w:rPr>
          <w:rFonts w:ascii="Times New Roman" w:hAnsi="Times New Roman"/>
          <w:sz w:val="28"/>
        </w:rPr>
        <w:t xml:space="preserve">В рамках проекта благоустройства на улице Шоссе в </w:t>
      </w:r>
      <w:proofErr w:type="spellStart"/>
      <w:r>
        <w:rPr>
          <w:rFonts w:ascii="Times New Roman" w:hAnsi="Times New Roman"/>
          <w:sz w:val="28"/>
        </w:rPr>
        <w:t>Лаврики</w:t>
      </w:r>
      <w:proofErr w:type="spellEnd"/>
      <w:r>
        <w:rPr>
          <w:rFonts w:ascii="Times New Roman" w:hAnsi="Times New Roman"/>
          <w:sz w:val="28"/>
        </w:rPr>
        <w:t xml:space="preserve"> были обустроены подходы к пешеходному переходу напротив дома 68, корпус 1, высажено 300 кустарников и саженцы яблонь. </w:t>
      </w:r>
    </w:p>
    <w:p w14:paraId="7C2FC0EB" w14:textId="77777777" w:rsidR="00B76F24" w:rsidRDefault="0071229E">
      <w:pPr>
        <w:spacing w:after="0" w:line="240" w:lineRule="auto"/>
        <w:ind w:firstLine="708"/>
        <w:jc w:val="both"/>
        <w:rPr>
          <w:rFonts w:ascii="Times New Roman" w:hAnsi="Times New Roman"/>
          <w:sz w:val="28"/>
        </w:rPr>
      </w:pPr>
      <w:r>
        <w:rPr>
          <w:rFonts w:ascii="Times New Roman" w:hAnsi="Times New Roman"/>
          <w:sz w:val="28"/>
        </w:rPr>
        <w:t>В ходе реализации проекта по озеленению Воронцовского бульвара от бульвара Менделеева до Петровского бульвара на разделительной полосе были высажены крупные саженцы лиственницы и кусты можжевельника, установлены дуги с вазами для цветов.</w:t>
      </w:r>
    </w:p>
    <w:p w14:paraId="4F08F088" w14:textId="77777777" w:rsidR="00B76F24" w:rsidRDefault="0071229E">
      <w:pPr>
        <w:spacing w:after="0" w:line="240" w:lineRule="auto"/>
        <w:ind w:firstLine="708"/>
        <w:jc w:val="both"/>
        <w:rPr>
          <w:rFonts w:ascii="Times New Roman" w:hAnsi="Times New Roman"/>
          <w:sz w:val="28"/>
        </w:rPr>
      </w:pPr>
      <w:r>
        <w:rPr>
          <w:rFonts w:ascii="Times New Roman" w:hAnsi="Times New Roman"/>
          <w:sz w:val="28"/>
        </w:rPr>
        <w:t xml:space="preserve">Депутаты совета депутатов приняли участие в V межрегиональной конференции «Развитие форм участия населения в осуществлении местного самоуправления в Северо-Западном федеральном округе». Обсуждалась </w:t>
      </w:r>
      <w:r>
        <w:rPr>
          <w:rFonts w:ascii="Times New Roman" w:hAnsi="Times New Roman"/>
          <w:sz w:val="28"/>
        </w:rPr>
        <w:lastRenderedPageBreak/>
        <w:t>необходимость привлечения молодых людей к благоустройству территорий и поддержка территориального общественного самоуправления (ТОС).</w:t>
      </w:r>
    </w:p>
    <w:p w14:paraId="2500604F" w14:textId="77777777" w:rsidR="00B76F24" w:rsidRDefault="0071229E">
      <w:pPr>
        <w:spacing w:after="0" w:line="240" w:lineRule="auto"/>
        <w:ind w:firstLine="708"/>
        <w:jc w:val="both"/>
        <w:rPr>
          <w:rFonts w:ascii="Times New Roman" w:hAnsi="Times New Roman"/>
          <w:sz w:val="28"/>
        </w:rPr>
      </w:pPr>
      <w:r>
        <w:rPr>
          <w:rFonts w:ascii="Times New Roman" w:hAnsi="Times New Roman"/>
          <w:sz w:val="28"/>
        </w:rPr>
        <w:t>В рамках исполнения вступившего в силу с 01 января 2025 года п.1 ст.3 областного закона от 31 января 2024 года № 10-оз «О содействии участию населения в осуществлении местного самоуправления в Ленинградской области» советом депутатов совместно с администрацией прорабатываются вопросы об утверждении порядка выдвижения, рассмотрения и реализацию инициативных проектов, а также их включения в муниципальные программы через разработку порядка формирования и реализации адресной инвестиционной программы.</w:t>
      </w:r>
    </w:p>
    <w:p w14:paraId="1A7B7471" w14:textId="77777777" w:rsidR="00B76F24" w:rsidRDefault="0071229E">
      <w:pPr>
        <w:spacing w:after="0" w:line="240" w:lineRule="auto"/>
        <w:ind w:firstLine="708"/>
        <w:jc w:val="both"/>
        <w:rPr>
          <w:rFonts w:ascii="Times New Roman" w:hAnsi="Times New Roman"/>
          <w:sz w:val="28"/>
        </w:rPr>
      </w:pPr>
      <w:r>
        <w:rPr>
          <w:rFonts w:ascii="Times New Roman" w:hAnsi="Times New Roman"/>
          <w:sz w:val="28"/>
        </w:rPr>
        <w:t>В рамках исполнения п.4 ст.3 указанного закона запланировано проведение ряда обучающих семинаров для заинтересованных жителей поселения.</w:t>
      </w:r>
    </w:p>
    <w:p w14:paraId="0D2EE04E" w14:textId="77777777" w:rsidR="00B76F24" w:rsidRDefault="0071229E">
      <w:pPr>
        <w:spacing w:after="0" w:line="240" w:lineRule="auto"/>
        <w:ind w:firstLine="708"/>
        <w:jc w:val="both"/>
        <w:rPr>
          <w:rFonts w:ascii="Times New Roman" w:hAnsi="Times New Roman"/>
          <w:sz w:val="28"/>
        </w:rPr>
      </w:pPr>
      <w:r>
        <w:rPr>
          <w:rFonts w:ascii="Times New Roman" w:hAnsi="Times New Roman"/>
          <w:sz w:val="28"/>
        </w:rPr>
        <w:t>Также с 11 октября вступил в силу закон от 30 сентября 2024 года № 333-ФЗ, который расширит категорию социально ориентированных некоммерческих организаций (НКО) за счет включения организаций, занимающихся благоустройством территорий. Это открывает новые возможности для привлечения дополнительного финансирования на создание мест отдыха, спортивных площадок и игровых зон через гранты.</w:t>
      </w:r>
    </w:p>
    <w:p w14:paraId="5A5FCE3A" w14:textId="77777777" w:rsidR="00B76F24" w:rsidRDefault="0071229E">
      <w:pPr>
        <w:spacing w:after="0" w:line="240" w:lineRule="auto"/>
        <w:ind w:firstLine="708"/>
        <w:jc w:val="both"/>
        <w:rPr>
          <w:rFonts w:ascii="Times New Roman" w:hAnsi="Times New Roman"/>
          <w:sz w:val="28"/>
        </w:rPr>
      </w:pPr>
      <w:r>
        <w:rPr>
          <w:rFonts w:ascii="Times New Roman" w:hAnsi="Times New Roman"/>
          <w:sz w:val="28"/>
        </w:rPr>
        <w:t xml:space="preserve">На постоянной основе выстроено взаимодействие Главы МО </w:t>
      </w:r>
      <w:r>
        <w:rPr>
          <w:rFonts w:ascii="Times New Roman" w:hAnsi="Times New Roman"/>
          <w:sz w:val="28"/>
        </w:rPr>
        <w:br/>
        <w:t>и Совета депутатов со следующими общественными объединениями:</w:t>
      </w:r>
    </w:p>
    <w:p w14:paraId="28776243" w14:textId="77777777" w:rsidR="00B76F24" w:rsidRDefault="0071229E">
      <w:pPr>
        <w:numPr>
          <w:ilvl w:val="0"/>
          <w:numId w:val="1"/>
        </w:numPr>
        <w:spacing w:after="0" w:line="240" w:lineRule="auto"/>
        <w:jc w:val="both"/>
        <w:rPr>
          <w:rFonts w:ascii="Times New Roman" w:hAnsi="Times New Roman"/>
          <w:sz w:val="28"/>
        </w:rPr>
      </w:pPr>
      <w:r>
        <w:rPr>
          <w:rFonts w:ascii="Times New Roman" w:hAnsi="Times New Roman"/>
          <w:sz w:val="28"/>
        </w:rPr>
        <w:t>Совет ветеранов муниципального образования «Муринское городское поселение»;</w:t>
      </w:r>
    </w:p>
    <w:p w14:paraId="070159FE" w14:textId="77777777" w:rsidR="00B76F24" w:rsidRDefault="0071229E">
      <w:pPr>
        <w:numPr>
          <w:ilvl w:val="0"/>
          <w:numId w:val="1"/>
        </w:numPr>
        <w:spacing w:after="0" w:line="240" w:lineRule="auto"/>
        <w:jc w:val="both"/>
        <w:rPr>
          <w:rFonts w:ascii="Times New Roman" w:hAnsi="Times New Roman"/>
          <w:sz w:val="28"/>
        </w:rPr>
      </w:pPr>
      <w:r>
        <w:rPr>
          <w:rFonts w:ascii="Times New Roman" w:hAnsi="Times New Roman"/>
          <w:sz w:val="28"/>
        </w:rPr>
        <w:t>Молодёжный совет при администрации муниципального образования «Муринское городское поселение»;</w:t>
      </w:r>
    </w:p>
    <w:p w14:paraId="59E61AD9" w14:textId="77777777" w:rsidR="00B76F24" w:rsidRDefault="0071229E">
      <w:pPr>
        <w:numPr>
          <w:ilvl w:val="0"/>
          <w:numId w:val="1"/>
        </w:numPr>
        <w:spacing w:after="0" w:line="240" w:lineRule="auto"/>
        <w:jc w:val="both"/>
        <w:rPr>
          <w:rFonts w:ascii="Times New Roman" w:hAnsi="Times New Roman"/>
          <w:sz w:val="28"/>
        </w:rPr>
      </w:pPr>
      <w:r>
        <w:rPr>
          <w:rFonts w:ascii="Times New Roman" w:hAnsi="Times New Roman"/>
          <w:sz w:val="28"/>
        </w:rPr>
        <w:t>Женсовет муниципального образования «Муринское городское поселение»;</w:t>
      </w:r>
    </w:p>
    <w:p w14:paraId="6BA0CBCC" w14:textId="77777777" w:rsidR="00B76F24" w:rsidRDefault="0071229E">
      <w:pPr>
        <w:numPr>
          <w:ilvl w:val="0"/>
          <w:numId w:val="1"/>
        </w:numPr>
        <w:spacing w:after="0" w:line="240" w:lineRule="auto"/>
        <w:jc w:val="both"/>
        <w:rPr>
          <w:rFonts w:ascii="Times New Roman" w:hAnsi="Times New Roman"/>
          <w:sz w:val="28"/>
        </w:rPr>
      </w:pPr>
      <w:r>
        <w:rPr>
          <w:rFonts w:ascii="Times New Roman" w:hAnsi="Times New Roman"/>
          <w:sz w:val="28"/>
        </w:rPr>
        <w:t>Клуб активной жизни и досуга МКУ «ЦМУ».</w:t>
      </w:r>
    </w:p>
    <w:p w14:paraId="12B75091" w14:textId="77777777" w:rsidR="00B76F24" w:rsidRDefault="0071229E">
      <w:pPr>
        <w:spacing w:after="0" w:line="240" w:lineRule="auto"/>
        <w:ind w:firstLine="360"/>
        <w:jc w:val="both"/>
        <w:rPr>
          <w:rFonts w:ascii="Times New Roman" w:hAnsi="Times New Roman"/>
          <w:sz w:val="28"/>
        </w:rPr>
      </w:pPr>
      <w:r>
        <w:rPr>
          <w:rFonts w:ascii="Times New Roman" w:hAnsi="Times New Roman"/>
          <w:sz w:val="28"/>
        </w:rPr>
        <w:t>Регулярные встречи и совместные мероприятия позволяют более эффективно решать вопросы местного значения, учитывая мнения и предложения различных групп населения, что способствует гармоничному развитию и улучшению качества жизни в МО «Муринское городское поселение».</w:t>
      </w:r>
    </w:p>
    <w:p w14:paraId="1D9A7D1B" w14:textId="77777777" w:rsidR="00B76F24" w:rsidRDefault="0071229E">
      <w:pPr>
        <w:spacing w:after="0" w:line="240" w:lineRule="auto"/>
        <w:ind w:firstLine="709"/>
        <w:jc w:val="both"/>
        <w:rPr>
          <w:rFonts w:ascii="Times New Roman" w:hAnsi="Times New Roman"/>
          <w:sz w:val="28"/>
        </w:rPr>
      </w:pPr>
      <w:r>
        <w:rPr>
          <w:rFonts w:ascii="Times New Roman" w:hAnsi="Times New Roman"/>
          <w:sz w:val="28"/>
        </w:rPr>
        <w:t xml:space="preserve">Продолжено сотрудничество с </w:t>
      </w:r>
      <w:proofErr w:type="spellStart"/>
      <w:r>
        <w:rPr>
          <w:rFonts w:ascii="Times New Roman" w:hAnsi="Times New Roman"/>
          <w:sz w:val="28"/>
        </w:rPr>
        <w:t>Мультицентром</w:t>
      </w:r>
      <w:proofErr w:type="spellEnd"/>
      <w:r>
        <w:rPr>
          <w:rFonts w:ascii="Times New Roman" w:hAnsi="Times New Roman"/>
          <w:sz w:val="28"/>
        </w:rPr>
        <w:t xml:space="preserve"> социальной </w:t>
      </w:r>
      <w:r>
        <w:rPr>
          <w:rFonts w:ascii="Times New Roman" w:hAnsi="Times New Roman"/>
          <w:sz w:val="28"/>
        </w:rPr>
        <w:br/>
        <w:t>и трудовой интеграции Ленинградской области и реализация проекта «</w:t>
      </w:r>
      <w:proofErr w:type="spellStart"/>
      <w:r>
        <w:rPr>
          <w:rFonts w:ascii="Times New Roman" w:hAnsi="Times New Roman"/>
          <w:sz w:val="28"/>
        </w:rPr>
        <w:t>Экодесант</w:t>
      </w:r>
      <w:proofErr w:type="spellEnd"/>
      <w:r>
        <w:rPr>
          <w:rFonts w:ascii="Times New Roman" w:hAnsi="Times New Roman"/>
          <w:sz w:val="28"/>
        </w:rPr>
        <w:t>».</w:t>
      </w:r>
    </w:p>
    <w:p w14:paraId="4ABE31A6" w14:textId="77777777" w:rsidR="00B76F24" w:rsidRDefault="0071229E">
      <w:pPr>
        <w:spacing w:after="0" w:line="240" w:lineRule="auto"/>
        <w:ind w:firstLine="709"/>
        <w:jc w:val="both"/>
        <w:rPr>
          <w:rFonts w:ascii="Times New Roman" w:hAnsi="Times New Roman"/>
          <w:sz w:val="28"/>
        </w:rPr>
      </w:pPr>
      <w:r>
        <w:rPr>
          <w:rFonts w:ascii="Times New Roman" w:hAnsi="Times New Roman"/>
          <w:sz w:val="28"/>
        </w:rPr>
        <w:t>Ребята из «</w:t>
      </w:r>
      <w:proofErr w:type="spellStart"/>
      <w:r>
        <w:rPr>
          <w:rFonts w:ascii="Times New Roman" w:hAnsi="Times New Roman"/>
          <w:sz w:val="28"/>
        </w:rPr>
        <w:t>Экодесанта</w:t>
      </w:r>
      <w:proofErr w:type="spellEnd"/>
      <w:r>
        <w:rPr>
          <w:rFonts w:ascii="Times New Roman" w:hAnsi="Times New Roman"/>
          <w:sz w:val="28"/>
        </w:rPr>
        <w:t>» регулярно выходят на улицы нашего города, чтобы сделать его чище. Работают на самых проблемных участках, которые пока не входят в зону обслуживания учреждений, подведомственных администрации, помогая сделать наш город ещё лучше.</w:t>
      </w:r>
    </w:p>
    <w:p w14:paraId="7D839A06" w14:textId="77777777" w:rsidR="00B76F24" w:rsidRDefault="0071229E">
      <w:pPr>
        <w:spacing w:after="0" w:line="240" w:lineRule="auto"/>
        <w:ind w:firstLine="709"/>
        <w:jc w:val="both"/>
        <w:rPr>
          <w:rFonts w:ascii="Times New Roman" w:hAnsi="Times New Roman"/>
          <w:sz w:val="28"/>
        </w:rPr>
      </w:pPr>
      <w:r>
        <w:rPr>
          <w:rFonts w:ascii="Times New Roman" w:hAnsi="Times New Roman"/>
          <w:sz w:val="28"/>
        </w:rPr>
        <w:t>В 2024 году в знак признательности за вклад в социально-экономическое развитие города и активную общественную деятельность один из кураторов «</w:t>
      </w:r>
      <w:proofErr w:type="spellStart"/>
      <w:r>
        <w:rPr>
          <w:rFonts w:ascii="Times New Roman" w:hAnsi="Times New Roman"/>
          <w:sz w:val="28"/>
        </w:rPr>
        <w:t>Мультицентра</w:t>
      </w:r>
      <w:proofErr w:type="spellEnd"/>
      <w:r>
        <w:rPr>
          <w:rFonts w:ascii="Times New Roman" w:hAnsi="Times New Roman"/>
          <w:sz w:val="28"/>
        </w:rPr>
        <w:t xml:space="preserve">» Ксения Александровна </w:t>
      </w:r>
      <w:proofErr w:type="spellStart"/>
      <w:r>
        <w:rPr>
          <w:rFonts w:ascii="Times New Roman" w:hAnsi="Times New Roman"/>
          <w:sz w:val="28"/>
        </w:rPr>
        <w:t>Ваховская</w:t>
      </w:r>
      <w:proofErr w:type="spellEnd"/>
      <w:r>
        <w:rPr>
          <w:rFonts w:ascii="Times New Roman" w:hAnsi="Times New Roman"/>
          <w:sz w:val="28"/>
        </w:rPr>
        <w:t xml:space="preserve"> была награждена почётной грамотой совета депутатов МО «Муринское городское поселение».</w:t>
      </w:r>
    </w:p>
    <w:p w14:paraId="3FBA5E28" w14:textId="77777777" w:rsidR="001A08E9" w:rsidRDefault="001A08E9">
      <w:pPr>
        <w:spacing w:after="0" w:line="240" w:lineRule="auto"/>
        <w:jc w:val="center"/>
        <w:rPr>
          <w:rFonts w:ascii="Times New Roman" w:hAnsi="Times New Roman"/>
          <w:b/>
          <w:sz w:val="28"/>
        </w:rPr>
      </w:pPr>
    </w:p>
    <w:p w14:paraId="7FD17346" w14:textId="77777777" w:rsidR="001A08E9" w:rsidRDefault="001A08E9">
      <w:pPr>
        <w:spacing w:after="0" w:line="240" w:lineRule="auto"/>
        <w:jc w:val="center"/>
        <w:rPr>
          <w:rFonts w:ascii="Times New Roman" w:hAnsi="Times New Roman"/>
          <w:b/>
          <w:sz w:val="28"/>
        </w:rPr>
      </w:pPr>
    </w:p>
    <w:p w14:paraId="3AF47CD2" w14:textId="77777777" w:rsidR="001A08E9" w:rsidRDefault="001A08E9">
      <w:pPr>
        <w:spacing w:after="0" w:line="240" w:lineRule="auto"/>
        <w:jc w:val="center"/>
        <w:rPr>
          <w:rFonts w:ascii="Times New Roman" w:hAnsi="Times New Roman"/>
          <w:b/>
          <w:sz w:val="28"/>
        </w:rPr>
      </w:pPr>
    </w:p>
    <w:p w14:paraId="5C37C564" w14:textId="77777777" w:rsidR="001A08E9" w:rsidRDefault="001A08E9">
      <w:pPr>
        <w:spacing w:after="0" w:line="240" w:lineRule="auto"/>
        <w:jc w:val="center"/>
        <w:rPr>
          <w:rFonts w:ascii="Times New Roman" w:hAnsi="Times New Roman"/>
          <w:b/>
          <w:sz w:val="28"/>
        </w:rPr>
      </w:pPr>
    </w:p>
    <w:p w14:paraId="27BB30F0" w14:textId="77777777" w:rsidR="001A08E9" w:rsidRDefault="001A08E9">
      <w:pPr>
        <w:spacing w:after="0" w:line="240" w:lineRule="auto"/>
        <w:jc w:val="center"/>
        <w:rPr>
          <w:rFonts w:ascii="Times New Roman" w:hAnsi="Times New Roman"/>
          <w:b/>
          <w:sz w:val="28"/>
        </w:rPr>
      </w:pPr>
    </w:p>
    <w:p w14:paraId="6CF0F577" w14:textId="77777777" w:rsidR="001A08E9" w:rsidRDefault="001A08E9">
      <w:pPr>
        <w:spacing w:after="0" w:line="240" w:lineRule="auto"/>
        <w:jc w:val="center"/>
        <w:rPr>
          <w:rFonts w:ascii="Times New Roman" w:hAnsi="Times New Roman"/>
          <w:b/>
          <w:sz w:val="28"/>
        </w:rPr>
      </w:pPr>
    </w:p>
    <w:p w14:paraId="3CB8C786" w14:textId="535131D1" w:rsidR="00B76F24" w:rsidRDefault="0071229E">
      <w:pPr>
        <w:spacing w:after="0" w:line="240" w:lineRule="auto"/>
        <w:jc w:val="center"/>
        <w:rPr>
          <w:rFonts w:ascii="Times New Roman" w:hAnsi="Times New Roman"/>
          <w:b/>
          <w:sz w:val="28"/>
        </w:rPr>
      </w:pPr>
      <w:r>
        <w:rPr>
          <w:rFonts w:ascii="Times New Roman" w:hAnsi="Times New Roman"/>
          <w:b/>
          <w:sz w:val="28"/>
        </w:rPr>
        <w:t>Нормотворческая деятельность</w:t>
      </w:r>
    </w:p>
    <w:p w14:paraId="17CB3686" w14:textId="77777777" w:rsidR="00B76F24" w:rsidRDefault="0071229E">
      <w:pPr>
        <w:spacing w:after="0" w:line="240" w:lineRule="auto"/>
        <w:ind w:firstLine="709"/>
        <w:jc w:val="both"/>
        <w:rPr>
          <w:rFonts w:ascii="Times New Roman" w:hAnsi="Times New Roman"/>
          <w:sz w:val="28"/>
        </w:rPr>
      </w:pPr>
      <w:r>
        <w:rPr>
          <w:rFonts w:ascii="Times New Roman" w:hAnsi="Times New Roman"/>
          <w:b/>
          <w:sz w:val="28"/>
        </w:rPr>
        <w:t xml:space="preserve"> </w:t>
      </w:r>
    </w:p>
    <w:p w14:paraId="69F77A29" w14:textId="77777777" w:rsidR="00B76F24" w:rsidRDefault="0071229E">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Нормотворческая деятельность является одной из главных и приоритетных задач, стоящих перед советом депутатов.</w:t>
      </w:r>
    </w:p>
    <w:p w14:paraId="56165BAC" w14:textId="77777777" w:rsidR="00B76F24" w:rsidRDefault="0071229E">
      <w:pPr>
        <w:spacing w:after="0" w:line="240" w:lineRule="auto"/>
        <w:ind w:firstLine="709"/>
        <w:jc w:val="both"/>
        <w:rPr>
          <w:rFonts w:ascii="Times New Roman" w:hAnsi="Times New Roman"/>
          <w:sz w:val="28"/>
        </w:rPr>
      </w:pPr>
      <w:r>
        <w:rPr>
          <w:rFonts w:ascii="Times New Roman" w:hAnsi="Times New Roman"/>
          <w:sz w:val="28"/>
        </w:rPr>
        <w:lastRenderedPageBreak/>
        <w:t>Всего в течение 2024 года советом депутатов проведено 14 заседаний (6 очередных и 8 внеочередных), по 7 заседаний (3 очередных и 4 внеочередных) на четвертый и пятый созыв.</w:t>
      </w:r>
    </w:p>
    <w:p w14:paraId="32C7BB17" w14:textId="77777777" w:rsidR="00B76F24" w:rsidRDefault="0071229E">
      <w:pPr>
        <w:spacing w:after="0" w:line="240" w:lineRule="auto"/>
        <w:ind w:firstLine="709"/>
        <w:jc w:val="both"/>
        <w:rPr>
          <w:rFonts w:ascii="Times New Roman" w:hAnsi="Times New Roman"/>
          <w:sz w:val="28"/>
        </w:rPr>
      </w:pPr>
      <w:r>
        <w:rPr>
          <w:rFonts w:ascii="Times New Roman" w:hAnsi="Times New Roman"/>
          <w:sz w:val="28"/>
        </w:rPr>
        <w:t>Всего принято 75 решений, из них 32 – в четвертом созыве, 43 – в пятом.</w:t>
      </w:r>
    </w:p>
    <w:p w14:paraId="33612085" w14:textId="77777777" w:rsidR="00B76F24" w:rsidRDefault="0071229E">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Значительная роль в работе совета депутатов отводится постоянным депутатским комиссиям, в задачи которых входит: предварительное обсуждение проектов решений, выносимых на рассмотрение совета депутатов, внесение правок, дополнений и изменений, взаимодействие с органами местного самоуправления и должностными лицами муниципального образования при подготовке решений, привлечение для анализа и обсуждения проектов представителей местного самоуправления, руководителей учреждений и организаций, а также представителей общественности, контроль исполнения решений совета депутатов по вопросам, входящим в их компетенцию.</w:t>
      </w:r>
    </w:p>
    <w:p w14:paraId="30296CE1" w14:textId="77777777" w:rsidR="00B76F24" w:rsidRDefault="0071229E">
      <w:pPr>
        <w:spacing w:after="0" w:line="240" w:lineRule="auto"/>
        <w:ind w:firstLine="709"/>
        <w:jc w:val="both"/>
        <w:rPr>
          <w:rFonts w:ascii="Times New Roman" w:hAnsi="Times New Roman"/>
          <w:sz w:val="28"/>
        </w:rPr>
      </w:pPr>
      <w:r>
        <w:rPr>
          <w:rFonts w:ascii="Times New Roman" w:hAnsi="Times New Roman"/>
          <w:sz w:val="28"/>
        </w:rPr>
        <w:t>В 2024 году состоялись: 3 заседания постоянной комиссии совета депутатов по архитектуре, строительству, благоустройству и экологии, 1 заседание постоянной комиссии совета депутатов по бюджету, налогам, инвестициям, экономическому развитию, торговле и предпринимательству, 4 заседания постоянной комиссии совета депутатов по вопросам местного самоуправления, гласности, использования земель, законности и правопорядка, 1 заседание постоянной комиссии совета депутатов по жилищно-коммунальному хозяйству, транспорту и связи и 1 заседание постоянной комиссии по здравоохранению, образованию, культуре, социальным вопросам, молодежной политике и спорту.</w:t>
      </w:r>
    </w:p>
    <w:p w14:paraId="4042B00E" w14:textId="77777777" w:rsidR="00B76F24" w:rsidRDefault="0071229E">
      <w:pPr>
        <w:spacing w:after="0" w:line="240" w:lineRule="auto"/>
        <w:ind w:firstLine="709"/>
        <w:jc w:val="both"/>
        <w:rPr>
          <w:rFonts w:ascii="Times New Roman" w:hAnsi="Times New Roman"/>
          <w:sz w:val="28"/>
        </w:rPr>
      </w:pPr>
      <w:r>
        <w:rPr>
          <w:rFonts w:ascii="Times New Roman" w:hAnsi="Times New Roman"/>
          <w:sz w:val="28"/>
        </w:rPr>
        <w:t>Помимо заседаний отдельных комиссий советом депутатов проводятся совместные заседания постоянных комиссий совета депутатов муниципального образования «Муринское городское поселение». Всего за 2024 год – 7, из них 3 – в четвертом созыве, 4 – в пятом.</w:t>
      </w:r>
    </w:p>
    <w:p w14:paraId="5968EB64" w14:textId="77777777" w:rsidR="00B76F24" w:rsidRDefault="0071229E">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Наиболее важные нормативные правовые акты, принятые в 2024 году:</w:t>
      </w:r>
    </w:p>
    <w:p w14:paraId="291B4128" w14:textId="77777777" w:rsidR="00B76F24" w:rsidRDefault="0071229E">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Внесены изменения и дополнения в Устав муниципального</w:t>
      </w:r>
      <w:r>
        <w:rPr>
          <w:rFonts w:ascii="Times New Roman" w:hAnsi="Times New Roman"/>
          <w:sz w:val="28"/>
        </w:rPr>
        <w:t xml:space="preserve"> образования «Муринское городское поселение» Всеволожского муниципального района Ленинградской области</w:t>
      </w:r>
      <w:r>
        <w:rPr>
          <w:rFonts w:ascii="Times New Roman" w:hAnsi="Times New Roman"/>
          <w:color w:val="000000" w:themeColor="text1"/>
          <w:sz w:val="28"/>
        </w:rPr>
        <w:t xml:space="preserve"> (решение совета депутатов от 15.02.2024 № 322).</w:t>
      </w:r>
    </w:p>
    <w:p w14:paraId="159F6F9B" w14:textId="77777777" w:rsidR="00B76F24" w:rsidRDefault="0071229E">
      <w:pPr>
        <w:spacing w:after="0" w:line="240" w:lineRule="auto"/>
        <w:ind w:firstLine="708"/>
        <w:jc w:val="both"/>
        <w:rPr>
          <w:rFonts w:ascii="Times New Roman" w:hAnsi="Times New Roman"/>
          <w:sz w:val="28"/>
        </w:rPr>
      </w:pPr>
      <w:r>
        <w:rPr>
          <w:rFonts w:ascii="Times New Roman" w:hAnsi="Times New Roman"/>
          <w:sz w:val="28"/>
        </w:rPr>
        <w:t>Изменения и дополнения были подготовлены в целях приведения Устава муниципального образования «Муринское городское поселение» Всеволожского муниципального района Ленинградской области в соответствие с действующим законодательством.</w:t>
      </w:r>
    </w:p>
    <w:p w14:paraId="20893925" w14:textId="77777777" w:rsidR="00B76F24" w:rsidRDefault="0071229E">
      <w:pPr>
        <w:spacing w:after="0" w:line="240" w:lineRule="auto"/>
        <w:ind w:firstLine="708"/>
        <w:jc w:val="both"/>
        <w:rPr>
          <w:rFonts w:ascii="Times New Roman" w:hAnsi="Times New Roman"/>
          <w:color w:val="000000" w:themeColor="text1"/>
          <w:sz w:val="28"/>
        </w:rPr>
      </w:pPr>
      <w:r>
        <w:rPr>
          <w:rFonts w:ascii="Times New Roman" w:hAnsi="Times New Roman"/>
          <w:sz w:val="28"/>
        </w:rPr>
        <w:t>Основное изменение было внесено в ст. 20 Устава</w:t>
      </w:r>
      <w:r>
        <w:rPr>
          <w:rFonts w:ascii="Times New Roman" w:hAnsi="Times New Roman"/>
          <w:color w:val="000000" w:themeColor="text1"/>
          <w:sz w:val="28"/>
        </w:rPr>
        <w:t xml:space="preserve"> в части увеличения численности депутатов до 25 в связи с изменением численности населения муниципального образования (на основании части 6 статьи 35 </w:t>
      </w:r>
      <w:r>
        <w:rPr>
          <w:rFonts w:ascii="Times New Roman" w:hAnsi="Times New Roman"/>
          <w:sz w:val="28"/>
        </w:rPr>
        <w:t xml:space="preserve">Федерального закона от 06.10.2003 № 131-ФЗ «Об общих принципах организации местного самоуправления в Российской Федерации»). Также в связи с упразднением </w:t>
      </w:r>
      <w:r>
        <w:rPr>
          <w:rFonts w:ascii="Times New Roman" w:hAnsi="Times New Roman"/>
          <w:color w:val="000000" w:themeColor="text1"/>
          <w:sz w:val="28"/>
        </w:rPr>
        <w:t>избирательной комиссии муниципального образования статья 33 Устава признана утратившей силу. Полномочия избирательной комиссии муниципального образования возложены на территориальную избирательную комиссию Всеволожского района, организующую подготовку и проведение выборов в органы местного самоуправления.</w:t>
      </w:r>
    </w:p>
    <w:p w14:paraId="4B61FDE2" w14:textId="77777777" w:rsidR="00B76F24" w:rsidRDefault="0071229E">
      <w:pPr>
        <w:spacing w:after="0" w:line="240" w:lineRule="auto"/>
        <w:ind w:firstLine="709"/>
        <w:jc w:val="both"/>
        <w:rPr>
          <w:rFonts w:ascii="Times New Roman" w:hAnsi="Times New Roman"/>
          <w:sz w:val="28"/>
        </w:rPr>
      </w:pPr>
      <w:r>
        <w:rPr>
          <w:rFonts w:ascii="Times New Roman" w:hAnsi="Times New Roman"/>
          <w:sz w:val="28"/>
        </w:rPr>
        <w:lastRenderedPageBreak/>
        <w:t xml:space="preserve">Главой муниципального образования «Муринское городское поселение» Всеволожского муниципального района Ленинградской области избран депутат </w:t>
      </w:r>
      <w:proofErr w:type="spellStart"/>
      <w:r>
        <w:rPr>
          <w:rFonts w:ascii="Times New Roman" w:hAnsi="Times New Roman"/>
          <w:sz w:val="28"/>
        </w:rPr>
        <w:t>Галиновский</w:t>
      </w:r>
      <w:proofErr w:type="spellEnd"/>
      <w:r>
        <w:rPr>
          <w:rFonts w:ascii="Times New Roman" w:hAnsi="Times New Roman"/>
          <w:sz w:val="28"/>
        </w:rPr>
        <w:t xml:space="preserve"> Сергей Николаевич (решение совета депутатов от 18.09.2024 № 01)</w:t>
      </w:r>
    </w:p>
    <w:p w14:paraId="09559ED9" w14:textId="77777777" w:rsidR="00B76F24" w:rsidRDefault="0071229E">
      <w:pPr>
        <w:spacing w:after="0" w:line="240" w:lineRule="auto"/>
        <w:ind w:firstLine="709"/>
        <w:jc w:val="both"/>
        <w:rPr>
          <w:rFonts w:ascii="Times New Roman" w:hAnsi="Times New Roman"/>
          <w:sz w:val="28"/>
        </w:rPr>
      </w:pPr>
      <w:r>
        <w:rPr>
          <w:rFonts w:ascii="Times New Roman" w:hAnsi="Times New Roman"/>
          <w:sz w:val="28"/>
        </w:rPr>
        <w:t>В состав совета депутатов Всеволожского муниципального района Ленинградской области избран депутат Белов Константин Евгеньевич (решение совета депутатов от 17.12.2024 № 36)</w:t>
      </w:r>
    </w:p>
    <w:p w14:paraId="34BB92D8" w14:textId="77777777" w:rsidR="00B76F24" w:rsidRDefault="0071229E">
      <w:pPr>
        <w:spacing w:after="0" w:line="240" w:lineRule="auto"/>
        <w:ind w:firstLine="709"/>
        <w:jc w:val="both"/>
        <w:rPr>
          <w:rFonts w:ascii="Times New Roman" w:hAnsi="Times New Roman"/>
          <w:sz w:val="28"/>
        </w:rPr>
      </w:pPr>
      <w:r>
        <w:rPr>
          <w:rFonts w:ascii="Times New Roman" w:hAnsi="Times New Roman"/>
          <w:sz w:val="28"/>
        </w:rPr>
        <w:t>На должность заместителя председателя совета депутатов муниципального образования «Муринское городское поселение» Всеволожского муниципального района Ленинградской области избрана депутат Соболева Ольга Александровна (решение совета депутатов от 17.12.2024 №37)</w:t>
      </w:r>
    </w:p>
    <w:p w14:paraId="1AFD4229" w14:textId="77777777" w:rsidR="00B76F24" w:rsidRDefault="0071229E">
      <w:pPr>
        <w:spacing w:after="0" w:line="240" w:lineRule="auto"/>
        <w:ind w:firstLine="709"/>
        <w:jc w:val="both"/>
        <w:rPr>
          <w:rFonts w:ascii="Times New Roman" w:hAnsi="Times New Roman"/>
          <w:sz w:val="28"/>
        </w:rPr>
      </w:pPr>
      <w:r>
        <w:rPr>
          <w:rFonts w:ascii="Times New Roman" w:hAnsi="Times New Roman"/>
          <w:sz w:val="28"/>
        </w:rPr>
        <w:t>На должность главы администрации муниципального образования «Муринское городское поселение» Всеволожского муниципального района Ленинградской области назначен Белов Алексей Юрьевич (решение совета депутатов от 26.11.2024 №24).</w:t>
      </w:r>
    </w:p>
    <w:p w14:paraId="00DFE2A2" w14:textId="77777777" w:rsidR="00B76F24" w:rsidRDefault="0071229E">
      <w:pPr>
        <w:spacing w:after="0" w:line="240" w:lineRule="auto"/>
        <w:ind w:firstLine="709"/>
        <w:jc w:val="both"/>
        <w:rPr>
          <w:rFonts w:ascii="Times New Roman" w:hAnsi="Times New Roman"/>
          <w:sz w:val="28"/>
        </w:rPr>
      </w:pPr>
      <w:r>
        <w:rPr>
          <w:rFonts w:ascii="Times New Roman" w:hAnsi="Times New Roman"/>
          <w:sz w:val="28"/>
        </w:rPr>
        <w:t>Утвержден Регламент совета депутатов муниципального образования «Муринское городское поселение» Всеволожского муниципального района Ленинградской области в новой редакции (решение совета депутатов от 17.12.2024 № 39).</w:t>
      </w:r>
    </w:p>
    <w:p w14:paraId="28061C1F" w14:textId="77777777" w:rsidR="00B76F24" w:rsidRDefault="0071229E">
      <w:pPr>
        <w:spacing w:after="0" w:line="240" w:lineRule="auto"/>
        <w:ind w:firstLine="709"/>
        <w:jc w:val="both"/>
        <w:rPr>
          <w:rFonts w:ascii="Times New Roman" w:hAnsi="Times New Roman"/>
          <w:sz w:val="28"/>
        </w:rPr>
      </w:pPr>
      <w:r>
        <w:rPr>
          <w:rFonts w:ascii="Times New Roman" w:hAnsi="Times New Roman"/>
          <w:sz w:val="28"/>
        </w:rPr>
        <w:t>Утверждено Положение о депутатской этике депутатов совета депутатов муниципального образования «Муринское городское поселение» Всеволожского муниципального района Ленинградской области (решение совета депутатов от 17.12.2024 № 38).</w:t>
      </w:r>
    </w:p>
    <w:p w14:paraId="0D719EBE" w14:textId="77777777" w:rsidR="00B76F24" w:rsidRDefault="0071229E">
      <w:pPr>
        <w:spacing w:after="0" w:line="240" w:lineRule="auto"/>
        <w:ind w:firstLine="709"/>
        <w:jc w:val="both"/>
        <w:rPr>
          <w:rFonts w:ascii="Times New Roman" w:hAnsi="Times New Roman"/>
          <w:sz w:val="28"/>
        </w:rPr>
      </w:pPr>
      <w:r>
        <w:rPr>
          <w:rFonts w:ascii="Times New Roman" w:hAnsi="Times New Roman"/>
          <w:sz w:val="28"/>
        </w:rPr>
        <w:t>Положение разработано в целях укрепления взаимного доверия между депутатами совета депутатов и населением, обеспечения условий эффективного исполнения депутатами совета депутатов депутатских полномочий и исключения злоупотреблений при исполнении депутатских полномочий в соответствии с Конституцией Российской Федерации, Федеральными законами, законами Ленинградской области, Уставом муниципального образования, Регламентом совета депутатов муниципального образования и иными нормативными правовыми актами РФ, Ленинградской области и органов местного самоуправления.</w:t>
      </w:r>
    </w:p>
    <w:p w14:paraId="5AE396F5" w14:textId="77777777" w:rsidR="00B76F24" w:rsidRDefault="0071229E">
      <w:pPr>
        <w:spacing w:after="0" w:line="240" w:lineRule="auto"/>
        <w:ind w:firstLine="709"/>
        <w:jc w:val="both"/>
        <w:rPr>
          <w:rFonts w:ascii="Times New Roman" w:hAnsi="Times New Roman"/>
          <w:sz w:val="28"/>
        </w:rPr>
      </w:pPr>
      <w:r>
        <w:rPr>
          <w:rFonts w:ascii="Times New Roman" w:hAnsi="Times New Roman"/>
          <w:sz w:val="28"/>
        </w:rPr>
        <w:t xml:space="preserve">Официальным периодическим печатным изданием в качестве официального средства массовой информации муниципального образования «Муринское городское поселение» Всеволожского муниципального района Ленинградской области определена муниципальная газета «Муринская панорама»; </w:t>
      </w:r>
    </w:p>
    <w:p w14:paraId="6823127A" w14:textId="77777777" w:rsidR="00B76F24" w:rsidRDefault="0071229E">
      <w:pPr>
        <w:spacing w:after="0" w:line="240" w:lineRule="auto"/>
        <w:ind w:firstLine="709"/>
        <w:jc w:val="both"/>
        <w:rPr>
          <w:rFonts w:ascii="Times New Roman" w:hAnsi="Times New Roman"/>
          <w:sz w:val="28"/>
        </w:rPr>
      </w:pPr>
      <w:r>
        <w:rPr>
          <w:rFonts w:ascii="Times New Roman" w:hAnsi="Times New Roman"/>
          <w:sz w:val="28"/>
        </w:rPr>
        <w:t>Официальным сетевым изданием в качестве официального средства массовой информации муниципального образования «Муринское городское поселение» Всеволожского муниципального района Ленинградской области определен официальный сайт муниципального образования в информационно-телекоммуникационной сети Интернет mo-murino.ru (официальный сайт муниципального образования администрация-</w:t>
      </w:r>
      <w:proofErr w:type="spellStart"/>
      <w:proofErr w:type="gramStart"/>
      <w:r>
        <w:rPr>
          <w:rFonts w:ascii="Times New Roman" w:hAnsi="Times New Roman"/>
          <w:sz w:val="28"/>
        </w:rPr>
        <w:t>мурино.рф</w:t>
      </w:r>
      <w:proofErr w:type="spellEnd"/>
      <w:proofErr w:type="gramEnd"/>
      <w:r>
        <w:rPr>
          <w:rFonts w:ascii="Times New Roman" w:hAnsi="Times New Roman"/>
          <w:sz w:val="28"/>
        </w:rPr>
        <w:t xml:space="preserve"> в настоящее время функционирует в режиме архивного доступа) </w:t>
      </w:r>
      <w:r>
        <w:rPr>
          <w:rFonts w:ascii="Times New Roman" w:hAnsi="Times New Roman"/>
          <w:color w:val="000000" w:themeColor="text1"/>
          <w:sz w:val="28"/>
        </w:rPr>
        <w:t>(решение совета депутатов от 27.05.2024 № 344)</w:t>
      </w:r>
      <w:r>
        <w:rPr>
          <w:rFonts w:ascii="Times New Roman" w:hAnsi="Times New Roman"/>
          <w:sz w:val="28"/>
        </w:rPr>
        <w:t>.</w:t>
      </w:r>
    </w:p>
    <w:p w14:paraId="2488AFD5" w14:textId="77777777" w:rsidR="00B76F24" w:rsidRDefault="0071229E">
      <w:pPr>
        <w:spacing w:after="0" w:line="240" w:lineRule="auto"/>
        <w:ind w:firstLine="709"/>
        <w:jc w:val="both"/>
        <w:rPr>
          <w:rFonts w:ascii="Times New Roman" w:hAnsi="Times New Roman"/>
          <w:sz w:val="28"/>
        </w:rPr>
      </w:pPr>
      <w:r>
        <w:rPr>
          <w:rFonts w:ascii="Times New Roman" w:hAnsi="Times New Roman"/>
          <w:sz w:val="28"/>
        </w:rPr>
        <w:t xml:space="preserve">Внесены изменения в Положение о муниципальном жилищном контроле на территории муниципального образования «Муринское городское поселение» </w:t>
      </w:r>
      <w:r>
        <w:rPr>
          <w:rFonts w:ascii="Times New Roman" w:hAnsi="Times New Roman"/>
          <w:sz w:val="28"/>
        </w:rPr>
        <w:lastRenderedPageBreak/>
        <w:t>Всеволожского муниципального района Ленинградской области (решение совета депутатов от 15.10.2024 № 09).</w:t>
      </w:r>
    </w:p>
    <w:p w14:paraId="2ACE4C3B" w14:textId="77777777" w:rsidR="00B76F24" w:rsidRDefault="0071229E">
      <w:pPr>
        <w:spacing w:after="0" w:line="240" w:lineRule="auto"/>
        <w:ind w:firstLine="709"/>
        <w:jc w:val="both"/>
        <w:rPr>
          <w:rFonts w:ascii="Times New Roman" w:hAnsi="Times New Roman"/>
          <w:sz w:val="28"/>
        </w:rPr>
      </w:pPr>
      <w:r>
        <w:rPr>
          <w:rFonts w:ascii="Times New Roman" w:hAnsi="Times New Roman"/>
          <w:sz w:val="28"/>
        </w:rPr>
        <w:t>Утвержден минимальный размер балансовой стоимости движимого имущества, подлежащего учету в реестре муниципальной собственности муниципального образования «Муринское городское поселение» Всеволожского муниципального района Ленинградской области (решение совета депутатов от 15.10.2024 № 11).</w:t>
      </w:r>
    </w:p>
    <w:p w14:paraId="474F42B5" w14:textId="77777777" w:rsidR="00B76F24" w:rsidRDefault="0071229E">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Приняты решения, связанные с приемом в муниципальную собственность движимого и недвижимого имущества (решения совета депутатов от 20.03.2024 № 329 и № 330). В том числе:</w:t>
      </w:r>
    </w:p>
    <w:p w14:paraId="46BEFA56" w14:textId="77777777" w:rsidR="00B76F24" w:rsidRDefault="0071229E">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библиотечный фонд в количестве 331 экземпляр книг;</w:t>
      </w:r>
    </w:p>
    <w:p w14:paraId="27969441" w14:textId="77777777" w:rsidR="00B76F24" w:rsidRDefault="0071229E">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- 3 земельных участка;</w:t>
      </w:r>
    </w:p>
    <w:p w14:paraId="56C24160" w14:textId="77777777" w:rsidR="00B76F24" w:rsidRDefault="0071229E">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сети наружного освещения и сети дождевой канализации.</w:t>
      </w:r>
    </w:p>
    <w:p w14:paraId="7552EFD1" w14:textId="77777777" w:rsidR="00B76F24" w:rsidRDefault="0071229E">
      <w:pPr>
        <w:spacing w:after="0" w:line="240" w:lineRule="auto"/>
        <w:ind w:firstLine="709"/>
        <w:jc w:val="both"/>
        <w:rPr>
          <w:rFonts w:ascii="Times New Roman" w:hAnsi="Times New Roman"/>
          <w:sz w:val="28"/>
        </w:rPr>
      </w:pPr>
      <w:r>
        <w:rPr>
          <w:rFonts w:ascii="Times New Roman" w:hAnsi="Times New Roman"/>
          <w:sz w:val="28"/>
        </w:rPr>
        <w:t>Депутатами четвертого созыва утверждены Правила благоустройства и санитарного содержания территории муниципального образования «Муринское городское поселение» Всеволожского муниципального района Ленинградской области (решение совета депутатов от 19.06.2024 № 349), над изменениями в которые уже ведется работа депутатами пятого созыва.</w:t>
      </w:r>
    </w:p>
    <w:p w14:paraId="09C70D01" w14:textId="77777777" w:rsidR="00B76F24" w:rsidRDefault="0071229E">
      <w:pPr>
        <w:spacing w:after="0" w:line="240" w:lineRule="auto"/>
        <w:ind w:firstLine="709"/>
        <w:jc w:val="both"/>
        <w:rPr>
          <w:rFonts w:ascii="Times New Roman" w:hAnsi="Times New Roman"/>
          <w:sz w:val="28"/>
        </w:rPr>
      </w:pPr>
      <w:r>
        <w:rPr>
          <w:rFonts w:ascii="Times New Roman" w:hAnsi="Times New Roman"/>
          <w:sz w:val="28"/>
        </w:rPr>
        <w:t>Установлен туристический налог на территории муниципального образования «Муринское городское поселение» Всеволожского муниципального района Ленинградской области в соответствии с гл. 33.1 Налогового кодекса Российской Федерации с 01 января 2025 года (решение совета депутатов от 15.10.2024 № 08).</w:t>
      </w:r>
    </w:p>
    <w:p w14:paraId="344A9E61" w14:textId="77777777" w:rsidR="00B76F24" w:rsidRDefault="0071229E">
      <w:pPr>
        <w:spacing w:after="0" w:line="240" w:lineRule="auto"/>
        <w:ind w:firstLine="709"/>
        <w:jc w:val="both"/>
        <w:rPr>
          <w:rFonts w:ascii="Times New Roman" w:hAnsi="Times New Roman"/>
          <w:sz w:val="28"/>
        </w:rPr>
      </w:pPr>
      <w:r>
        <w:rPr>
          <w:rFonts w:ascii="Times New Roman" w:hAnsi="Times New Roman"/>
          <w:sz w:val="28"/>
        </w:rPr>
        <w:t>Утвержден Порядок присвоения идентификационных номеров автомобильным дорогам общего пользования местного значения муниципального образования «Муринское городское поселение» Всеволожского муниципального района Ленинградской области» (решение совета депутатов от 15.10.2024 № 16).</w:t>
      </w:r>
    </w:p>
    <w:p w14:paraId="2DAABFDD" w14:textId="77777777" w:rsidR="00B76F24" w:rsidRDefault="0071229E">
      <w:pPr>
        <w:spacing w:after="0" w:line="240" w:lineRule="auto"/>
        <w:ind w:firstLine="709"/>
        <w:jc w:val="both"/>
        <w:rPr>
          <w:rFonts w:ascii="Times New Roman" w:hAnsi="Times New Roman"/>
          <w:sz w:val="28"/>
        </w:rPr>
      </w:pPr>
      <w:r>
        <w:rPr>
          <w:rFonts w:ascii="Times New Roman" w:hAnsi="Times New Roman"/>
          <w:sz w:val="28"/>
        </w:rPr>
        <w:t>Переданы в государственную собственность Санкт-Петербурга объекты муниципальной собственности муниципального образования «Муринское городское поселение» Всеволожского муниципального района Ленинградской области (тепловые сети и центральный тепловой пункт на Оборонной ул.) (решение совета депутатов от 26.11.2024 № 25).</w:t>
      </w:r>
    </w:p>
    <w:p w14:paraId="0A8F45D9" w14:textId="77777777" w:rsidR="00B76F24" w:rsidRDefault="0071229E">
      <w:pPr>
        <w:spacing w:after="0" w:line="240" w:lineRule="auto"/>
        <w:ind w:firstLine="709"/>
        <w:jc w:val="both"/>
        <w:rPr>
          <w:rFonts w:ascii="Times New Roman" w:hAnsi="Times New Roman"/>
          <w:sz w:val="28"/>
        </w:rPr>
      </w:pPr>
      <w:r>
        <w:rPr>
          <w:rFonts w:ascii="Times New Roman" w:hAnsi="Times New Roman"/>
          <w:sz w:val="28"/>
        </w:rPr>
        <w:t>За вклад в социально-экономическое развитие города, активную общественную деятельность Почетной грамотой совета депутатов муниципального образования «Муринское городское поселение» Всеволожского муниципального района Ленинградской области награждены сотрудники медицинских учреждений, учителя, воспитатели и дошкольные работники, а также жители города Мурино (решения совета депутатов от 27.05.2024 № 343, от 19.06.2024 № 346, от 15.10.2024 № 17, от 22.10.2024 № 23, от 17.12.2024 № 42).</w:t>
      </w:r>
    </w:p>
    <w:p w14:paraId="35775107" w14:textId="77777777" w:rsidR="00B76F24" w:rsidRDefault="00B76F24">
      <w:pPr>
        <w:spacing w:after="0" w:line="240" w:lineRule="auto"/>
        <w:ind w:firstLine="709"/>
        <w:jc w:val="center"/>
        <w:rPr>
          <w:rFonts w:ascii="Times New Roman" w:hAnsi="Times New Roman"/>
          <w:b/>
          <w:sz w:val="28"/>
        </w:rPr>
      </w:pPr>
    </w:p>
    <w:p w14:paraId="3D6C400D" w14:textId="77777777" w:rsidR="00B76F24" w:rsidRDefault="00B76F24">
      <w:pPr>
        <w:spacing w:after="0" w:line="240" w:lineRule="auto"/>
        <w:ind w:firstLine="709"/>
        <w:jc w:val="center"/>
        <w:rPr>
          <w:rFonts w:ascii="Times New Roman" w:hAnsi="Times New Roman"/>
          <w:b/>
          <w:sz w:val="28"/>
        </w:rPr>
      </w:pPr>
    </w:p>
    <w:p w14:paraId="7CE209A3" w14:textId="77777777" w:rsidR="00B76F24" w:rsidRDefault="00B76F24">
      <w:pPr>
        <w:spacing w:after="0" w:line="240" w:lineRule="auto"/>
        <w:ind w:firstLine="709"/>
        <w:jc w:val="center"/>
        <w:rPr>
          <w:rFonts w:ascii="Times New Roman" w:hAnsi="Times New Roman"/>
          <w:b/>
          <w:sz w:val="28"/>
        </w:rPr>
      </w:pPr>
    </w:p>
    <w:p w14:paraId="40D25FBA" w14:textId="77777777" w:rsidR="001A08E9" w:rsidRDefault="001A08E9">
      <w:pPr>
        <w:spacing w:after="0" w:line="240" w:lineRule="auto"/>
        <w:ind w:firstLine="709"/>
        <w:jc w:val="center"/>
        <w:rPr>
          <w:rFonts w:ascii="Times New Roman" w:hAnsi="Times New Roman"/>
          <w:b/>
          <w:sz w:val="28"/>
        </w:rPr>
      </w:pPr>
    </w:p>
    <w:p w14:paraId="0698A708" w14:textId="7305CE90" w:rsidR="00B76F24" w:rsidRDefault="0071229E">
      <w:pPr>
        <w:spacing w:after="0" w:line="240" w:lineRule="auto"/>
        <w:ind w:firstLine="709"/>
        <w:jc w:val="center"/>
        <w:rPr>
          <w:rFonts w:ascii="Times New Roman" w:hAnsi="Times New Roman"/>
          <w:b/>
          <w:sz w:val="28"/>
        </w:rPr>
      </w:pPr>
      <w:r>
        <w:rPr>
          <w:rFonts w:ascii="Times New Roman" w:hAnsi="Times New Roman"/>
          <w:b/>
          <w:sz w:val="28"/>
        </w:rPr>
        <w:t>Публичные слушания</w:t>
      </w:r>
    </w:p>
    <w:p w14:paraId="294C9847" w14:textId="77777777" w:rsidR="00B76F24" w:rsidRDefault="00B76F24">
      <w:pPr>
        <w:spacing w:after="0" w:line="240" w:lineRule="auto"/>
        <w:ind w:firstLine="709"/>
        <w:jc w:val="center"/>
        <w:rPr>
          <w:rFonts w:ascii="Times New Roman" w:hAnsi="Times New Roman"/>
          <w:b/>
          <w:sz w:val="28"/>
        </w:rPr>
      </w:pPr>
    </w:p>
    <w:p w14:paraId="7A7AA25F" w14:textId="77777777" w:rsidR="00B76F24" w:rsidRDefault="0071229E">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 2024 год всего проведено 7 публичных слушаний.</w:t>
      </w:r>
    </w:p>
    <w:p w14:paraId="4DB41AC2" w14:textId="77777777" w:rsidR="00B76F24" w:rsidRDefault="0071229E">
      <w:pPr>
        <w:spacing w:after="0" w:line="240" w:lineRule="auto"/>
        <w:ind w:firstLine="709"/>
        <w:jc w:val="both"/>
        <w:rPr>
          <w:rFonts w:ascii="Times New Roman" w:hAnsi="Times New Roman"/>
          <w:sz w:val="28"/>
        </w:rPr>
      </w:pPr>
      <w:r>
        <w:rPr>
          <w:rFonts w:ascii="Times New Roman" w:hAnsi="Times New Roman"/>
          <w:color w:val="000000" w:themeColor="text1"/>
          <w:sz w:val="28"/>
        </w:rPr>
        <w:lastRenderedPageBreak/>
        <w:t>1. С</w:t>
      </w:r>
      <w:r>
        <w:rPr>
          <w:rFonts w:ascii="Times New Roman" w:hAnsi="Times New Roman"/>
          <w:sz w:val="28"/>
        </w:rPr>
        <w:t xml:space="preserve"> 10 апреля 2024 года по 07 мая 2024 года состоялись публичные слушания по проекту решения о предоставлении разрешения на условно-разрешенный вид использования земельного участка с кадастровым номером 47:07:0722001:138398, расположенного по адресу: Ленинградская область, Всеволожский район, гор. Мурино, запрашиваемый вид – «ремонт автомобилей», з</w:t>
      </w:r>
      <w:r>
        <w:rPr>
          <w:rFonts w:ascii="Times New Roman" w:hAnsi="Times New Roman"/>
          <w:color w:val="000000" w:themeColor="text1"/>
          <w:sz w:val="28"/>
        </w:rPr>
        <w:t>амечаний и предложений не поступало.</w:t>
      </w:r>
    </w:p>
    <w:p w14:paraId="1173753F" w14:textId="77777777" w:rsidR="00B76F24" w:rsidRDefault="0071229E">
      <w:pPr>
        <w:spacing w:after="0" w:line="240" w:lineRule="auto"/>
        <w:ind w:firstLine="709"/>
        <w:jc w:val="both"/>
        <w:rPr>
          <w:rFonts w:ascii="Times New Roman" w:hAnsi="Times New Roman"/>
          <w:sz w:val="28"/>
        </w:rPr>
      </w:pPr>
      <w:r>
        <w:rPr>
          <w:rFonts w:ascii="Times New Roman" w:hAnsi="Times New Roman"/>
          <w:sz w:val="28"/>
        </w:rPr>
        <w:t>По результатам публичных слушаний комиссией было рекомендовано: предоставить разрешение на условно-разрешенный вид использования земельного участка.</w:t>
      </w:r>
    </w:p>
    <w:p w14:paraId="1565B387" w14:textId="77777777" w:rsidR="00B76F24" w:rsidRDefault="0071229E">
      <w:pPr>
        <w:spacing w:after="0" w:line="240" w:lineRule="auto"/>
        <w:ind w:firstLine="709"/>
        <w:jc w:val="both"/>
        <w:rPr>
          <w:rFonts w:ascii="Times New Roman" w:hAnsi="Times New Roman"/>
          <w:color w:val="000000" w:themeColor="text1"/>
          <w:sz w:val="28"/>
        </w:rPr>
      </w:pPr>
      <w:r>
        <w:rPr>
          <w:rFonts w:ascii="Times New Roman" w:hAnsi="Times New Roman"/>
          <w:sz w:val="28"/>
        </w:rPr>
        <w:t>2. С 07 мая 2024 года по 31 мая 2024 года</w:t>
      </w:r>
      <w:r>
        <w:rPr>
          <w:rFonts w:ascii="Times New Roman" w:hAnsi="Times New Roman"/>
          <w:color w:val="000000" w:themeColor="text1"/>
          <w:sz w:val="28"/>
        </w:rPr>
        <w:t xml:space="preserve"> прошли публичные слушания </w:t>
      </w:r>
      <w:r>
        <w:rPr>
          <w:rFonts w:ascii="Times New Roman" w:hAnsi="Times New Roman"/>
          <w:sz w:val="28"/>
        </w:rPr>
        <w:t>по проекту решения «Об итогах исполнения бюджета муниципального образования «Муринское городское поселение» Всеволожского муниципального района Ленинградской области за 2023 год», з</w:t>
      </w:r>
      <w:r>
        <w:rPr>
          <w:rFonts w:ascii="Times New Roman" w:hAnsi="Times New Roman"/>
          <w:color w:val="000000" w:themeColor="text1"/>
          <w:sz w:val="28"/>
        </w:rPr>
        <w:t>амечаний и предложений не поступало.</w:t>
      </w:r>
    </w:p>
    <w:p w14:paraId="79A4FA03" w14:textId="77777777" w:rsidR="00B76F24" w:rsidRDefault="0071229E">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3. С</w:t>
      </w:r>
      <w:r>
        <w:rPr>
          <w:rFonts w:ascii="Times New Roman" w:hAnsi="Times New Roman"/>
          <w:sz w:val="28"/>
        </w:rPr>
        <w:t xml:space="preserve"> 07 мая 2024 года по 31 мая 2024 года</w:t>
      </w:r>
      <w:r>
        <w:rPr>
          <w:rFonts w:ascii="Times New Roman" w:hAnsi="Times New Roman"/>
          <w:color w:val="000000" w:themeColor="text1"/>
          <w:sz w:val="28"/>
        </w:rPr>
        <w:t xml:space="preserve"> проведены публичные слушания </w:t>
      </w:r>
      <w:r>
        <w:rPr>
          <w:rFonts w:ascii="Times New Roman" w:hAnsi="Times New Roman"/>
          <w:sz w:val="28"/>
        </w:rPr>
        <w:t>по схеме расположения земельных участков, образуемых в результате раздела земельного участка с кадастровым номером 47:07:0722001:612</w:t>
      </w:r>
      <w:r>
        <w:rPr>
          <w:rFonts w:ascii="Times New Roman" w:hAnsi="Times New Roman"/>
          <w:color w:val="000000" w:themeColor="text1"/>
          <w:sz w:val="28"/>
        </w:rPr>
        <w:t xml:space="preserve"> (ЖК Три Кита 1 очередь).</w:t>
      </w:r>
    </w:p>
    <w:p w14:paraId="4918393A" w14:textId="77777777" w:rsidR="00B76F24" w:rsidRDefault="0071229E">
      <w:pPr>
        <w:spacing w:after="0" w:line="240" w:lineRule="auto"/>
        <w:ind w:firstLine="709"/>
        <w:jc w:val="both"/>
        <w:rPr>
          <w:rFonts w:ascii="Times New Roman" w:hAnsi="Times New Roman"/>
          <w:sz w:val="28"/>
        </w:rPr>
      </w:pPr>
      <w:r>
        <w:rPr>
          <w:rFonts w:ascii="Times New Roman" w:hAnsi="Times New Roman"/>
          <w:sz w:val="28"/>
        </w:rPr>
        <w:t>За период проведения публичных слушаний поступило 12 письменных обращений с предложениями и замечаниями. По итогам заседания комиссией по проведению публичных слушаний рекомендовано администрации муниципального образования утвердить схему расположения земельных участков с учетом замечаний и предложений участников публичных слушаний, признанных целесообразными.</w:t>
      </w:r>
    </w:p>
    <w:p w14:paraId="415854E4" w14:textId="77777777" w:rsidR="00B76F24" w:rsidRDefault="0071229E">
      <w:pPr>
        <w:spacing w:after="0" w:line="240" w:lineRule="auto"/>
        <w:ind w:firstLine="709"/>
        <w:jc w:val="both"/>
        <w:rPr>
          <w:rFonts w:ascii="Times New Roman" w:hAnsi="Times New Roman"/>
          <w:sz w:val="28"/>
        </w:rPr>
      </w:pPr>
      <w:r>
        <w:rPr>
          <w:rFonts w:ascii="Times New Roman" w:hAnsi="Times New Roman"/>
          <w:sz w:val="28"/>
        </w:rPr>
        <w:t>4. С 20 мая 2024 года по 18 июня 2024 года состоялись публичные слушания по проекту актуализации схемы теплоснабжения муниципального образования «Муринское городское поселение» Всеволожского муниципального района Ленинградской области на 2025 год.</w:t>
      </w:r>
    </w:p>
    <w:p w14:paraId="74BD7B1A" w14:textId="77777777" w:rsidR="00B76F24" w:rsidRDefault="0071229E">
      <w:pPr>
        <w:spacing w:after="0" w:line="240" w:lineRule="auto"/>
        <w:ind w:firstLine="708"/>
        <w:jc w:val="both"/>
        <w:rPr>
          <w:rFonts w:ascii="Times New Roman" w:hAnsi="Times New Roman"/>
          <w:sz w:val="28"/>
        </w:rPr>
      </w:pPr>
      <w:r>
        <w:rPr>
          <w:rFonts w:ascii="Times New Roman" w:hAnsi="Times New Roman"/>
          <w:sz w:val="28"/>
        </w:rPr>
        <w:t>5. С 25 октября 2024 года по 19 ноября 2024 года прошли публичные слушания по проекту решения о предоставлении разрешения на условно разрешенный вид использования земельного участка с кадастровым номером 47:07:0712013:407, расположенного по адресу: Ленинградская область, Всеволожский муниципальный район, г. Мурино, улица Садовая, земельный участок 34. В рамках проведения публичных слушаний поступило одно предложение, которое комиссий было признано целесообразным: выполнить благоустройство территории за границей земельного участка в виде установки ограждения по северной части.</w:t>
      </w:r>
    </w:p>
    <w:p w14:paraId="24289134" w14:textId="77777777" w:rsidR="00B76F24" w:rsidRDefault="0071229E">
      <w:pPr>
        <w:spacing w:after="0" w:line="240" w:lineRule="auto"/>
        <w:ind w:firstLine="709"/>
        <w:jc w:val="both"/>
        <w:rPr>
          <w:rFonts w:ascii="Times New Roman" w:hAnsi="Times New Roman"/>
          <w:sz w:val="28"/>
        </w:rPr>
      </w:pPr>
      <w:r>
        <w:rPr>
          <w:rFonts w:ascii="Times New Roman" w:hAnsi="Times New Roman"/>
          <w:color w:val="000000" w:themeColor="text1"/>
          <w:sz w:val="28"/>
        </w:rPr>
        <w:t xml:space="preserve">6. </w:t>
      </w:r>
      <w:r>
        <w:rPr>
          <w:rFonts w:ascii="Times New Roman" w:hAnsi="Times New Roman"/>
          <w:sz w:val="28"/>
        </w:rPr>
        <w:t>С 21 ноября 2024 года по 16 декабря 2024 года</w:t>
      </w:r>
      <w:r>
        <w:rPr>
          <w:rFonts w:ascii="Times New Roman" w:hAnsi="Times New Roman"/>
          <w:color w:val="000000" w:themeColor="text1"/>
          <w:sz w:val="28"/>
        </w:rPr>
        <w:t xml:space="preserve"> </w:t>
      </w:r>
      <w:r>
        <w:rPr>
          <w:rFonts w:ascii="Times New Roman" w:hAnsi="Times New Roman"/>
          <w:sz w:val="28"/>
        </w:rPr>
        <w:t xml:space="preserve">состоялись публичные слушания по проекту решения «О бюджете муниципального образования «Муринское городское поселение» Всеволожского муниципального района Ленинградской области на 2025 год и на плановый период 2026 и 2027 годов». В рамках проведения публичных слушаний поступило 22 предложения, которые были рассмотрены комиссией по проведению публичных слушаний и направлены в профильные комиссии совета депутатов. </w:t>
      </w:r>
    </w:p>
    <w:p w14:paraId="43573C00" w14:textId="77777777" w:rsidR="00B76F24" w:rsidRDefault="0071229E">
      <w:pPr>
        <w:spacing w:after="0" w:line="240" w:lineRule="auto"/>
        <w:ind w:firstLine="709"/>
        <w:jc w:val="both"/>
        <w:rPr>
          <w:rFonts w:ascii="Times New Roman" w:hAnsi="Times New Roman"/>
          <w:sz w:val="28"/>
        </w:rPr>
      </w:pPr>
      <w:r>
        <w:rPr>
          <w:rFonts w:ascii="Times New Roman" w:hAnsi="Times New Roman"/>
          <w:sz w:val="28"/>
        </w:rPr>
        <w:lastRenderedPageBreak/>
        <w:t>Итогом проведения публичных слушаний стало внесение изменений в проект бюджета на 2025 год и на плановый период 2026 и 2027 годов и его последующее принятие на заседании совета депутатов.</w:t>
      </w:r>
    </w:p>
    <w:p w14:paraId="04A5AA1D" w14:textId="77777777" w:rsidR="00B76F24" w:rsidRDefault="0071229E">
      <w:pPr>
        <w:spacing w:after="0" w:line="240" w:lineRule="auto"/>
        <w:ind w:firstLine="708"/>
        <w:jc w:val="both"/>
        <w:rPr>
          <w:rFonts w:ascii="Times New Roman" w:hAnsi="Times New Roman"/>
          <w:sz w:val="28"/>
        </w:rPr>
      </w:pPr>
      <w:r>
        <w:rPr>
          <w:rFonts w:ascii="Times New Roman" w:hAnsi="Times New Roman"/>
          <w:sz w:val="28"/>
        </w:rPr>
        <w:t xml:space="preserve">7. С 29 ноября 2024 года по 24 декабря 2024 года проведены публичные слушания по схемам расположения земельных участков, образуемых под многоквартирными домами с кадастровыми номерами 47:07:0722001:79, 47:07:0722001:80 по улице Новой города Мурино путем раздела. За период проведения публичных слушаний поступило 64 письменных обращения с идентичным предложением. </w:t>
      </w:r>
    </w:p>
    <w:p w14:paraId="627BD367" w14:textId="77777777" w:rsidR="00B76F24" w:rsidRDefault="0071229E">
      <w:pPr>
        <w:spacing w:after="0" w:line="240" w:lineRule="auto"/>
        <w:ind w:firstLine="709"/>
        <w:jc w:val="both"/>
        <w:rPr>
          <w:rFonts w:ascii="Times New Roman" w:hAnsi="Times New Roman"/>
          <w:sz w:val="28"/>
        </w:rPr>
      </w:pPr>
      <w:r>
        <w:rPr>
          <w:rFonts w:ascii="Times New Roman" w:hAnsi="Times New Roman"/>
          <w:sz w:val="28"/>
        </w:rPr>
        <w:t>По итогам заседания комиссией по проведению публичных слушаний рекомендовано администрации муниципального образования утвердить схемы расположения земельных участков с учетом замечаний и предложений участников публичных слушаний, признанных целесообразными.</w:t>
      </w:r>
    </w:p>
    <w:p w14:paraId="436A1173" w14:textId="77777777" w:rsidR="00B76F24" w:rsidRDefault="00B76F24">
      <w:pPr>
        <w:keepNext/>
        <w:spacing w:after="0" w:line="240" w:lineRule="auto"/>
        <w:ind w:firstLine="709"/>
        <w:contextualSpacing/>
        <w:jc w:val="center"/>
        <w:outlineLvl w:val="1"/>
        <w:rPr>
          <w:rFonts w:ascii="Times New Roman" w:hAnsi="Times New Roman"/>
          <w:b/>
          <w:color w:val="000000" w:themeColor="text1"/>
          <w:sz w:val="28"/>
        </w:rPr>
      </w:pPr>
    </w:p>
    <w:p w14:paraId="572C4C5B" w14:textId="77777777" w:rsidR="00B76F24" w:rsidRDefault="0071229E">
      <w:pPr>
        <w:keepNext/>
        <w:spacing w:after="0" w:line="240" w:lineRule="auto"/>
        <w:ind w:firstLine="709"/>
        <w:contextualSpacing/>
        <w:jc w:val="center"/>
        <w:outlineLvl w:val="1"/>
        <w:rPr>
          <w:rFonts w:ascii="Times New Roman" w:hAnsi="Times New Roman"/>
          <w:b/>
          <w:color w:val="000000" w:themeColor="text1"/>
          <w:sz w:val="28"/>
        </w:rPr>
      </w:pPr>
      <w:r>
        <w:rPr>
          <w:rFonts w:ascii="Times New Roman" w:hAnsi="Times New Roman"/>
          <w:b/>
          <w:color w:val="000000" w:themeColor="text1"/>
          <w:sz w:val="28"/>
        </w:rPr>
        <w:t>Протесты прокуратуры</w:t>
      </w:r>
    </w:p>
    <w:p w14:paraId="597A2842" w14:textId="77777777" w:rsidR="00B76F24" w:rsidRDefault="00B76F24">
      <w:pPr>
        <w:keepNext/>
        <w:spacing w:after="0" w:line="240" w:lineRule="auto"/>
        <w:ind w:firstLine="709"/>
        <w:contextualSpacing/>
        <w:jc w:val="both"/>
        <w:outlineLvl w:val="1"/>
        <w:rPr>
          <w:rFonts w:ascii="Times New Roman" w:hAnsi="Times New Roman"/>
          <w:color w:val="000000" w:themeColor="text1"/>
          <w:sz w:val="28"/>
        </w:rPr>
      </w:pPr>
    </w:p>
    <w:p w14:paraId="3E6746B7" w14:textId="77777777" w:rsidR="00B76F24" w:rsidRDefault="0071229E">
      <w:pPr>
        <w:keepNext/>
        <w:spacing w:after="0" w:line="240" w:lineRule="auto"/>
        <w:ind w:firstLine="709"/>
        <w:contextualSpacing/>
        <w:jc w:val="both"/>
        <w:outlineLvl w:val="1"/>
        <w:rPr>
          <w:rFonts w:ascii="Times New Roman" w:hAnsi="Times New Roman"/>
          <w:color w:val="000000" w:themeColor="text1"/>
          <w:sz w:val="28"/>
        </w:rPr>
      </w:pPr>
      <w:r>
        <w:rPr>
          <w:rFonts w:ascii="Times New Roman" w:hAnsi="Times New Roman"/>
          <w:color w:val="000000" w:themeColor="text1"/>
          <w:sz w:val="28"/>
        </w:rPr>
        <w:t>За период 2024 года в адрес совета депутатов поступило 4 протеста Всеволожской городской прокуратуры:</w:t>
      </w:r>
    </w:p>
    <w:p w14:paraId="1B10B30C" w14:textId="77777777" w:rsidR="00B76F24" w:rsidRDefault="0071229E">
      <w:pPr>
        <w:spacing w:after="0" w:line="240" w:lineRule="auto"/>
        <w:ind w:firstLine="708"/>
        <w:jc w:val="both"/>
        <w:rPr>
          <w:rFonts w:ascii="Times New Roman" w:hAnsi="Times New Roman"/>
          <w:sz w:val="28"/>
        </w:rPr>
      </w:pPr>
      <w:r>
        <w:rPr>
          <w:rFonts w:ascii="Times New Roman" w:hAnsi="Times New Roman"/>
          <w:color w:val="000000" w:themeColor="text1"/>
          <w:sz w:val="28"/>
        </w:rPr>
        <w:t>1. О</w:t>
      </w:r>
      <w:r>
        <w:rPr>
          <w:rFonts w:ascii="Times New Roman" w:hAnsi="Times New Roman"/>
          <w:sz w:val="28"/>
        </w:rPr>
        <w:t>т 22.01.2024 № 07-01-2024/3 на Устав муниципального образования «Муринское городское поселение», принятый решением Совета депутатов муниципального образования «Муринское городское поселение» Всеволожского муниципального района Ленинградской области от 20.05.2020 № 62.</w:t>
      </w:r>
    </w:p>
    <w:p w14:paraId="6AB1A1A8" w14:textId="77777777" w:rsidR="00B76F24" w:rsidRDefault="0071229E">
      <w:pPr>
        <w:keepNext/>
        <w:spacing w:after="0" w:line="240" w:lineRule="auto"/>
        <w:ind w:firstLine="709"/>
        <w:contextualSpacing/>
        <w:jc w:val="both"/>
        <w:outlineLvl w:val="1"/>
        <w:rPr>
          <w:rFonts w:ascii="Times New Roman" w:hAnsi="Times New Roman"/>
          <w:color w:val="000000" w:themeColor="text1"/>
          <w:sz w:val="28"/>
        </w:rPr>
      </w:pPr>
      <w:r>
        <w:rPr>
          <w:rFonts w:ascii="Times New Roman" w:hAnsi="Times New Roman"/>
          <w:color w:val="000000" w:themeColor="text1"/>
          <w:sz w:val="28"/>
        </w:rPr>
        <w:t xml:space="preserve">По результатам рассмотрения Устав </w:t>
      </w:r>
      <w:r>
        <w:rPr>
          <w:rFonts w:ascii="Times New Roman" w:hAnsi="Times New Roman"/>
          <w:sz w:val="28"/>
        </w:rPr>
        <w:t>муниципального образования</w:t>
      </w:r>
      <w:r>
        <w:rPr>
          <w:rFonts w:ascii="Times New Roman" w:hAnsi="Times New Roman"/>
          <w:color w:val="000000" w:themeColor="text1"/>
          <w:sz w:val="28"/>
        </w:rPr>
        <w:t xml:space="preserve"> приведен в соответствие с действующим законодательством.</w:t>
      </w:r>
    </w:p>
    <w:p w14:paraId="3B93A31E" w14:textId="77777777" w:rsidR="00B76F24" w:rsidRDefault="0071229E">
      <w:pPr>
        <w:spacing w:after="0" w:line="240" w:lineRule="auto"/>
        <w:ind w:firstLine="708"/>
        <w:jc w:val="both"/>
        <w:rPr>
          <w:rFonts w:ascii="Times New Roman" w:hAnsi="Times New Roman"/>
          <w:color w:val="000000" w:themeColor="text1"/>
          <w:sz w:val="28"/>
        </w:rPr>
      </w:pPr>
      <w:r>
        <w:rPr>
          <w:rFonts w:ascii="Times New Roman" w:hAnsi="Times New Roman"/>
          <w:color w:val="000000" w:themeColor="text1"/>
          <w:sz w:val="28"/>
        </w:rPr>
        <w:t xml:space="preserve">2. От 29.02.2024 № 07-01-2024 на решение совета депутатов муниципального образования «Муринское городское поселение» Всеволожского муниципального района Ленинградской области от 25.08.2021 № 166 </w:t>
      </w:r>
      <w:r>
        <w:rPr>
          <w:rFonts w:ascii="Times New Roman" w:hAnsi="Times New Roman"/>
          <w:color w:val="000000" w:themeColor="text1"/>
          <w:sz w:val="28"/>
          <w:highlight w:val="white"/>
        </w:rPr>
        <w:t xml:space="preserve">«Об утверждении порядка проведения антикоррупционной экспертизы нормативных правовых актов и проектов муниципальных нормативных правовых актов совета депутатов </w:t>
      </w:r>
      <w:r>
        <w:rPr>
          <w:rFonts w:ascii="Times New Roman" w:hAnsi="Times New Roman"/>
          <w:color w:val="000000" w:themeColor="text1"/>
          <w:sz w:val="28"/>
        </w:rPr>
        <w:t>муниципального образования «Муринское городское поселение» Всеволожского муниципального района Ленинградской области».</w:t>
      </w:r>
    </w:p>
    <w:p w14:paraId="29E57DC2" w14:textId="77777777" w:rsidR="00B76F24" w:rsidRDefault="0071229E">
      <w:pPr>
        <w:keepNext/>
        <w:spacing w:after="0" w:line="240" w:lineRule="auto"/>
        <w:ind w:firstLine="709"/>
        <w:contextualSpacing/>
        <w:jc w:val="both"/>
        <w:outlineLvl w:val="1"/>
        <w:rPr>
          <w:rFonts w:ascii="Times New Roman" w:hAnsi="Times New Roman"/>
          <w:color w:val="000000" w:themeColor="text1"/>
          <w:sz w:val="28"/>
        </w:rPr>
      </w:pPr>
      <w:r>
        <w:rPr>
          <w:rFonts w:ascii="Times New Roman" w:hAnsi="Times New Roman"/>
          <w:color w:val="000000" w:themeColor="text1"/>
          <w:sz w:val="28"/>
        </w:rPr>
        <w:t>По результатам рассмотрения муниципальный нормативный правовой акт приведен в соответствие с действующим законодательством.</w:t>
      </w:r>
    </w:p>
    <w:p w14:paraId="6416365E" w14:textId="77777777" w:rsidR="00B76F24" w:rsidRDefault="0071229E">
      <w:pPr>
        <w:spacing w:after="0" w:line="240" w:lineRule="auto"/>
        <w:ind w:firstLine="708"/>
        <w:jc w:val="both"/>
        <w:rPr>
          <w:rFonts w:ascii="Times New Roman" w:hAnsi="Times New Roman"/>
          <w:sz w:val="28"/>
        </w:rPr>
      </w:pPr>
      <w:r>
        <w:rPr>
          <w:rFonts w:ascii="Times New Roman" w:hAnsi="Times New Roman"/>
          <w:color w:val="000000" w:themeColor="text1"/>
          <w:sz w:val="28"/>
        </w:rPr>
        <w:t>3. О</w:t>
      </w:r>
      <w:r>
        <w:rPr>
          <w:rFonts w:ascii="Times New Roman" w:hAnsi="Times New Roman"/>
          <w:sz w:val="28"/>
        </w:rPr>
        <w:t xml:space="preserve">т 17.05.2024 № 07-01-2024/6 на решение совета депутатов муниципального образования «Муринское городское поселение» Всеволожского муниципального района Ленинградской области от 21.04.2024 № 337 «Об утверждении схемы пяти </w:t>
      </w:r>
      <w:proofErr w:type="spellStart"/>
      <w:r>
        <w:rPr>
          <w:rFonts w:ascii="Times New Roman" w:hAnsi="Times New Roman"/>
          <w:sz w:val="28"/>
        </w:rPr>
        <w:t>пятимандатных</w:t>
      </w:r>
      <w:proofErr w:type="spellEnd"/>
      <w:r>
        <w:rPr>
          <w:rFonts w:ascii="Times New Roman" w:hAnsi="Times New Roman"/>
          <w:sz w:val="28"/>
        </w:rPr>
        <w:t xml:space="preserve"> избирательных округов муниципального образования «Муринское городское поселение» Всеволожского муниципального района Ленинградской области».</w:t>
      </w:r>
    </w:p>
    <w:p w14:paraId="4330AB82" w14:textId="77777777" w:rsidR="00B76F24" w:rsidRDefault="0071229E">
      <w:pPr>
        <w:keepNext/>
        <w:spacing w:after="0" w:line="240" w:lineRule="auto"/>
        <w:ind w:firstLine="709"/>
        <w:contextualSpacing/>
        <w:jc w:val="both"/>
        <w:outlineLvl w:val="1"/>
        <w:rPr>
          <w:rFonts w:ascii="Times New Roman" w:hAnsi="Times New Roman"/>
          <w:color w:val="000000" w:themeColor="text1"/>
          <w:sz w:val="28"/>
        </w:rPr>
      </w:pPr>
      <w:r>
        <w:rPr>
          <w:rFonts w:ascii="Times New Roman" w:hAnsi="Times New Roman"/>
          <w:color w:val="000000" w:themeColor="text1"/>
          <w:sz w:val="28"/>
        </w:rPr>
        <w:t>По результатам рассмотрения муниципальный нормативный правовой акт признан утратившим силу, принят новый документ, соответствующий действующему законодательству.</w:t>
      </w:r>
    </w:p>
    <w:p w14:paraId="3D3081A1" w14:textId="77777777" w:rsidR="00B76F24" w:rsidRDefault="0071229E">
      <w:pPr>
        <w:keepNext/>
        <w:spacing w:after="0" w:line="240" w:lineRule="auto"/>
        <w:ind w:firstLine="709"/>
        <w:contextualSpacing/>
        <w:jc w:val="both"/>
        <w:outlineLvl w:val="1"/>
        <w:rPr>
          <w:rFonts w:ascii="Times New Roman" w:hAnsi="Times New Roman"/>
          <w:sz w:val="28"/>
        </w:rPr>
      </w:pPr>
      <w:r>
        <w:rPr>
          <w:rFonts w:ascii="Times New Roman" w:hAnsi="Times New Roman"/>
          <w:color w:val="000000" w:themeColor="text1"/>
          <w:sz w:val="28"/>
        </w:rPr>
        <w:t xml:space="preserve">4. </w:t>
      </w:r>
      <w:r>
        <w:rPr>
          <w:rFonts w:ascii="Times New Roman" w:hAnsi="Times New Roman"/>
          <w:sz w:val="28"/>
        </w:rPr>
        <w:t xml:space="preserve">От 18.09.2024 № 07-01-2024 на решение совета депутатов муниципального образования «Муринское городское поселение» Всеволожского муниципального района Ленинградской области от 14.08.2024 № 350 «Об утверждении положения </w:t>
      </w:r>
      <w:r>
        <w:rPr>
          <w:rFonts w:ascii="Times New Roman" w:hAnsi="Times New Roman"/>
          <w:sz w:val="28"/>
        </w:rPr>
        <w:lastRenderedPageBreak/>
        <w:t>об администрации муниципального образования «Муринское городское поселение» Всеволожского муниципального района Ленинградской области» и решение совета депутатов муниципального образования «Муринское городское поселение» Всеволожского муниципального района Ленинградской области от 14.08.2024 № 351 «О назначении временно исполняющего обязанности главы администрации муниципального образования «Муринское городское поселение» Всеволожского .</w:t>
      </w:r>
    </w:p>
    <w:p w14:paraId="08E9CA71" w14:textId="77777777" w:rsidR="00B76F24" w:rsidRDefault="0071229E">
      <w:pPr>
        <w:keepNext/>
        <w:spacing w:after="0" w:line="240" w:lineRule="auto"/>
        <w:ind w:firstLine="709"/>
        <w:contextualSpacing/>
        <w:jc w:val="both"/>
        <w:outlineLvl w:val="1"/>
        <w:rPr>
          <w:rFonts w:ascii="Times New Roman" w:hAnsi="Times New Roman"/>
          <w:sz w:val="28"/>
        </w:rPr>
      </w:pPr>
      <w:r>
        <w:rPr>
          <w:rFonts w:ascii="Times New Roman" w:hAnsi="Times New Roman"/>
          <w:sz w:val="28"/>
        </w:rPr>
        <w:t>По результатам рассмотрения муниципальные нормативные правовые акты отменены.</w:t>
      </w:r>
    </w:p>
    <w:p w14:paraId="0C08196F" w14:textId="77777777" w:rsidR="00B76F24" w:rsidRDefault="0071229E">
      <w:pPr>
        <w:keepNext/>
        <w:spacing w:after="0" w:line="240" w:lineRule="auto"/>
        <w:ind w:firstLine="709"/>
        <w:contextualSpacing/>
        <w:jc w:val="center"/>
        <w:outlineLvl w:val="1"/>
        <w:rPr>
          <w:rFonts w:ascii="Times New Roman" w:hAnsi="Times New Roman"/>
          <w:color w:val="000000" w:themeColor="text1"/>
          <w:sz w:val="28"/>
        </w:rPr>
      </w:pPr>
      <w:r>
        <w:rPr>
          <w:rFonts w:ascii="Times New Roman" w:hAnsi="Times New Roman"/>
          <w:b/>
          <w:sz w:val="28"/>
        </w:rPr>
        <w:t>Бюджетные полномочия</w:t>
      </w:r>
    </w:p>
    <w:p w14:paraId="2DC47CA2" w14:textId="77777777" w:rsidR="00B76F24" w:rsidRDefault="00B76F24">
      <w:pPr>
        <w:spacing w:after="0" w:line="240" w:lineRule="auto"/>
        <w:jc w:val="both"/>
        <w:rPr>
          <w:rFonts w:ascii="Times New Roman" w:hAnsi="Times New Roman"/>
          <w:sz w:val="28"/>
        </w:rPr>
      </w:pPr>
    </w:p>
    <w:p w14:paraId="65EE2D5D" w14:textId="77777777" w:rsidR="00B76F24" w:rsidRDefault="0071229E">
      <w:pPr>
        <w:spacing w:after="0" w:line="240" w:lineRule="auto"/>
        <w:ind w:firstLine="709"/>
        <w:jc w:val="both"/>
        <w:rPr>
          <w:rFonts w:ascii="Times New Roman" w:hAnsi="Times New Roman"/>
          <w:color w:val="000000" w:themeColor="text1"/>
          <w:sz w:val="28"/>
          <w:highlight w:val="white"/>
        </w:rPr>
      </w:pPr>
      <w:r>
        <w:rPr>
          <w:rFonts w:ascii="Times New Roman" w:hAnsi="Times New Roman"/>
          <w:color w:val="000000" w:themeColor="text1"/>
          <w:sz w:val="28"/>
        </w:rPr>
        <w:t xml:space="preserve">В соответствии со статьей 14 Федерального закона от 06.10.2003 № 131-ФЗ «Об общих принципах организации местного самоуправления в Российской Федерации» к вопросам местного значения городского поселения относятся в том числе вопросы </w:t>
      </w:r>
      <w:r>
        <w:rPr>
          <w:rFonts w:ascii="Times New Roman" w:hAnsi="Times New Roman"/>
          <w:color w:val="000000" w:themeColor="text1"/>
          <w:sz w:val="28"/>
          <w:highlight w:val="white"/>
        </w:rPr>
        <w:t>составления и рассмотрения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7D4F32CE" w14:textId="77777777" w:rsidR="00B76F24" w:rsidRDefault="0071229E">
      <w:pPr>
        <w:spacing w:after="0" w:line="240" w:lineRule="auto"/>
        <w:ind w:firstLine="709"/>
        <w:jc w:val="both"/>
        <w:rPr>
          <w:rFonts w:ascii="Times New Roman" w:hAnsi="Times New Roman"/>
          <w:sz w:val="28"/>
        </w:rPr>
      </w:pPr>
      <w:r>
        <w:rPr>
          <w:rFonts w:ascii="Times New Roman" w:hAnsi="Times New Roman"/>
          <w:sz w:val="28"/>
        </w:rPr>
        <w:t xml:space="preserve">17 декабря 2024 года на очередном заседании совета депутатов был принят главный финансовый документ муниципального образования - бюджет муниципального образования «Муринское городское поселение» Всеволожского муниципального района Ленинградской области на 2025 год и на плановый период 2026 и 2027 годов (решение от 17.12.2024 № 29). </w:t>
      </w:r>
    </w:p>
    <w:p w14:paraId="625D09DC" w14:textId="77777777" w:rsidR="00B76F24" w:rsidRDefault="0071229E">
      <w:pPr>
        <w:spacing w:after="0" w:line="240" w:lineRule="auto"/>
        <w:ind w:firstLine="709"/>
        <w:jc w:val="both"/>
        <w:rPr>
          <w:rFonts w:ascii="Times New Roman" w:hAnsi="Times New Roman"/>
          <w:color w:val="000000" w:themeColor="text1"/>
          <w:sz w:val="28"/>
        </w:rPr>
      </w:pPr>
      <w:r>
        <w:rPr>
          <w:rFonts w:ascii="Times New Roman" w:hAnsi="Times New Roman"/>
          <w:sz w:val="28"/>
        </w:rPr>
        <w:t xml:space="preserve">В заключении Контрольно-счетной палаты муниципального образования «Муринское городское поселение» Всеволожского муниципального района Ленинградской области на проект решения совета депутатов муниципального образования «Муринское городское поселение» Всеволожского муниципального района Ленинградской области «О бюджете муниципального образования «Муринское городское поселение» Всеволожского муниципального района </w:t>
      </w:r>
      <w:r>
        <w:rPr>
          <w:rFonts w:ascii="Times New Roman" w:hAnsi="Times New Roman"/>
          <w:color w:val="000000" w:themeColor="text1"/>
          <w:sz w:val="28"/>
        </w:rPr>
        <w:t>Ленинградской области на 2025 год и на плановый период 2026 и 2027 годов» (далее – Заключение) указано, что перечень документов и материалов, представленных одновременно с проектом решения, соответствует требованиям статьи 184.2 Бюджетного кодекса Российской Федерации и пункта 20.3 статьи 20 Положения о бюджетном процессе в муниципальном образовании «Муринское городское поселение» Всеволожского муниципального района Ленинградской области. Общие требования к структуре и содержанию проекта бюджета, установленные статьей 184.1 Бюджетного кодекса Российской Федерации, соблюдены.</w:t>
      </w:r>
    </w:p>
    <w:p w14:paraId="26503509" w14:textId="77777777" w:rsidR="00B76F24" w:rsidRDefault="0071229E">
      <w:pPr>
        <w:spacing w:after="0" w:line="240" w:lineRule="auto"/>
        <w:ind w:firstLine="709"/>
        <w:jc w:val="both"/>
        <w:rPr>
          <w:rFonts w:ascii="Times New Roman" w:hAnsi="Times New Roman"/>
          <w:sz w:val="28"/>
        </w:rPr>
      </w:pPr>
      <w:r>
        <w:rPr>
          <w:rFonts w:ascii="Times New Roman" w:hAnsi="Times New Roman"/>
          <w:sz w:val="28"/>
        </w:rPr>
        <w:t xml:space="preserve">Согласно Заключению динамика основных параметров проекта бюджета на 2025 год и на плановый период 2026 и 2027 годов по отношению к утвержденным показателям характеризуется ростом доходной и расходной части бюджета. Показатели финансового обеспечения муниципальных программ на </w:t>
      </w:r>
      <w:r>
        <w:rPr>
          <w:rFonts w:ascii="Times New Roman" w:hAnsi="Times New Roman"/>
          <w:noProof/>
          <w:sz w:val="28"/>
        </w:rPr>
        <w:drawing>
          <wp:inline distT="0" distB="0" distL="0" distR="0" wp14:anchorId="7C77D405" wp14:editId="1C0DB20A">
            <wp:extent cx="8255" cy="82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rcRect/>
                    <a:stretch/>
                  </pic:blipFill>
                  <pic:spPr>
                    <a:xfrm>
                      <a:off x="0" y="0"/>
                      <a:ext cx="8255" cy="8255"/>
                    </a:xfrm>
                    <a:prstGeom prst="rect">
                      <a:avLst/>
                    </a:prstGeom>
                  </pic:spPr>
                </pic:pic>
              </a:graphicData>
            </a:graphic>
          </wp:inline>
        </w:drawing>
      </w:r>
      <w:r>
        <w:rPr>
          <w:rFonts w:ascii="Times New Roman" w:hAnsi="Times New Roman"/>
          <w:sz w:val="28"/>
        </w:rPr>
        <w:t>2025-2027 годы, предусмотренные паспортами, соответствуют бюджетным ассигнованиям, предусмотренным в законопроекте по соответствующим муниципальным программам по общей сумме расходов.</w:t>
      </w:r>
    </w:p>
    <w:p w14:paraId="6E0F5443" w14:textId="77777777" w:rsidR="00B76F24" w:rsidRDefault="0071229E">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lastRenderedPageBreak/>
        <w:t>По итогам проведенной экспертизы проекта решения «О бюджете муниципального образования «Муринское городское поселение» Всеволожского муниципального района Ленинградской области на 2025 год и на плановый период 2026 и 2076 годов» Контрольно-счетная палата муниципального образования «Муринское городское поселение» Всеволожского муниципального района Ленинградской области посчитала возможным предложить совету депутатов принять к рассмотрению проект решения «О бюджете муниципального образования «Муринское городское поселение» Всеволожского муниципального района Ленинградской области на 2025 год и на плановый период 2026 и 2027 годов».</w:t>
      </w:r>
    </w:p>
    <w:p w14:paraId="5D207ECE" w14:textId="77777777" w:rsidR="00B76F24" w:rsidRDefault="0071229E">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Подробная информация об исполнении бюджета по доходам и расходам будет представлена в отчете главы администрации муниципального образования.</w:t>
      </w:r>
    </w:p>
    <w:p w14:paraId="42AD9767" w14:textId="77777777" w:rsidR="00B76F24" w:rsidRDefault="00B76F24">
      <w:pPr>
        <w:spacing w:after="0" w:line="240" w:lineRule="auto"/>
        <w:ind w:firstLine="709"/>
        <w:jc w:val="both"/>
        <w:rPr>
          <w:rFonts w:ascii="Times New Roman" w:hAnsi="Times New Roman"/>
          <w:sz w:val="28"/>
        </w:rPr>
      </w:pPr>
    </w:p>
    <w:p w14:paraId="189619D8" w14:textId="77777777" w:rsidR="00B76F24" w:rsidRDefault="0071229E">
      <w:pPr>
        <w:spacing w:after="0" w:line="240" w:lineRule="auto"/>
        <w:jc w:val="center"/>
        <w:rPr>
          <w:rFonts w:ascii="Times New Roman" w:hAnsi="Times New Roman"/>
          <w:b/>
          <w:color w:val="000000" w:themeColor="text1"/>
          <w:sz w:val="28"/>
        </w:rPr>
      </w:pPr>
      <w:r>
        <w:rPr>
          <w:rFonts w:ascii="Times New Roman" w:hAnsi="Times New Roman"/>
          <w:b/>
          <w:color w:val="000000" w:themeColor="text1"/>
          <w:sz w:val="28"/>
        </w:rPr>
        <w:t>Деятельность главы МО и совета депутатов</w:t>
      </w:r>
    </w:p>
    <w:p w14:paraId="516A3BA0" w14:textId="77777777" w:rsidR="00B76F24" w:rsidRDefault="00B76F24">
      <w:pPr>
        <w:spacing w:after="0" w:line="240" w:lineRule="auto"/>
        <w:jc w:val="both"/>
        <w:rPr>
          <w:rFonts w:ascii="Times New Roman" w:hAnsi="Times New Roman"/>
          <w:b/>
          <w:color w:val="00B0F0"/>
          <w:sz w:val="28"/>
        </w:rPr>
      </w:pPr>
    </w:p>
    <w:p w14:paraId="737E3FE4" w14:textId="77777777" w:rsidR="00B76F24" w:rsidRDefault="0071229E">
      <w:pPr>
        <w:spacing w:after="0" w:line="240" w:lineRule="auto"/>
        <w:ind w:firstLine="720"/>
        <w:jc w:val="both"/>
        <w:rPr>
          <w:rFonts w:ascii="Times New Roman" w:hAnsi="Times New Roman"/>
          <w:sz w:val="28"/>
        </w:rPr>
      </w:pPr>
      <w:r>
        <w:rPr>
          <w:rFonts w:ascii="Times New Roman" w:hAnsi="Times New Roman"/>
          <w:sz w:val="28"/>
        </w:rPr>
        <w:t>Глава муниципального образования «Муринское городское поселение» в соответствии с решением совета депутатов от 18 сентября 2024 г. № 01 исполняет свои полномочия на постоянной основе, которые осуществляются в рамках  Федерального закона от 06.10.2003 № 131-ФЗ «Об общих принципах организации местного самоуправления в Российской Федерации», Устава городского поселения, а также локальных актов в тесном межведомственном взаимодействии с администрацией муниципального образования, органами местного самоуправления Всеволожского муниципального района, Правительством Ленинградской области.</w:t>
      </w:r>
    </w:p>
    <w:p w14:paraId="4D65F4B4" w14:textId="77777777" w:rsidR="00B76F24" w:rsidRDefault="0071229E">
      <w:pPr>
        <w:spacing w:after="0" w:line="240" w:lineRule="auto"/>
        <w:ind w:firstLine="720"/>
        <w:jc w:val="both"/>
        <w:rPr>
          <w:rFonts w:ascii="Times New Roman" w:hAnsi="Times New Roman"/>
          <w:color w:val="000000" w:themeColor="text1"/>
          <w:sz w:val="28"/>
        </w:rPr>
      </w:pPr>
      <w:r>
        <w:rPr>
          <w:rFonts w:ascii="Times New Roman" w:hAnsi="Times New Roman"/>
          <w:color w:val="000000" w:themeColor="text1"/>
          <w:sz w:val="28"/>
        </w:rPr>
        <w:t>В 2024 году:</w:t>
      </w:r>
    </w:p>
    <w:p w14:paraId="5B69865D" w14:textId="77777777" w:rsidR="00B76F24" w:rsidRDefault="0071229E">
      <w:pPr>
        <w:spacing w:after="0" w:line="240" w:lineRule="auto"/>
        <w:ind w:firstLine="720"/>
        <w:jc w:val="both"/>
        <w:rPr>
          <w:rFonts w:ascii="Times New Roman" w:hAnsi="Times New Roman"/>
          <w:color w:val="000000" w:themeColor="text1"/>
          <w:sz w:val="28"/>
        </w:rPr>
      </w:pPr>
      <w:r>
        <w:rPr>
          <w:rFonts w:ascii="Times New Roman" w:hAnsi="Times New Roman"/>
          <w:color w:val="000000" w:themeColor="text1"/>
          <w:sz w:val="28"/>
        </w:rPr>
        <w:t>Выпущено 11 постановлений главы муниципального образования (6 – в четвертом созыве, 5 – в пятом); 30 распоряжений главы муниципального образования по основной деятельности (14 – в четвертом созыве, 16 – в пятом) и 154 распоряжения главы муниципального образования по личному составу (83 – в четвертом созыве, 71 – в пятом).</w:t>
      </w:r>
    </w:p>
    <w:p w14:paraId="7A5489FA" w14:textId="77777777" w:rsidR="00B76F24" w:rsidRDefault="0071229E">
      <w:pPr>
        <w:spacing w:after="0" w:line="240" w:lineRule="auto"/>
        <w:ind w:firstLine="720"/>
        <w:jc w:val="both"/>
        <w:rPr>
          <w:rFonts w:ascii="Times New Roman" w:hAnsi="Times New Roman"/>
          <w:color w:val="000000" w:themeColor="text1"/>
          <w:sz w:val="28"/>
        </w:rPr>
      </w:pPr>
      <w:r>
        <w:rPr>
          <w:rFonts w:ascii="Times New Roman" w:hAnsi="Times New Roman"/>
          <w:color w:val="000000" w:themeColor="text1"/>
          <w:sz w:val="28"/>
        </w:rPr>
        <w:t>Направлено 684 письма (486 писем – в четвертом созыве, 198 – в пятом) в различные структуры органов власти, государственные учреждения и организации в рамках предоставленных полномочий для решения вопросов местного значения, обработано 759 входящих писем (573 письма – в четвертом созыве, 186 – в пятом).</w:t>
      </w:r>
    </w:p>
    <w:p w14:paraId="183E471D" w14:textId="77777777" w:rsidR="00B76F24" w:rsidRDefault="0071229E">
      <w:pPr>
        <w:spacing w:after="0" w:line="240" w:lineRule="auto"/>
        <w:ind w:firstLine="720"/>
        <w:jc w:val="both"/>
        <w:rPr>
          <w:rFonts w:ascii="Times New Roman" w:hAnsi="Times New Roman"/>
          <w:color w:val="000000" w:themeColor="text1"/>
          <w:sz w:val="28"/>
        </w:rPr>
      </w:pPr>
      <w:r>
        <w:rPr>
          <w:rFonts w:ascii="Times New Roman" w:hAnsi="Times New Roman"/>
          <w:color w:val="000000" w:themeColor="text1"/>
          <w:sz w:val="28"/>
        </w:rPr>
        <w:t>Поступило и отработано 99 обращений граждан в адрес главы муниципального образования и совета депутатов.</w:t>
      </w:r>
    </w:p>
    <w:p w14:paraId="283AF0CA" w14:textId="77777777" w:rsidR="00B76F24" w:rsidRDefault="0071229E">
      <w:pPr>
        <w:spacing w:after="0" w:line="240" w:lineRule="auto"/>
        <w:ind w:firstLine="720"/>
        <w:jc w:val="both"/>
        <w:rPr>
          <w:rFonts w:ascii="Times New Roman" w:hAnsi="Times New Roman"/>
          <w:color w:val="000000" w:themeColor="text1"/>
          <w:sz w:val="28"/>
        </w:rPr>
      </w:pPr>
      <w:r>
        <w:rPr>
          <w:rFonts w:ascii="Times New Roman" w:hAnsi="Times New Roman"/>
          <w:color w:val="000000" w:themeColor="text1"/>
          <w:sz w:val="28"/>
        </w:rPr>
        <w:t xml:space="preserve">В целях освещения деятельности совета депутатов МО «Муринское городское поселение» в 2024 году верифицировано сообщество в социальной сети «ВКонтакте». Создан канал в мессенджере «Телеграм». За 2024 год в официальной группе совета депутатов в социальной сети «ВКонтакте» размещено 169 информационных постов (76 постов в четвёртом созыве, 93 – в пятом).  </w:t>
      </w:r>
    </w:p>
    <w:p w14:paraId="78343345" w14:textId="77777777" w:rsidR="00B76F24" w:rsidRDefault="0071229E">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Главой муниципального образования и депутатами совета депутатов пятого созыва в период с сентября по декабрь 2024 г. проведено 16 встреч с населением и личных приёмов граждан.</w:t>
      </w:r>
    </w:p>
    <w:p w14:paraId="059FDF9F" w14:textId="77777777" w:rsidR="00B76F24" w:rsidRDefault="0071229E">
      <w:pPr>
        <w:spacing w:after="0" w:line="240" w:lineRule="auto"/>
        <w:ind w:firstLine="709"/>
        <w:jc w:val="both"/>
        <w:rPr>
          <w:rFonts w:ascii="Times New Roman" w:hAnsi="Times New Roman"/>
          <w:sz w:val="28"/>
        </w:rPr>
      </w:pPr>
      <w:r>
        <w:rPr>
          <w:rFonts w:ascii="Times New Roman" w:hAnsi="Times New Roman"/>
          <w:color w:val="000000" w:themeColor="text1"/>
          <w:sz w:val="28"/>
        </w:rPr>
        <w:lastRenderedPageBreak/>
        <w:t xml:space="preserve">Продолжена работа по решению вопроса неприятного запаха с территории промышленной зоны и завода по изготовлению кофе в Восточном Мурино. По вопросу деятельности завода «Фаворит» проведены: личный приём актива жителей депутатом совета депутатов Всеволожского района Константином Беловым и совместный приём жителей главой муниципального образования и </w:t>
      </w:r>
      <w:r>
        <w:rPr>
          <w:rFonts w:ascii="Times New Roman" w:hAnsi="Times New Roman"/>
          <w:sz w:val="28"/>
        </w:rPr>
        <w:t>депутатом Законодательного собрания Ленинградской области О.В. Ковальчук. Итогом встреч стали предварительная договоренность с Комитетом государственного экологического надзора Ленинградской области по поводу усиления мониторинга состояния воздуха в зоне предполагаемого распространения неприятного запаха, а также расширению спектра показателей для анализа, в том числе с привлечением сторонних профильных организаций и старт реализации планов по вовлечению регионального парламента в работу по подготовке федерального закона «о запахах», разработка которого ведется на уровне Государственной Думы.</w:t>
      </w:r>
    </w:p>
    <w:p w14:paraId="61528C7C" w14:textId="77777777" w:rsidR="00B76F24" w:rsidRDefault="0071229E">
      <w:pPr>
        <w:spacing w:after="0" w:line="240" w:lineRule="auto"/>
        <w:ind w:firstLine="709"/>
        <w:jc w:val="both"/>
        <w:rPr>
          <w:rFonts w:ascii="Times New Roman" w:hAnsi="Times New Roman"/>
          <w:sz w:val="28"/>
        </w:rPr>
      </w:pPr>
      <w:r>
        <w:rPr>
          <w:rFonts w:ascii="Times New Roman" w:hAnsi="Times New Roman"/>
          <w:sz w:val="28"/>
        </w:rPr>
        <w:t>Кроме того, стороны обсудили возможные способы воздействия на собственников частного производства для установки дополнительных систем фильтрации и предотвращения выбросов с неприятным запахом.</w:t>
      </w:r>
    </w:p>
    <w:p w14:paraId="36E453F4" w14:textId="77777777" w:rsidR="00B76F24" w:rsidRDefault="0071229E">
      <w:pPr>
        <w:spacing w:after="0" w:line="240" w:lineRule="auto"/>
        <w:ind w:firstLine="709"/>
        <w:jc w:val="both"/>
        <w:rPr>
          <w:rFonts w:ascii="Times New Roman" w:hAnsi="Times New Roman"/>
          <w:sz w:val="28"/>
        </w:rPr>
      </w:pPr>
      <w:r>
        <w:rPr>
          <w:rFonts w:ascii="Times New Roman" w:hAnsi="Times New Roman"/>
          <w:color w:val="000000" w:themeColor="text1"/>
          <w:sz w:val="28"/>
        </w:rPr>
        <w:t xml:space="preserve">Главой муниципального образования совместно с главой администрации проведен ряд совещаний по вопросу частых отключений электроэнергии в жилых домах № 45, 47, 53 и 55 по Оборонной улице. После проверки, проведённой Всеволожской городской прокуратурой, оборудование ТП-463 было признано исправным. Более 80% всех отключений электроэнергии в 2024 году были связаны с перебоями на сетях поставщиков электроэнергии. </w:t>
      </w:r>
      <w:r>
        <w:rPr>
          <w:rFonts w:ascii="Times New Roman" w:hAnsi="Times New Roman"/>
          <w:sz w:val="28"/>
        </w:rPr>
        <w:t>В соответствии с протоколом совещания по вопросу принадлежности электроснабжения жилых домов по ул. Оборонной в г. Мурино, запитанных от ТП-463 приняты следующие решения:</w:t>
      </w:r>
    </w:p>
    <w:p w14:paraId="7075887C" w14:textId="77777777" w:rsidR="00B76F24" w:rsidRDefault="0071229E">
      <w:pPr>
        <w:spacing w:after="0" w:line="240" w:lineRule="auto"/>
        <w:ind w:firstLine="709"/>
        <w:jc w:val="both"/>
        <w:rPr>
          <w:rFonts w:ascii="Times New Roman" w:hAnsi="Times New Roman"/>
          <w:sz w:val="28"/>
        </w:rPr>
      </w:pPr>
      <w:r>
        <w:rPr>
          <w:rFonts w:ascii="Times New Roman" w:hAnsi="Times New Roman"/>
          <w:sz w:val="28"/>
        </w:rPr>
        <w:t xml:space="preserve">Администрацией МО «Муринское городское поселение» направлены в Комитет по ТЭК копии имеющихся документов по электроснабжению жилых домов с присоединением к ТП-463, в которых указана категория надежности электроснабжения, а также исполнительная документация по реконструкции ТП-463.   </w:t>
      </w:r>
    </w:p>
    <w:p w14:paraId="6801FCDF" w14:textId="77777777" w:rsidR="00B76F24" w:rsidRDefault="0071229E">
      <w:pPr>
        <w:spacing w:after="0" w:line="240" w:lineRule="auto"/>
        <w:ind w:firstLine="709"/>
        <w:jc w:val="both"/>
        <w:rPr>
          <w:rFonts w:ascii="Times New Roman" w:hAnsi="Times New Roman"/>
          <w:sz w:val="28"/>
        </w:rPr>
      </w:pPr>
      <w:r>
        <w:rPr>
          <w:rFonts w:ascii="Times New Roman" w:hAnsi="Times New Roman"/>
          <w:sz w:val="28"/>
        </w:rPr>
        <w:t>До 14 февраля 2025 года филиалы ПАО «</w:t>
      </w:r>
      <w:proofErr w:type="spellStart"/>
      <w:r>
        <w:rPr>
          <w:rFonts w:ascii="Times New Roman" w:hAnsi="Times New Roman"/>
          <w:sz w:val="28"/>
        </w:rPr>
        <w:t>Россети</w:t>
      </w:r>
      <w:proofErr w:type="spellEnd"/>
      <w:r>
        <w:rPr>
          <w:rFonts w:ascii="Times New Roman" w:hAnsi="Times New Roman"/>
          <w:sz w:val="28"/>
        </w:rPr>
        <w:t xml:space="preserve"> Ленэнерго» «Северные электрические сети» и «Северо-Западный» АО «</w:t>
      </w:r>
      <w:proofErr w:type="spellStart"/>
      <w:r>
        <w:rPr>
          <w:rFonts w:ascii="Times New Roman" w:hAnsi="Times New Roman"/>
          <w:sz w:val="28"/>
        </w:rPr>
        <w:t>Оборонэнерго</w:t>
      </w:r>
      <w:proofErr w:type="spellEnd"/>
      <w:r>
        <w:rPr>
          <w:rFonts w:ascii="Times New Roman" w:hAnsi="Times New Roman"/>
          <w:sz w:val="28"/>
        </w:rPr>
        <w:t>» должны направить в Комитет по ТЭК технические решения и предложения по изменению схемы электроснабжения ТП-463. По возможности определить физические объемы и ориентировочную стоимость выполнения технических мероприятий.</w:t>
      </w:r>
    </w:p>
    <w:p w14:paraId="2F4EF2B8" w14:textId="77777777" w:rsidR="00B76F24" w:rsidRDefault="0071229E">
      <w:pPr>
        <w:spacing w:after="0" w:line="240" w:lineRule="auto"/>
        <w:ind w:firstLine="709"/>
        <w:jc w:val="both"/>
        <w:rPr>
          <w:rFonts w:ascii="Times New Roman" w:hAnsi="Times New Roman"/>
          <w:color w:val="000000" w:themeColor="text1"/>
          <w:sz w:val="28"/>
        </w:rPr>
      </w:pPr>
      <w:r>
        <w:rPr>
          <w:rFonts w:ascii="Times New Roman" w:hAnsi="Times New Roman"/>
          <w:sz w:val="28"/>
        </w:rPr>
        <w:t xml:space="preserve">В 2024 году в рамках формирования бюджета муниципального образования «Муринское городское поселение» Всеволожского муниципального района </w:t>
      </w:r>
      <w:r>
        <w:rPr>
          <w:rFonts w:ascii="Times New Roman" w:hAnsi="Times New Roman"/>
          <w:color w:val="000000" w:themeColor="text1"/>
          <w:sz w:val="28"/>
        </w:rPr>
        <w:t>Ленинградской области на 2025 год и на плановый период 2026 и 2027 годов предусмотрены средства в размере более 54 млн рублей на реализацию программы «Развитие и функционирование дорожно-транспортного комплекса муниципального образования» в рамках которой пройдут мероприятия по ремонту муниципальных дорог. Советом депутатов совместно с администрацией прорабатывается вопрос актуализации текста положения о муниципальном дорожном фонде.</w:t>
      </w:r>
    </w:p>
    <w:p w14:paraId="02C2526A" w14:textId="77777777" w:rsidR="00B76F24" w:rsidRDefault="0071229E">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Глава муниципального образования и депутаты совета депутатов являются постоянными участниками совещаний по вопросу хода строительства участка </w:t>
      </w:r>
      <w:r>
        <w:rPr>
          <w:rFonts w:ascii="Times New Roman" w:hAnsi="Times New Roman"/>
          <w:color w:val="000000" w:themeColor="text1"/>
          <w:sz w:val="28"/>
        </w:rPr>
        <w:lastRenderedPageBreak/>
        <w:t>дороги «Санкт-Петербург-Матокса» на территории города Мурино вдоль проспекта Авиаторов Балтики. Обновлён состав рабочей группы по проекту строительства, в состав которой, в том числе, вошли действующие депутаты и представители администрации. Ключевыми решениями по данному вопросу являются присвоение строящемуся объекту класса обычная автодорога II категории и исключение вследствие этого из проектной документации шумозащитных экранов с последующим появлением на их месте зеленых насаждений. Что фактически означает, что вместо автомагистрали в городе появится полноценная улица с регулируемым перекрестками и пешеходными переходами в створе бул. Менделеева, Петровского бул., ул. Графской и Ручьевского пр.</w:t>
      </w:r>
    </w:p>
    <w:p w14:paraId="73E0709D" w14:textId="77777777" w:rsidR="00B76F24" w:rsidRDefault="0071229E">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Продолжается работа в части урегулирования вопроса размещения СИМ на территории города. Состоялось рабочее совещание с участием Главы МО, представителей администрации поселения, </w:t>
      </w:r>
      <w:proofErr w:type="spellStart"/>
      <w:r>
        <w:rPr>
          <w:rFonts w:ascii="Times New Roman" w:hAnsi="Times New Roman"/>
          <w:color w:val="000000" w:themeColor="text1"/>
          <w:sz w:val="28"/>
        </w:rPr>
        <w:t>кикшеринговых</w:t>
      </w:r>
      <w:proofErr w:type="spellEnd"/>
      <w:r>
        <w:rPr>
          <w:rFonts w:ascii="Times New Roman" w:hAnsi="Times New Roman"/>
          <w:color w:val="000000" w:themeColor="text1"/>
          <w:sz w:val="28"/>
        </w:rPr>
        <w:t xml:space="preserve"> компаний. Для разделения потоков самокатов и жителей планируется на уже утвержденных зонах парковки организовать и провести мероприятия по благоустройству. </w:t>
      </w:r>
    </w:p>
    <w:p w14:paraId="044D3B84" w14:textId="77777777" w:rsidR="00B76F24" w:rsidRDefault="0071229E">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На весну 2025 года запланировано проведение публичных слушаний по проекту временного порядка пользования территориями общего пользования муниципального образования «Муринское городское поселение» Всеволожского муниципального района Ленинградской области для передвижения на средствах индивидуальной мобильности, в том числе представляемых в аренду специализированными операторами.</w:t>
      </w:r>
    </w:p>
    <w:p w14:paraId="21F0E08A" w14:textId="77777777" w:rsidR="00B76F24" w:rsidRDefault="0071229E">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В целях повышения квалификации депутаты совета депутатов проходят обучение в рамках муниципальной школы для депутатов представительных органов муниципальных образований, проводимой профильной комиссией Законодательного собрания Ленинградской области. </w:t>
      </w:r>
    </w:p>
    <w:p w14:paraId="30E2E0B4" w14:textId="77777777" w:rsidR="00B76F24" w:rsidRDefault="0071229E">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В ходе первого этапа школы депутаты углубили свои знания о государственном устройстве Российской Федерации, а также обсудили потенциальные риски и возможности, связанные с ведением социальных сетей. Кроме того, рассмотрели актуальные аспекты законодательства в области противодействия коррупции и обсудили направления сотрудничества с некоммерческим сектором.  В рамках второго этапа обучение было посвящено основам земельных отношений в разрезе Ленинградской области. Вместе с экспертами депутаты более подробно разобрали структуру, состав и порядок подготовки и согласования документов территориального планирования и особенности комплексного развития территорий региона.</w:t>
      </w:r>
    </w:p>
    <w:p w14:paraId="0AD339AD" w14:textId="77777777" w:rsidR="00B76F24" w:rsidRDefault="0071229E">
      <w:pPr>
        <w:spacing w:after="0" w:line="240" w:lineRule="auto"/>
        <w:ind w:firstLine="709"/>
        <w:jc w:val="both"/>
        <w:rPr>
          <w:rFonts w:ascii="Times New Roman" w:hAnsi="Times New Roman"/>
          <w:sz w:val="28"/>
        </w:rPr>
      </w:pPr>
      <w:r>
        <w:rPr>
          <w:rFonts w:ascii="Times New Roman" w:hAnsi="Times New Roman"/>
          <w:sz w:val="28"/>
        </w:rPr>
        <w:t xml:space="preserve">Решением совета депутатов Всеволожского муниципального района Ленинградской области на должность заместителя председателя совета депутатов по организационным вопросам избран </w:t>
      </w:r>
      <w:proofErr w:type="spellStart"/>
      <w:r>
        <w:rPr>
          <w:rFonts w:ascii="Times New Roman" w:hAnsi="Times New Roman"/>
          <w:sz w:val="28"/>
        </w:rPr>
        <w:t>Галиновский</w:t>
      </w:r>
      <w:proofErr w:type="spellEnd"/>
      <w:r>
        <w:rPr>
          <w:rFonts w:ascii="Times New Roman" w:hAnsi="Times New Roman"/>
          <w:sz w:val="28"/>
        </w:rPr>
        <w:t xml:space="preserve"> Сергей Николаевич. Депутаты второго уровня Сергей </w:t>
      </w:r>
      <w:proofErr w:type="spellStart"/>
      <w:r>
        <w:rPr>
          <w:rFonts w:ascii="Times New Roman" w:hAnsi="Times New Roman"/>
          <w:sz w:val="28"/>
        </w:rPr>
        <w:t>Галиновский</w:t>
      </w:r>
      <w:proofErr w:type="spellEnd"/>
      <w:r>
        <w:rPr>
          <w:rFonts w:ascii="Times New Roman" w:hAnsi="Times New Roman"/>
          <w:sz w:val="28"/>
        </w:rPr>
        <w:t xml:space="preserve"> и Константин Белов активно участвуют в заседаниях совета депутатов Всеволожского муниципального района, работе постоянных комиссий совета, социально-значимых мероприятиях районного и регионального уровней.</w:t>
      </w:r>
    </w:p>
    <w:p w14:paraId="645864FB" w14:textId="77777777" w:rsidR="00B76F24" w:rsidRDefault="0071229E">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lastRenderedPageBreak/>
        <w:t>Глава МО и депутаты принимали активное участие в социально-значимых, культурно-массовых и памятных мероприятиях местного и районного уровней. Таких как:</w:t>
      </w:r>
    </w:p>
    <w:p w14:paraId="2E26E7CC" w14:textId="77777777" w:rsidR="00B76F24" w:rsidRDefault="0071229E">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 Мероприятия, посвященные </w:t>
      </w:r>
      <w:r>
        <w:rPr>
          <w:rFonts w:ascii="Times New Roman" w:hAnsi="Times New Roman"/>
          <w:b/>
          <w:color w:val="000000" w:themeColor="text1"/>
          <w:sz w:val="28"/>
        </w:rPr>
        <w:t>80-ой</w:t>
      </w:r>
      <w:r>
        <w:rPr>
          <w:rFonts w:ascii="Times New Roman" w:hAnsi="Times New Roman"/>
          <w:color w:val="000000" w:themeColor="text1"/>
          <w:sz w:val="28"/>
        </w:rPr>
        <w:t xml:space="preserve"> </w:t>
      </w:r>
      <w:r>
        <w:rPr>
          <w:rFonts w:ascii="Times New Roman" w:hAnsi="Times New Roman"/>
          <w:b/>
          <w:color w:val="000000" w:themeColor="text1"/>
          <w:sz w:val="28"/>
        </w:rPr>
        <w:t>годовщине полного освобождения Ленинграда от фашистской блокады.</w:t>
      </w:r>
      <w:r>
        <w:rPr>
          <w:rFonts w:ascii="Times New Roman" w:hAnsi="Times New Roman"/>
          <w:color w:val="000000" w:themeColor="text1"/>
          <w:sz w:val="28"/>
        </w:rPr>
        <w:t xml:space="preserve"> Глава муниципального образования и депутаты совета депутатов традиционно принимают участие в торжественных митингах, поздравляют ветеранов и жителей Блокадного Ленинграда. </w:t>
      </w:r>
    </w:p>
    <w:p w14:paraId="25974531" w14:textId="77777777" w:rsidR="00B76F24" w:rsidRDefault="0071229E">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 </w:t>
      </w:r>
      <w:r>
        <w:rPr>
          <w:rFonts w:ascii="Times New Roman" w:hAnsi="Times New Roman"/>
          <w:b/>
          <w:color w:val="000000" w:themeColor="text1"/>
          <w:sz w:val="28"/>
        </w:rPr>
        <w:t>Торжественное мероприятие</w:t>
      </w:r>
      <w:r>
        <w:rPr>
          <w:rFonts w:ascii="Times New Roman" w:hAnsi="Times New Roman"/>
          <w:color w:val="000000" w:themeColor="text1"/>
          <w:sz w:val="28"/>
        </w:rPr>
        <w:t xml:space="preserve"> в Ленинградском областном филиале Санкт-Петербургского университета МВД России </w:t>
      </w:r>
      <w:r>
        <w:rPr>
          <w:rFonts w:ascii="Times New Roman" w:hAnsi="Times New Roman"/>
          <w:b/>
          <w:color w:val="000000" w:themeColor="text1"/>
          <w:sz w:val="28"/>
        </w:rPr>
        <w:t>по случаю принятия курсантами присяги</w:t>
      </w:r>
      <w:r>
        <w:rPr>
          <w:rFonts w:ascii="Times New Roman" w:hAnsi="Times New Roman"/>
          <w:color w:val="000000" w:themeColor="text1"/>
          <w:sz w:val="28"/>
        </w:rPr>
        <w:t>. В этот день первокурсники университета приняли Присягу и получили служебные удостоверения;</w:t>
      </w:r>
    </w:p>
    <w:p w14:paraId="3746389A" w14:textId="77777777" w:rsidR="00B76F24" w:rsidRDefault="0071229E">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 Мероприятия ко </w:t>
      </w:r>
      <w:r>
        <w:rPr>
          <w:rFonts w:ascii="Times New Roman" w:hAnsi="Times New Roman"/>
          <w:b/>
          <w:color w:val="000000" w:themeColor="text1"/>
          <w:sz w:val="28"/>
        </w:rPr>
        <w:t>Дню народного единства</w:t>
      </w:r>
      <w:r>
        <w:rPr>
          <w:rFonts w:ascii="Times New Roman" w:hAnsi="Times New Roman"/>
          <w:color w:val="000000" w:themeColor="text1"/>
          <w:sz w:val="28"/>
        </w:rPr>
        <w:t xml:space="preserve">: </w:t>
      </w:r>
    </w:p>
    <w:p w14:paraId="1BF63095" w14:textId="77777777" w:rsidR="00B76F24" w:rsidRDefault="0071229E">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Депутат совета депутатов Алина </w:t>
      </w:r>
      <w:proofErr w:type="spellStart"/>
      <w:r>
        <w:rPr>
          <w:rFonts w:ascii="Times New Roman" w:hAnsi="Times New Roman"/>
          <w:color w:val="000000" w:themeColor="text1"/>
          <w:sz w:val="28"/>
        </w:rPr>
        <w:t>Байбакова</w:t>
      </w:r>
      <w:proofErr w:type="spellEnd"/>
      <w:r>
        <w:rPr>
          <w:rFonts w:ascii="Times New Roman" w:hAnsi="Times New Roman"/>
          <w:color w:val="000000" w:themeColor="text1"/>
          <w:sz w:val="28"/>
        </w:rPr>
        <w:t xml:space="preserve"> приняла участие в организации просветительской акции «Большой этнографический диктант». Более сорока учеников муринских школ и образовательных центров проверили свои знания о культуре и традициях разных народов.</w:t>
      </w:r>
    </w:p>
    <w:p w14:paraId="4EB2864A" w14:textId="77777777" w:rsidR="00B76F24" w:rsidRDefault="0071229E">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  Депутат совета депутатов </w:t>
      </w:r>
      <w:proofErr w:type="spellStart"/>
      <w:r>
        <w:rPr>
          <w:rFonts w:ascii="Times New Roman" w:hAnsi="Times New Roman"/>
          <w:color w:val="000000" w:themeColor="text1"/>
          <w:sz w:val="28"/>
        </w:rPr>
        <w:t>Юзвик</w:t>
      </w:r>
      <w:proofErr w:type="spellEnd"/>
      <w:r>
        <w:rPr>
          <w:rFonts w:ascii="Times New Roman" w:hAnsi="Times New Roman"/>
          <w:color w:val="000000" w:themeColor="text1"/>
          <w:sz w:val="28"/>
        </w:rPr>
        <w:t xml:space="preserve"> Татьяна Валериановна приняла участие в фестивале культур народов России «Под небом одним», который состоялся 31 октября 2024 на базе ЦО №2.;</w:t>
      </w:r>
    </w:p>
    <w:p w14:paraId="31D6ADA2" w14:textId="77777777" w:rsidR="00B76F24" w:rsidRDefault="0071229E">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 </w:t>
      </w:r>
      <w:r>
        <w:rPr>
          <w:rFonts w:ascii="Times New Roman" w:hAnsi="Times New Roman"/>
          <w:b/>
          <w:color w:val="000000" w:themeColor="text1"/>
          <w:sz w:val="28"/>
        </w:rPr>
        <w:t xml:space="preserve">Первый вокальный фестиваль-конкурс патриотической песни «Моя Россия», </w:t>
      </w:r>
      <w:r>
        <w:rPr>
          <w:rFonts w:ascii="Times New Roman" w:hAnsi="Times New Roman"/>
          <w:color w:val="000000" w:themeColor="text1"/>
          <w:sz w:val="28"/>
        </w:rPr>
        <w:t xml:space="preserve">прошедший на базе Муринского центра образования № 2. Среди гостей события – депутаты совета депутатов Мурино Татьяна </w:t>
      </w:r>
      <w:proofErr w:type="spellStart"/>
      <w:r>
        <w:rPr>
          <w:rFonts w:ascii="Times New Roman" w:hAnsi="Times New Roman"/>
          <w:color w:val="000000" w:themeColor="text1"/>
          <w:sz w:val="28"/>
        </w:rPr>
        <w:t>Юзвик</w:t>
      </w:r>
      <w:proofErr w:type="spellEnd"/>
      <w:r>
        <w:rPr>
          <w:rFonts w:ascii="Times New Roman" w:hAnsi="Times New Roman"/>
          <w:color w:val="000000" w:themeColor="text1"/>
          <w:sz w:val="28"/>
        </w:rPr>
        <w:t xml:space="preserve">, Олеся Липина, Диана Сергиенко и Алина </w:t>
      </w:r>
      <w:proofErr w:type="spellStart"/>
      <w:r>
        <w:rPr>
          <w:rFonts w:ascii="Times New Roman" w:hAnsi="Times New Roman"/>
          <w:color w:val="000000" w:themeColor="text1"/>
          <w:sz w:val="28"/>
        </w:rPr>
        <w:t>Байбакова</w:t>
      </w:r>
      <w:proofErr w:type="spellEnd"/>
      <w:r>
        <w:rPr>
          <w:rFonts w:ascii="Times New Roman" w:hAnsi="Times New Roman"/>
          <w:color w:val="000000" w:themeColor="text1"/>
          <w:sz w:val="28"/>
        </w:rPr>
        <w:t>;</w:t>
      </w:r>
    </w:p>
    <w:p w14:paraId="13CFF725" w14:textId="77777777" w:rsidR="00B76F24" w:rsidRDefault="0071229E">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 </w:t>
      </w:r>
      <w:r>
        <w:rPr>
          <w:rFonts w:ascii="Times New Roman" w:hAnsi="Times New Roman"/>
          <w:b/>
          <w:color w:val="000000" w:themeColor="text1"/>
          <w:sz w:val="28"/>
        </w:rPr>
        <w:t xml:space="preserve">День Конституции РФ. </w:t>
      </w:r>
      <w:r>
        <w:rPr>
          <w:rFonts w:ascii="Times New Roman" w:hAnsi="Times New Roman"/>
          <w:color w:val="000000" w:themeColor="text1"/>
          <w:sz w:val="28"/>
        </w:rPr>
        <w:t>Традиционно в честь праздника в молодёжном центре «</w:t>
      </w:r>
      <w:proofErr w:type="spellStart"/>
      <w:r>
        <w:rPr>
          <w:rFonts w:ascii="Times New Roman" w:hAnsi="Times New Roman"/>
          <w:color w:val="000000" w:themeColor="text1"/>
          <w:sz w:val="28"/>
        </w:rPr>
        <w:t>МуриУм</w:t>
      </w:r>
      <w:proofErr w:type="spellEnd"/>
      <w:r>
        <w:rPr>
          <w:rFonts w:ascii="Times New Roman" w:hAnsi="Times New Roman"/>
          <w:color w:val="000000" w:themeColor="text1"/>
          <w:sz w:val="28"/>
        </w:rPr>
        <w:t xml:space="preserve">» прошла акция «Мы — граждане России!». Юные жители Мурино получили первые паспорта в торжественной обстановке. С напутствиями к ним обратились глава администрации Алексей Белов, депутат совета депутатов Алина </w:t>
      </w:r>
      <w:proofErr w:type="spellStart"/>
      <w:r>
        <w:rPr>
          <w:rFonts w:ascii="Times New Roman" w:hAnsi="Times New Roman"/>
          <w:color w:val="000000" w:themeColor="text1"/>
          <w:sz w:val="28"/>
        </w:rPr>
        <w:t>Байбакова</w:t>
      </w:r>
      <w:proofErr w:type="spellEnd"/>
      <w:r>
        <w:rPr>
          <w:rFonts w:ascii="Times New Roman" w:hAnsi="Times New Roman"/>
          <w:color w:val="000000" w:themeColor="text1"/>
          <w:sz w:val="28"/>
        </w:rPr>
        <w:t xml:space="preserve"> и специалист Движения Первых Дарья </w:t>
      </w:r>
      <w:proofErr w:type="spellStart"/>
      <w:r>
        <w:rPr>
          <w:rFonts w:ascii="Times New Roman" w:hAnsi="Times New Roman"/>
          <w:color w:val="000000" w:themeColor="text1"/>
          <w:sz w:val="28"/>
        </w:rPr>
        <w:t>Ковалькова</w:t>
      </w:r>
      <w:proofErr w:type="spellEnd"/>
      <w:r>
        <w:rPr>
          <w:rFonts w:ascii="Times New Roman" w:hAnsi="Times New Roman"/>
          <w:color w:val="000000" w:themeColor="text1"/>
          <w:sz w:val="28"/>
        </w:rPr>
        <w:t>.</w:t>
      </w:r>
    </w:p>
    <w:p w14:paraId="2C49115F" w14:textId="77777777" w:rsidR="00B76F24" w:rsidRDefault="0071229E">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 </w:t>
      </w:r>
      <w:r>
        <w:rPr>
          <w:rFonts w:ascii="Times New Roman" w:hAnsi="Times New Roman"/>
          <w:b/>
          <w:color w:val="000000" w:themeColor="text1"/>
          <w:sz w:val="28"/>
        </w:rPr>
        <w:t>День учителя.</w:t>
      </w:r>
      <w:r>
        <w:rPr>
          <w:rFonts w:ascii="Times New Roman" w:hAnsi="Times New Roman"/>
          <w:color w:val="000000" w:themeColor="text1"/>
          <w:sz w:val="28"/>
        </w:rPr>
        <w:t xml:space="preserve"> В ходе праздничных мероприятий депутаты совета депутатов наградили учителей почётными грамотами совета депутатов;</w:t>
      </w:r>
    </w:p>
    <w:p w14:paraId="0A2C3591" w14:textId="77777777" w:rsidR="00B76F24" w:rsidRDefault="0071229E">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 </w:t>
      </w:r>
      <w:r>
        <w:rPr>
          <w:rFonts w:ascii="Times New Roman" w:hAnsi="Times New Roman"/>
          <w:b/>
          <w:color w:val="000000" w:themeColor="text1"/>
          <w:sz w:val="28"/>
        </w:rPr>
        <w:t>День матери</w:t>
      </w:r>
      <w:r>
        <w:rPr>
          <w:rFonts w:ascii="Times New Roman" w:hAnsi="Times New Roman"/>
          <w:color w:val="000000" w:themeColor="text1"/>
          <w:sz w:val="28"/>
        </w:rPr>
        <w:t xml:space="preserve">. </w:t>
      </w:r>
      <w:proofErr w:type="spellStart"/>
      <w:r>
        <w:rPr>
          <w:rFonts w:ascii="Times New Roman" w:hAnsi="Times New Roman"/>
          <w:color w:val="000000" w:themeColor="text1"/>
          <w:sz w:val="28"/>
        </w:rPr>
        <w:t>Споздравительными</w:t>
      </w:r>
      <w:proofErr w:type="spellEnd"/>
      <w:r>
        <w:rPr>
          <w:rFonts w:ascii="Times New Roman" w:hAnsi="Times New Roman"/>
          <w:color w:val="000000" w:themeColor="text1"/>
          <w:sz w:val="28"/>
        </w:rPr>
        <w:t xml:space="preserve"> словами к участникам и зрителям праздничного концерта обратилась депутат совета депутатов муниципального образования «Муринское городское поселение» Ольга Соболева;</w:t>
      </w:r>
    </w:p>
    <w:p w14:paraId="5D0FBD29" w14:textId="77777777" w:rsidR="00B76F24" w:rsidRDefault="0071229E">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 В честь </w:t>
      </w:r>
      <w:r>
        <w:rPr>
          <w:rFonts w:ascii="Times New Roman" w:hAnsi="Times New Roman"/>
          <w:b/>
          <w:color w:val="000000" w:themeColor="text1"/>
          <w:sz w:val="28"/>
        </w:rPr>
        <w:t xml:space="preserve">Дня пожилого человека </w:t>
      </w:r>
      <w:r>
        <w:rPr>
          <w:rFonts w:ascii="Times New Roman" w:hAnsi="Times New Roman"/>
          <w:color w:val="000000" w:themeColor="text1"/>
          <w:sz w:val="28"/>
        </w:rPr>
        <w:t>на базе МКУ «Центр муниципальных услуг» был организован концерт с участием творческих коллективов города и приглашённых артистов;</w:t>
      </w:r>
    </w:p>
    <w:p w14:paraId="3FD8C4A8" w14:textId="77777777" w:rsidR="00B76F24" w:rsidRDefault="0071229E">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День рождения молодёжного центра «</w:t>
      </w:r>
      <w:proofErr w:type="spellStart"/>
      <w:r>
        <w:rPr>
          <w:rFonts w:ascii="Times New Roman" w:hAnsi="Times New Roman"/>
          <w:color w:val="000000" w:themeColor="text1"/>
          <w:sz w:val="28"/>
        </w:rPr>
        <w:t>МуриУМ</w:t>
      </w:r>
      <w:proofErr w:type="spellEnd"/>
      <w:r>
        <w:rPr>
          <w:rFonts w:ascii="Times New Roman" w:hAnsi="Times New Roman"/>
          <w:color w:val="000000" w:themeColor="text1"/>
          <w:sz w:val="28"/>
        </w:rPr>
        <w:t xml:space="preserve">» отметили праздничной программой, организованной с участием команд импровизаторов.  Резидентов и сотрудников молодёжного центра, гостей праздника поздравила депутат совета депутатов Алина </w:t>
      </w:r>
      <w:proofErr w:type="spellStart"/>
      <w:r>
        <w:rPr>
          <w:rFonts w:ascii="Times New Roman" w:hAnsi="Times New Roman"/>
          <w:color w:val="000000" w:themeColor="text1"/>
          <w:sz w:val="28"/>
        </w:rPr>
        <w:t>Байбакова</w:t>
      </w:r>
      <w:proofErr w:type="spellEnd"/>
      <w:r>
        <w:rPr>
          <w:rFonts w:ascii="Times New Roman" w:hAnsi="Times New Roman"/>
          <w:color w:val="000000" w:themeColor="text1"/>
          <w:sz w:val="28"/>
        </w:rPr>
        <w:t>.</w:t>
      </w:r>
    </w:p>
    <w:p w14:paraId="79FD370C" w14:textId="77777777" w:rsidR="00B76F24" w:rsidRDefault="0071229E">
      <w:pPr>
        <w:spacing w:after="0" w:line="240" w:lineRule="auto"/>
        <w:ind w:firstLine="709"/>
        <w:jc w:val="both"/>
        <w:rPr>
          <w:rFonts w:ascii="Times New Roman" w:hAnsi="Times New Roman"/>
          <w:color w:val="000000" w:themeColor="text1"/>
          <w:sz w:val="28"/>
        </w:rPr>
      </w:pPr>
      <w:r>
        <w:rPr>
          <w:rFonts w:ascii="Times New Roman" w:hAnsi="Times New Roman"/>
          <w:b/>
          <w:color w:val="000000" w:themeColor="text1"/>
          <w:sz w:val="28"/>
        </w:rPr>
        <w:t>- II</w:t>
      </w:r>
      <w:r>
        <w:rPr>
          <w:rFonts w:ascii="Times New Roman" w:hAnsi="Times New Roman"/>
          <w:color w:val="000000" w:themeColor="text1"/>
          <w:sz w:val="28"/>
        </w:rPr>
        <w:t xml:space="preserve"> </w:t>
      </w:r>
      <w:r>
        <w:rPr>
          <w:rFonts w:ascii="Times New Roman" w:hAnsi="Times New Roman"/>
          <w:b/>
          <w:color w:val="000000" w:themeColor="text1"/>
          <w:sz w:val="28"/>
        </w:rPr>
        <w:t xml:space="preserve">Всероссийская конференция «Завтра начинается сегодня» </w:t>
      </w:r>
      <w:proofErr w:type="gramStart"/>
      <w:r>
        <w:rPr>
          <w:rFonts w:ascii="Times New Roman" w:hAnsi="Times New Roman"/>
          <w:color w:val="000000" w:themeColor="text1"/>
          <w:sz w:val="28"/>
        </w:rPr>
        <w:t>прошла  на</w:t>
      </w:r>
      <w:proofErr w:type="gramEnd"/>
      <w:r>
        <w:rPr>
          <w:rFonts w:ascii="Times New Roman" w:hAnsi="Times New Roman"/>
          <w:color w:val="000000" w:themeColor="text1"/>
          <w:sz w:val="28"/>
        </w:rPr>
        <w:t xml:space="preserve"> базе МОБУ «Муринская средняя общеобразовательная школа №6» и собрала женщин-руководителей из разных сфер деятельности.</w:t>
      </w:r>
    </w:p>
    <w:p w14:paraId="0235B549" w14:textId="77777777" w:rsidR="00B76F24" w:rsidRDefault="0071229E">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lastRenderedPageBreak/>
        <w:t>Депутат совета депутатов, директор МОБУ «Муринская СОШ N 6» Ольга Александровна Соболева в рамках конференции выступила с докладом на тему «Современная школа. Вызовы времени»;</w:t>
      </w:r>
    </w:p>
    <w:p w14:paraId="6178509D" w14:textId="77777777" w:rsidR="00B76F24" w:rsidRDefault="0071229E">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 </w:t>
      </w:r>
      <w:r>
        <w:rPr>
          <w:rFonts w:ascii="Times New Roman" w:hAnsi="Times New Roman"/>
          <w:b/>
          <w:color w:val="000000" w:themeColor="text1"/>
          <w:sz w:val="28"/>
        </w:rPr>
        <w:t>Благотворительные акции</w:t>
      </w:r>
      <w:r>
        <w:rPr>
          <w:rFonts w:ascii="Times New Roman" w:hAnsi="Times New Roman"/>
          <w:color w:val="000000" w:themeColor="text1"/>
          <w:sz w:val="28"/>
        </w:rPr>
        <w:t xml:space="preserve">, в рамках которых депутат совета депутатов Роман </w:t>
      </w:r>
      <w:proofErr w:type="spellStart"/>
      <w:r>
        <w:rPr>
          <w:rFonts w:ascii="Times New Roman" w:hAnsi="Times New Roman"/>
          <w:color w:val="000000" w:themeColor="text1"/>
          <w:sz w:val="28"/>
        </w:rPr>
        <w:t>Щевелев</w:t>
      </w:r>
      <w:proofErr w:type="spellEnd"/>
      <w:r>
        <w:rPr>
          <w:rFonts w:ascii="Times New Roman" w:hAnsi="Times New Roman"/>
          <w:color w:val="000000" w:themeColor="text1"/>
          <w:sz w:val="28"/>
        </w:rPr>
        <w:t xml:space="preserve"> вместе с сообществом блогеров Санкт-Петербурга посетил Центр содействия семейному воспитанию № 12. В образе Деда Мороза он поздравил детей с предстоящими праздниками и вручил подарки от партнёров сообщества, а также от себя лично;</w:t>
      </w:r>
    </w:p>
    <w:p w14:paraId="5FB97F7C" w14:textId="77777777" w:rsidR="00B76F24" w:rsidRDefault="0071229E">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 </w:t>
      </w:r>
      <w:r>
        <w:rPr>
          <w:rFonts w:ascii="Times New Roman" w:hAnsi="Times New Roman"/>
          <w:b/>
          <w:color w:val="000000" w:themeColor="text1"/>
          <w:sz w:val="28"/>
        </w:rPr>
        <w:t>Новогодние гуляния</w:t>
      </w:r>
      <w:r>
        <w:rPr>
          <w:rFonts w:ascii="Times New Roman" w:hAnsi="Times New Roman"/>
          <w:color w:val="000000" w:themeColor="text1"/>
          <w:sz w:val="28"/>
        </w:rPr>
        <w:t xml:space="preserve">, прошедшие в Муринском парке и на Графской улице. Участников праздника с наступающим Новым годом и Рождеством поздравил глава МО «Муринское городское поселение» Сергей </w:t>
      </w:r>
      <w:proofErr w:type="spellStart"/>
      <w:r>
        <w:rPr>
          <w:rFonts w:ascii="Times New Roman" w:hAnsi="Times New Roman"/>
          <w:color w:val="000000" w:themeColor="text1"/>
          <w:sz w:val="28"/>
        </w:rPr>
        <w:t>Галиновский</w:t>
      </w:r>
      <w:proofErr w:type="spellEnd"/>
      <w:r>
        <w:rPr>
          <w:rFonts w:ascii="Times New Roman" w:hAnsi="Times New Roman"/>
          <w:color w:val="000000" w:themeColor="text1"/>
          <w:sz w:val="28"/>
        </w:rPr>
        <w:t>. В праздничных гуляниях приняли участие и депутаты совета депутатов;</w:t>
      </w:r>
    </w:p>
    <w:p w14:paraId="6A5CB0D4" w14:textId="77777777" w:rsidR="00B76F24" w:rsidRDefault="0071229E">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ab/>
        <w:t>Также депутаты совета депутатов являются организаторами социально-значимых событий для подрастающего поколения, проходящих на территории нашего поселения.</w:t>
      </w:r>
    </w:p>
    <w:p w14:paraId="00F8ADBB" w14:textId="77777777" w:rsidR="00B76F24" w:rsidRDefault="0071229E" w:rsidP="001A08E9">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ab/>
        <w:t>При поддержке Главы муниципального образования совместно со школой детского футбола «</w:t>
      </w:r>
      <w:proofErr w:type="spellStart"/>
      <w:r>
        <w:rPr>
          <w:rFonts w:ascii="Times New Roman" w:hAnsi="Times New Roman"/>
          <w:color w:val="000000" w:themeColor="text1"/>
          <w:sz w:val="28"/>
        </w:rPr>
        <w:t>Футболика</w:t>
      </w:r>
      <w:proofErr w:type="spellEnd"/>
      <w:r>
        <w:rPr>
          <w:rFonts w:ascii="Times New Roman" w:hAnsi="Times New Roman"/>
          <w:color w:val="000000" w:themeColor="text1"/>
          <w:sz w:val="28"/>
        </w:rPr>
        <w:t xml:space="preserve">», командой Street </w:t>
      </w:r>
      <w:proofErr w:type="spellStart"/>
      <w:r>
        <w:rPr>
          <w:rFonts w:ascii="Times New Roman" w:hAnsi="Times New Roman"/>
          <w:color w:val="000000" w:themeColor="text1"/>
          <w:sz w:val="28"/>
        </w:rPr>
        <w:t>Madness</w:t>
      </w:r>
      <w:proofErr w:type="spellEnd"/>
      <w:r>
        <w:rPr>
          <w:rFonts w:ascii="Times New Roman" w:hAnsi="Times New Roman"/>
          <w:color w:val="000000" w:themeColor="text1"/>
          <w:sz w:val="28"/>
        </w:rPr>
        <w:t xml:space="preserve"> (Стрит </w:t>
      </w:r>
      <w:proofErr w:type="spellStart"/>
      <w:r>
        <w:rPr>
          <w:rFonts w:ascii="Times New Roman" w:hAnsi="Times New Roman"/>
          <w:color w:val="000000" w:themeColor="text1"/>
          <w:sz w:val="28"/>
        </w:rPr>
        <w:t>Мэднэс</w:t>
      </w:r>
      <w:proofErr w:type="spellEnd"/>
      <w:r>
        <w:rPr>
          <w:rFonts w:ascii="Times New Roman" w:hAnsi="Times New Roman"/>
          <w:color w:val="000000" w:themeColor="text1"/>
          <w:sz w:val="28"/>
        </w:rPr>
        <w:t>) и общественным движением «МЯЧ НА УЛИЦУ» осенью 2024 года на ул. Графская прошёл турнир по панна-футболу.</w:t>
      </w:r>
    </w:p>
    <w:p w14:paraId="5F2D83F2" w14:textId="77777777" w:rsidR="00B76F24" w:rsidRDefault="0071229E" w:rsidP="001A08E9">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ab/>
        <w:t xml:space="preserve">А также осенью прошлого года прошел ряд лекций и семинаров, где лекторами выступили депутаты Надежда Белова и Алина </w:t>
      </w:r>
      <w:proofErr w:type="spellStart"/>
      <w:r>
        <w:rPr>
          <w:rFonts w:ascii="Times New Roman" w:hAnsi="Times New Roman"/>
          <w:color w:val="000000" w:themeColor="text1"/>
          <w:sz w:val="28"/>
        </w:rPr>
        <w:t>Байбакова</w:t>
      </w:r>
      <w:proofErr w:type="spellEnd"/>
      <w:r>
        <w:rPr>
          <w:rFonts w:ascii="Times New Roman" w:hAnsi="Times New Roman"/>
          <w:color w:val="000000" w:themeColor="text1"/>
          <w:sz w:val="28"/>
        </w:rPr>
        <w:t xml:space="preserve">. </w:t>
      </w:r>
    </w:p>
    <w:p w14:paraId="702BD0C6" w14:textId="77777777" w:rsidR="00B76F24" w:rsidRDefault="0071229E" w:rsidP="001A08E9">
      <w:pPr>
        <w:spacing w:after="0" w:line="240" w:lineRule="auto"/>
        <w:ind w:firstLine="708"/>
        <w:jc w:val="both"/>
        <w:rPr>
          <w:rFonts w:ascii="Times New Roman" w:hAnsi="Times New Roman"/>
          <w:color w:val="000000" w:themeColor="text1"/>
          <w:sz w:val="28"/>
        </w:rPr>
      </w:pPr>
      <w:r>
        <w:rPr>
          <w:rFonts w:ascii="Times New Roman" w:hAnsi="Times New Roman"/>
          <w:color w:val="000000" w:themeColor="text1"/>
          <w:sz w:val="28"/>
        </w:rPr>
        <w:t>В заключение хочу подчеркнуть, что основная задача органов местного самоуправления и подведомственных учреждений нашего муниципалитета – это неуклонное повышение качества жизни жителей. Достижение этих улучшений во многом зависит от активного участия и вовлеченности каждого жителя, а также от нашей слаженной и консолидированной работы.</w:t>
      </w:r>
    </w:p>
    <w:p w14:paraId="5BF53CE1" w14:textId="77777777" w:rsidR="00B76F24" w:rsidRDefault="0071229E" w:rsidP="001A08E9">
      <w:pPr>
        <w:spacing w:after="0" w:line="240" w:lineRule="auto"/>
        <w:ind w:firstLine="708"/>
        <w:jc w:val="both"/>
        <w:rPr>
          <w:rFonts w:ascii="Times New Roman" w:hAnsi="Times New Roman"/>
          <w:color w:val="000000" w:themeColor="text1"/>
          <w:sz w:val="28"/>
        </w:rPr>
      </w:pPr>
      <w:r>
        <w:rPr>
          <w:rFonts w:ascii="Times New Roman" w:hAnsi="Times New Roman"/>
          <w:color w:val="000000" w:themeColor="text1"/>
          <w:sz w:val="28"/>
        </w:rPr>
        <w:t>Подводя итоги 2024 года, можно с удовлетворением отметить, что наш город продолжает динамично развиваться и имеет отличные перспективы для дальнейшего роста. Мы видим положительные изменения в инфраструктуре, благоустройстве территорий и социальных программах, что делает наше поселение более комфортным и безопасным местом для жизни.</w:t>
      </w:r>
    </w:p>
    <w:p w14:paraId="6A2D74CE" w14:textId="77777777" w:rsidR="00B76F24" w:rsidRDefault="0071229E" w:rsidP="001A08E9">
      <w:pPr>
        <w:spacing w:after="0" w:line="240" w:lineRule="auto"/>
        <w:ind w:firstLine="708"/>
        <w:jc w:val="both"/>
        <w:rPr>
          <w:rFonts w:ascii="Times New Roman" w:hAnsi="Times New Roman"/>
          <w:color w:val="000000" w:themeColor="text1"/>
          <w:sz w:val="28"/>
        </w:rPr>
      </w:pPr>
      <w:r>
        <w:rPr>
          <w:rFonts w:ascii="Times New Roman" w:hAnsi="Times New Roman"/>
          <w:color w:val="000000" w:themeColor="text1"/>
          <w:sz w:val="28"/>
        </w:rPr>
        <w:t>Хочу выразить искреннюю благодарность жителям за их неравнодушие к нашему общему делу, за конструктивную критику, которая помогает нам стать лучше, и за ценные рациональные предложения, способствующие развитию города. Ваша активность и участие играют ключевую роль в достижении поставленных целей.</w:t>
      </w:r>
    </w:p>
    <w:p w14:paraId="6CE6E058" w14:textId="77777777" w:rsidR="00B76F24" w:rsidRDefault="0071229E" w:rsidP="001A08E9">
      <w:pPr>
        <w:spacing w:after="0" w:line="240" w:lineRule="auto"/>
        <w:ind w:firstLine="708"/>
        <w:jc w:val="both"/>
        <w:rPr>
          <w:rFonts w:ascii="Times New Roman" w:hAnsi="Times New Roman"/>
          <w:color w:val="000000" w:themeColor="text1"/>
          <w:sz w:val="28"/>
        </w:rPr>
      </w:pPr>
      <w:r>
        <w:rPr>
          <w:rFonts w:ascii="Times New Roman" w:hAnsi="Times New Roman"/>
          <w:color w:val="000000" w:themeColor="text1"/>
          <w:sz w:val="28"/>
        </w:rPr>
        <w:t>Благодарю всех присутствующих за совместную плодотворную работу в течение всего 2024 года. Вместе мы смогли добиться значительных успехов, и я уверен, что наше сотрудничество будет и дальше приносить отличные результаты на благо всех жителей.</w:t>
      </w:r>
    </w:p>
    <w:p w14:paraId="7039842E" w14:textId="77777777" w:rsidR="00B76F24" w:rsidRDefault="0071229E" w:rsidP="001A08E9">
      <w:pPr>
        <w:spacing w:after="0" w:line="240" w:lineRule="auto"/>
        <w:ind w:firstLine="708"/>
        <w:jc w:val="center"/>
        <w:rPr>
          <w:rFonts w:ascii="Times New Roman" w:hAnsi="Times New Roman"/>
          <w:color w:val="000000" w:themeColor="text1"/>
          <w:sz w:val="28"/>
        </w:rPr>
      </w:pPr>
      <w:r>
        <w:rPr>
          <w:rFonts w:ascii="Times New Roman" w:hAnsi="Times New Roman"/>
          <w:color w:val="000000" w:themeColor="text1"/>
          <w:sz w:val="28"/>
        </w:rPr>
        <w:t>Спасибо за внимание!</w:t>
      </w:r>
    </w:p>
    <w:p w14:paraId="0B07E0C2" w14:textId="77777777" w:rsidR="001A08E9" w:rsidRPr="001A08E9" w:rsidRDefault="001A08E9" w:rsidP="001A08E9">
      <w:pPr>
        <w:spacing w:after="0" w:line="240" w:lineRule="auto"/>
        <w:ind w:firstLine="708"/>
        <w:jc w:val="center"/>
        <w:rPr>
          <w:rFonts w:ascii="Times New Roman" w:hAnsi="Times New Roman"/>
          <w:color w:val="000000" w:themeColor="text1"/>
          <w:sz w:val="16"/>
          <w:szCs w:val="16"/>
        </w:rPr>
      </w:pPr>
    </w:p>
    <w:p w14:paraId="734BECDB" w14:textId="426D2CA8" w:rsidR="00B76F24" w:rsidRDefault="0071229E" w:rsidP="001A08E9">
      <w:pPr>
        <w:spacing w:line="240" w:lineRule="auto"/>
        <w:jc w:val="both"/>
        <w:rPr>
          <w:rFonts w:ascii="Times New Roman" w:hAnsi="Times New Roman"/>
          <w:color w:val="000000" w:themeColor="text1"/>
          <w:sz w:val="28"/>
        </w:rPr>
      </w:pPr>
      <w:r>
        <w:rPr>
          <w:rFonts w:ascii="Times New Roman" w:hAnsi="Times New Roman"/>
          <w:color w:val="000000" w:themeColor="text1"/>
          <w:sz w:val="28"/>
        </w:rPr>
        <w:t>Глава муниципального образования</w:t>
      </w:r>
      <w:r>
        <w:rPr>
          <w:rFonts w:ascii="Times New Roman" w:hAnsi="Times New Roman"/>
          <w:color w:val="000000" w:themeColor="text1"/>
          <w:sz w:val="28"/>
        </w:rPr>
        <w:tab/>
      </w:r>
      <w:r>
        <w:rPr>
          <w:rFonts w:ascii="Times New Roman" w:hAnsi="Times New Roman"/>
          <w:color w:val="000000" w:themeColor="text1"/>
          <w:sz w:val="28"/>
        </w:rPr>
        <w:tab/>
      </w:r>
      <w:r>
        <w:rPr>
          <w:rFonts w:ascii="Times New Roman" w:hAnsi="Times New Roman"/>
          <w:color w:val="000000" w:themeColor="text1"/>
          <w:sz w:val="28"/>
        </w:rPr>
        <w:tab/>
      </w:r>
      <w:r>
        <w:rPr>
          <w:rFonts w:ascii="Times New Roman" w:hAnsi="Times New Roman"/>
          <w:color w:val="000000" w:themeColor="text1"/>
          <w:sz w:val="28"/>
        </w:rPr>
        <w:tab/>
        <w:t xml:space="preserve">                  С.Н. Г</w:t>
      </w:r>
      <w:proofErr w:type="spellStart"/>
      <w:r>
        <w:rPr>
          <w:rFonts w:ascii="Times New Roman" w:hAnsi="Times New Roman"/>
          <w:color w:val="000000" w:themeColor="text1"/>
          <w:sz w:val="28"/>
        </w:rPr>
        <w:t>алиновский</w:t>
      </w:r>
      <w:proofErr w:type="spellEnd"/>
    </w:p>
    <w:sectPr w:rsidR="00B76F24" w:rsidSect="001A08E9">
      <w:pgSz w:w="11906" w:h="16838"/>
      <w:pgMar w:top="1134" w:right="851" w:bottom="993"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85045"/>
    <w:multiLevelType w:val="multilevel"/>
    <w:tmpl w:val="378A12B4"/>
    <w:lvl w:ilvl="0">
      <w:start w:val="1"/>
      <w:numFmt w:val="decimal"/>
      <w:pStyle w:val="a"/>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3B8A6C7B"/>
    <w:multiLevelType w:val="multilevel"/>
    <w:tmpl w:val="E6C6D4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918587765">
    <w:abstractNumId w:val="1"/>
  </w:num>
  <w:num w:numId="2" w16cid:durableId="1543517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F24"/>
    <w:rsid w:val="001A08E9"/>
    <w:rsid w:val="0071229E"/>
    <w:rsid w:val="00996609"/>
    <w:rsid w:val="00B76F24"/>
    <w:rsid w:val="00D96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1C17F"/>
  <w15:docId w15:val="{DD4B74B2-0CC1-41A8-9CCD-FD94D882F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link w:val="1"/>
    <w:qFormat/>
  </w:style>
  <w:style w:type="paragraph" w:styleId="10">
    <w:name w:val="heading 1"/>
    <w:basedOn w:val="a0"/>
    <w:next w:val="a0"/>
    <w:link w:val="11"/>
    <w:uiPriority w:val="9"/>
    <w:qFormat/>
    <w:pPr>
      <w:keepNext/>
      <w:keepLines/>
      <w:spacing w:before="480" w:after="120"/>
      <w:outlineLvl w:val="0"/>
    </w:pPr>
    <w:rPr>
      <w:b/>
      <w:sz w:val="48"/>
    </w:rPr>
  </w:style>
  <w:style w:type="paragraph" w:styleId="2">
    <w:name w:val="heading 2"/>
    <w:basedOn w:val="a0"/>
    <w:next w:val="a0"/>
    <w:link w:val="20"/>
    <w:uiPriority w:val="9"/>
    <w:qFormat/>
    <w:pPr>
      <w:keepNext/>
      <w:keepLines/>
      <w:spacing w:before="360" w:after="80"/>
      <w:outlineLvl w:val="1"/>
    </w:pPr>
    <w:rPr>
      <w:b/>
      <w:sz w:val="36"/>
    </w:rPr>
  </w:style>
  <w:style w:type="paragraph" w:styleId="3">
    <w:name w:val="heading 3"/>
    <w:basedOn w:val="a0"/>
    <w:next w:val="a0"/>
    <w:link w:val="30"/>
    <w:uiPriority w:val="9"/>
    <w:qFormat/>
    <w:pPr>
      <w:keepNext/>
      <w:keepLines/>
      <w:spacing w:before="280" w:after="80"/>
      <w:outlineLvl w:val="2"/>
    </w:pPr>
    <w:rPr>
      <w:b/>
      <w:sz w:val="28"/>
    </w:rPr>
  </w:style>
  <w:style w:type="paragraph" w:styleId="4">
    <w:name w:val="heading 4"/>
    <w:basedOn w:val="a0"/>
    <w:next w:val="a0"/>
    <w:link w:val="40"/>
    <w:uiPriority w:val="9"/>
    <w:qFormat/>
    <w:pPr>
      <w:keepNext/>
      <w:keepLines/>
      <w:spacing w:before="240" w:after="40"/>
      <w:outlineLvl w:val="3"/>
    </w:pPr>
    <w:rPr>
      <w:b/>
      <w:sz w:val="24"/>
    </w:rPr>
  </w:style>
  <w:style w:type="paragraph" w:styleId="5">
    <w:name w:val="heading 5"/>
    <w:basedOn w:val="a0"/>
    <w:next w:val="a0"/>
    <w:link w:val="50"/>
    <w:uiPriority w:val="9"/>
    <w:qFormat/>
    <w:pPr>
      <w:keepNext/>
      <w:keepLines/>
      <w:spacing w:before="220" w:after="40"/>
      <w:outlineLvl w:val="4"/>
    </w:pPr>
    <w:rPr>
      <w:b/>
    </w:rPr>
  </w:style>
  <w:style w:type="paragraph" w:styleId="6">
    <w:name w:val="heading 6"/>
    <w:basedOn w:val="a0"/>
    <w:next w:val="a0"/>
    <w:link w:val="60"/>
    <w:uiPriority w:val="9"/>
    <w:qFormat/>
    <w:pPr>
      <w:keepNext/>
      <w:keepLines/>
      <w:spacing w:before="200" w:after="40"/>
      <w:outlineLvl w:val="5"/>
    </w:pPr>
    <w:rPr>
      <w:b/>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js-case-header-casenum">
    <w:name w:val="js-case-header-case_num"/>
    <w:basedOn w:val="12"/>
    <w:link w:val="js-case-header-casenum0"/>
  </w:style>
  <w:style w:type="character" w:customStyle="1" w:styleId="js-case-header-casenum0">
    <w:name w:val="js-case-header-case_num"/>
    <w:basedOn w:val="a1"/>
    <w:link w:val="js-case-header-casenum"/>
  </w:style>
  <w:style w:type="paragraph" w:styleId="61">
    <w:name w:val="toc 6"/>
    <w:next w:val="a0"/>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0"/>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basedOn w:val="1"/>
    <w:link w:val="3"/>
    <w:rPr>
      <w:b/>
      <w:sz w:val="28"/>
    </w:rPr>
  </w:style>
  <w:style w:type="paragraph" w:customStyle="1" w:styleId="ConsPlusTitle">
    <w:name w:val="ConsPlusTitle"/>
    <w:link w:val="ConsPlusTitle0"/>
    <w:pPr>
      <w:widowControl w:val="0"/>
      <w:spacing w:after="0" w:line="240" w:lineRule="auto"/>
    </w:pPr>
    <w:rPr>
      <w:b/>
    </w:rPr>
  </w:style>
  <w:style w:type="character" w:customStyle="1" w:styleId="ConsPlusTitle0">
    <w:name w:val="ConsPlusTitle"/>
    <w:link w:val="ConsPlusTitle"/>
    <w:rPr>
      <w:b/>
    </w:rPr>
  </w:style>
  <w:style w:type="paragraph" w:styleId="a4">
    <w:name w:val="header"/>
    <w:basedOn w:val="a0"/>
    <w:link w:val="a5"/>
    <w:pPr>
      <w:tabs>
        <w:tab w:val="center" w:pos="4677"/>
        <w:tab w:val="right" w:pos="9355"/>
      </w:tabs>
      <w:spacing w:after="0" w:line="240" w:lineRule="auto"/>
    </w:pPr>
  </w:style>
  <w:style w:type="character" w:customStyle="1" w:styleId="a5">
    <w:name w:val="Верхний колонтитул Знак"/>
    <w:basedOn w:val="1"/>
    <w:link w:val="a4"/>
  </w:style>
  <w:style w:type="paragraph" w:customStyle="1" w:styleId="a">
    <w:name w:val="Обычный с номером"/>
    <w:basedOn w:val="a6"/>
    <w:link w:val="a7"/>
    <w:pPr>
      <w:numPr>
        <w:numId w:val="2"/>
      </w:numPr>
      <w:spacing w:before="120" w:after="0" w:line="240" w:lineRule="auto"/>
      <w:ind w:left="0" w:firstLine="0"/>
      <w:contextualSpacing w:val="0"/>
      <w:jc w:val="both"/>
    </w:pPr>
    <w:rPr>
      <w:rFonts w:ascii="Times New Roman" w:hAnsi="Times New Roman"/>
    </w:rPr>
  </w:style>
  <w:style w:type="character" w:customStyle="1" w:styleId="a7">
    <w:name w:val="Обычный с номером"/>
    <w:basedOn w:val="a8"/>
    <w:link w:val="a"/>
    <w:rPr>
      <w:rFonts w:ascii="Times New Roman" w:hAnsi="Times New Roman"/>
    </w:rPr>
  </w:style>
  <w:style w:type="paragraph" w:customStyle="1" w:styleId="LO-normal">
    <w:name w:val="LO-normal"/>
    <w:link w:val="LO-normal0"/>
    <w:pPr>
      <w:spacing w:after="0" w:line="240" w:lineRule="auto"/>
    </w:pPr>
    <w:rPr>
      <w:sz w:val="20"/>
    </w:rPr>
  </w:style>
  <w:style w:type="character" w:customStyle="1" w:styleId="LO-normal0">
    <w:name w:val="LO-normal"/>
    <w:link w:val="LO-normal"/>
    <w:rPr>
      <w:sz w:val="20"/>
    </w:rPr>
  </w:style>
  <w:style w:type="paragraph" w:customStyle="1" w:styleId="13">
    <w:name w:val="Обычный1"/>
    <w:link w:val="14"/>
  </w:style>
  <w:style w:type="character" w:customStyle="1" w:styleId="14">
    <w:name w:val="Обычный1"/>
    <w:link w:val="13"/>
  </w:style>
  <w:style w:type="paragraph" w:styleId="a9">
    <w:name w:val="footer"/>
    <w:basedOn w:val="a0"/>
    <w:link w:val="aa"/>
    <w:pPr>
      <w:tabs>
        <w:tab w:val="center" w:pos="4677"/>
        <w:tab w:val="right" w:pos="9355"/>
      </w:tabs>
      <w:spacing w:after="0" w:line="240" w:lineRule="auto"/>
    </w:pPr>
  </w:style>
  <w:style w:type="character" w:customStyle="1" w:styleId="aa">
    <w:name w:val="Нижний колонтитул Знак"/>
    <w:basedOn w:val="1"/>
    <w:link w:val="a9"/>
  </w:style>
  <w:style w:type="paragraph" w:styleId="a6">
    <w:name w:val="List Paragraph"/>
    <w:basedOn w:val="a0"/>
    <w:link w:val="a8"/>
    <w:pPr>
      <w:ind w:left="720"/>
      <w:contextualSpacing/>
    </w:pPr>
  </w:style>
  <w:style w:type="character" w:customStyle="1" w:styleId="a8">
    <w:name w:val="Абзац списка Знак"/>
    <w:basedOn w:val="1"/>
    <w:link w:val="a6"/>
  </w:style>
  <w:style w:type="paragraph" w:customStyle="1" w:styleId="12">
    <w:name w:val="Основной шрифт абзаца1"/>
  </w:style>
  <w:style w:type="paragraph" w:customStyle="1" w:styleId="js-rollover">
    <w:name w:val="js-rollover"/>
    <w:basedOn w:val="12"/>
    <w:link w:val="js-rollover0"/>
  </w:style>
  <w:style w:type="character" w:customStyle="1" w:styleId="js-rollover0">
    <w:name w:val="js-rollover"/>
    <w:basedOn w:val="a1"/>
    <w:link w:val="js-rollover"/>
  </w:style>
  <w:style w:type="paragraph" w:styleId="ab">
    <w:name w:val="Body Text"/>
    <w:basedOn w:val="a0"/>
    <w:link w:val="ac"/>
    <w:pPr>
      <w:widowControl w:val="0"/>
      <w:spacing w:after="300" w:line="331" w:lineRule="exact"/>
      <w:jc w:val="center"/>
    </w:pPr>
    <w:rPr>
      <w:rFonts w:ascii="Times New Roman" w:hAnsi="Times New Roman"/>
      <w:sz w:val="26"/>
    </w:rPr>
  </w:style>
  <w:style w:type="character" w:customStyle="1" w:styleId="ac">
    <w:name w:val="Основной текст Знак"/>
    <w:basedOn w:val="1"/>
    <w:link w:val="ab"/>
    <w:rPr>
      <w:rFonts w:ascii="Times New Roman" w:hAnsi="Times New Roman"/>
      <w:sz w:val="26"/>
    </w:rPr>
  </w:style>
  <w:style w:type="paragraph" w:styleId="31">
    <w:name w:val="toc 3"/>
    <w:next w:val="a0"/>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acnamesecond">
    <w:name w:val="ac_name_second"/>
    <w:basedOn w:val="12"/>
    <w:link w:val="acnamesecond0"/>
  </w:style>
  <w:style w:type="character" w:customStyle="1" w:styleId="acnamesecond0">
    <w:name w:val="ac_name_second"/>
    <w:basedOn w:val="a1"/>
    <w:link w:val="acnamesecond"/>
  </w:style>
  <w:style w:type="paragraph" w:customStyle="1" w:styleId="15">
    <w:name w:val="Основной текст Знак1"/>
    <w:basedOn w:val="12"/>
    <w:link w:val="16"/>
  </w:style>
  <w:style w:type="character" w:customStyle="1" w:styleId="16">
    <w:name w:val="Основной текст Знак1"/>
    <w:basedOn w:val="a1"/>
    <w:link w:val="15"/>
    <w:rPr>
      <w:rFonts w:ascii="Calibri" w:hAnsi="Calibri"/>
    </w:rPr>
  </w:style>
  <w:style w:type="character" w:customStyle="1" w:styleId="50">
    <w:name w:val="Заголовок 5 Знак"/>
    <w:basedOn w:val="1"/>
    <w:link w:val="5"/>
    <w:rPr>
      <w:b/>
    </w:rPr>
  </w:style>
  <w:style w:type="paragraph" w:customStyle="1" w:styleId="item">
    <w:name w:val="item"/>
    <w:basedOn w:val="a0"/>
    <w:link w:val="item0"/>
    <w:pPr>
      <w:spacing w:beforeAutospacing="1" w:afterAutospacing="1" w:line="240" w:lineRule="auto"/>
    </w:pPr>
    <w:rPr>
      <w:rFonts w:ascii="Times New Roman" w:hAnsi="Times New Roman"/>
      <w:sz w:val="24"/>
    </w:rPr>
  </w:style>
  <w:style w:type="character" w:customStyle="1" w:styleId="item0">
    <w:name w:val="item"/>
    <w:basedOn w:val="1"/>
    <w:link w:val="item"/>
    <w:rPr>
      <w:rFonts w:ascii="Times New Roman" w:hAnsi="Times New Roman"/>
      <w:sz w:val="24"/>
    </w:rPr>
  </w:style>
  <w:style w:type="character" w:customStyle="1" w:styleId="11">
    <w:name w:val="Заголовок 1 Знак"/>
    <w:basedOn w:val="1"/>
    <w:link w:val="10"/>
    <w:rPr>
      <w:b/>
      <w:sz w:val="48"/>
    </w:rPr>
  </w:style>
  <w:style w:type="paragraph" w:styleId="ad">
    <w:name w:val="Balloon Text"/>
    <w:basedOn w:val="a0"/>
    <w:link w:val="ae"/>
    <w:pPr>
      <w:spacing w:after="0" w:line="240" w:lineRule="auto"/>
    </w:pPr>
    <w:rPr>
      <w:rFonts w:ascii="Tahoma" w:hAnsi="Tahoma"/>
      <w:sz w:val="16"/>
    </w:rPr>
  </w:style>
  <w:style w:type="character" w:customStyle="1" w:styleId="ae">
    <w:name w:val="Текст выноски Знак"/>
    <w:basedOn w:val="1"/>
    <w:link w:val="ad"/>
    <w:rPr>
      <w:rFonts w:ascii="Tahoma" w:hAnsi="Tahoma"/>
      <w:sz w:val="16"/>
    </w:rPr>
  </w:style>
  <w:style w:type="paragraph" w:customStyle="1" w:styleId="17">
    <w:name w:val="Гиперссылка1"/>
    <w:basedOn w:val="12"/>
    <w:link w:val="af"/>
    <w:rPr>
      <w:color w:val="0000FF"/>
      <w:u w:val="single"/>
    </w:rPr>
  </w:style>
  <w:style w:type="character" w:styleId="af">
    <w:name w:val="Hyperlink"/>
    <w:basedOn w:val="a1"/>
    <w:link w:val="17"/>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8">
    <w:name w:val="toc 1"/>
    <w:next w:val="a0"/>
    <w:link w:val="19"/>
    <w:uiPriority w:val="39"/>
    <w:rPr>
      <w:rFonts w:ascii="XO Thames" w:hAnsi="XO Thames"/>
      <w:b/>
      <w:sz w:val="28"/>
    </w:rPr>
  </w:style>
  <w:style w:type="character" w:customStyle="1" w:styleId="19">
    <w:name w:val="Оглавление 1 Знак"/>
    <w:link w:val="18"/>
    <w:rPr>
      <w:rFonts w:ascii="XO Thames" w:hAnsi="XO Thames"/>
      <w:b/>
      <w:sz w:val="28"/>
    </w:rPr>
  </w:style>
  <w:style w:type="paragraph" w:customStyle="1" w:styleId="140">
    <w:name w:val="Титул_заголовок_14"/>
    <w:link w:val="141"/>
    <w:pPr>
      <w:spacing w:after="0" w:line="480" w:lineRule="auto"/>
      <w:contextualSpacing/>
      <w:jc w:val="center"/>
    </w:pPr>
    <w:rPr>
      <w:rFonts w:ascii="Times New Roman" w:hAnsi="Times New Roman"/>
      <w:caps/>
      <w:sz w:val="28"/>
    </w:rPr>
  </w:style>
  <w:style w:type="character" w:customStyle="1" w:styleId="141">
    <w:name w:val="Титул_заголовок_14"/>
    <w:link w:val="140"/>
    <w:rPr>
      <w:rFonts w:ascii="Times New Roman" w:hAnsi="Times New Roman"/>
      <w:caps/>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a">
    <w:name w:val="Выделение1"/>
    <w:basedOn w:val="12"/>
    <w:link w:val="af0"/>
    <w:rPr>
      <w:i/>
    </w:rPr>
  </w:style>
  <w:style w:type="character" w:styleId="af0">
    <w:name w:val="Emphasis"/>
    <w:basedOn w:val="a1"/>
    <w:link w:val="1a"/>
    <w:rPr>
      <w:i/>
    </w:rPr>
  </w:style>
  <w:style w:type="paragraph" w:customStyle="1" w:styleId="1b">
    <w:name w:val="Строгий1"/>
    <w:basedOn w:val="12"/>
    <w:link w:val="af1"/>
    <w:rPr>
      <w:b/>
    </w:rPr>
  </w:style>
  <w:style w:type="character" w:styleId="af1">
    <w:name w:val="Strong"/>
    <w:basedOn w:val="a1"/>
    <w:link w:val="1b"/>
    <w:rPr>
      <w:b/>
    </w:rPr>
  </w:style>
  <w:style w:type="paragraph" w:styleId="9">
    <w:name w:val="toc 9"/>
    <w:next w:val="a0"/>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0"/>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pPr>
      <w:widowControl w:val="0"/>
      <w:spacing w:after="0" w:line="240" w:lineRule="auto"/>
    </w:pPr>
    <w:rPr>
      <w:rFonts w:ascii="Times New Roman" w:hAnsi="Times New Roman"/>
      <w:sz w:val="24"/>
    </w:rPr>
  </w:style>
  <w:style w:type="character" w:customStyle="1" w:styleId="ConsPlusNormal0">
    <w:name w:val="ConsPlusNormal"/>
    <w:link w:val="ConsPlusNormal"/>
    <w:rPr>
      <w:rFonts w:ascii="Times New Roman" w:hAnsi="Times New Roman"/>
      <w:sz w:val="24"/>
    </w:rPr>
  </w:style>
  <w:style w:type="paragraph" w:customStyle="1" w:styleId="af2">
    <w:name w:val="Абзац"/>
    <w:link w:val="af3"/>
    <w:pPr>
      <w:spacing w:after="0" w:line="240" w:lineRule="auto"/>
      <w:ind w:firstLine="709"/>
      <w:jc w:val="both"/>
    </w:pPr>
    <w:rPr>
      <w:rFonts w:ascii="Times New Roman" w:hAnsi="Times New Roman"/>
      <w:sz w:val="28"/>
    </w:rPr>
  </w:style>
  <w:style w:type="character" w:customStyle="1" w:styleId="af3">
    <w:name w:val="Абзац"/>
    <w:link w:val="af2"/>
    <w:rPr>
      <w:rFonts w:ascii="Times New Roman" w:hAnsi="Times New Roman"/>
      <w:sz w:val="28"/>
    </w:rPr>
  </w:style>
  <w:style w:type="paragraph" w:customStyle="1" w:styleId="Default">
    <w:name w:val="Default"/>
    <w:link w:val="Default0"/>
    <w:pPr>
      <w:spacing w:after="0" w:line="240" w:lineRule="auto"/>
    </w:pPr>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customStyle="1" w:styleId="acnamefirst">
    <w:name w:val="ac_name_first"/>
    <w:basedOn w:val="12"/>
    <w:link w:val="acnamefirst0"/>
  </w:style>
  <w:style w:type="character" w:customStyle="1" w:styleId="acnamefirst0">
    <w:name w:val="ac_name_first"/>
    <w:basedOn w:val="a1"/>
    <w:link w:val="acnamefirst"/>
  </w:style>
  <w:style w:type="paragraph" w:styleId="51">
    <w:name w:val="toc 5"/>
    <w:next w:val="a0"/>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InternetLink">
    <w:name w:val="Internet Link"/>
    <w:link w:val="InternetLink0"/>
    <w:rPr>
      <w:color w:val="0000FF"/>
      <w:u w:val="single"/>
    </w:rPr>
  </w:style>
  <w:style w:type="character" w:customStyle="1" w:styleId="InternetLink0">
    <w:name w:val="Internet Link"/>
    <w:link w:val="InternetLink"/>
    <w:rPr>
      <w:color w:val="0000FF"/>
      <w:u w:val="single"/>
    </w:rPr>
  </w:style>
  <w:style w:type="paragraph" w:styleId="af4">
    <w:name w:val="Subtitle"/>
    <w:basedOn w:val="a0"/>
    <w:next w:val="a0"/>
    <w:link w:val="af5"/>
    <w:uiPriority w:val="11"/>
    <w:qFormat/>
    <w:pPr>
      <w:keepNext/>
      <w:keepLines/>
      <w:spacing w:before="360" w:after="80"/>
    </w:pPr>
    <w:rPr>
      <w:rFonts w:ascii="Georgia" w:hAnsi="Georgia"/>
      <w:i/>
      <w:color w:val="666666"/>
      <w:sz w:val="48"/>
    </w:rPr>
  </w:style>
  <w:style w:type="character" w:customStyle="1" w:styleId="af5">
    <w:name w:val="Подзаголовок Знак"/>
    <w:basedOn w:val="1"/>
    <w:link w:val="af4"/>
    <w:rPr>
      <w:rFonts w:ascii="Georgia" w:hAnsi="Georgia"/>
      <w:i/>
      <w:color w:val="666666"/>
      <w:sz w:val="48"/>
    </w:rPr>
  </w:style>
  <w:style w:type="paragraph" w:styleId="af6">
    <w:name w:val="Normal (Web)"/>
    <w:basedOn w:val="a0"/>
    <w:link w:val="af7"/>
    <w:pPr>
      <w:spacing w:beforeAutospacing="1" w:afterAutospacing="1" w:line="240" w:lineRule="auto"/>
    </w:pPr>
    <w:rPr>
      <w:rFonts w:ascii="Times New Roman" w:hAnsi="Times New Roman"/>
      <w:sz w:val="24"/>
    </w:rPr>
  </w:style>
  <w:style w:type="character" w:customStyle="1" w:styleId="af7">
    <w:name w:val="Обычный (Интернет) Знак"/>
    <w:basedOn w:val="1"/>
    <w:link w:val="af6"/>
    <w:rPr>
      <w:rFonts w:ascii="Times New Roman" w:hAnsi="Times New Roman"/>
      <w:sz w:val="24"/>
    </w:rPr>
  </w:style>
  <w:style w:type="paragraph" w:styleId="af8">
    <w:name w:val="Title"/>
    <w:basedOn w:val="a0"/>
    <w:next w:val="a0"/>
    <w:link w:val="af9"/>
    <w:uiPriority w:val="10"/>
    <w:qFormat/>
    <w:pPr>
      <w:keepNext/>
      <w:keepLines/>
      <w:spacing w:before="480" w:after="120"/>
    </w:pPr>
    <w:rPr>
      <w:b/>
      <w:sz w:val="72"/>
    </w:rPr>
  </w:style>
  <w:style w:type="character" w:customStyle="1" w:styleId="af9">
    <w:name w:val="Заголовок Знак"/>
    <w:basedOn w:val="1"/>
    <w:link w:val="af8"/>
    <w:rPr>
      <w:b/>
      <w:sz w:val="72"/>
    </w:rPr>
  </w:style>
  <w:style w:type="character" w:customStyle="1" w:styleId="40">
    <w:name w:val="Заголовок 4 Знак"/>
    <w:basedOn w:val="1"/>
    <w:link w:val="4"/>
    <w:rPr>
      <w:b/>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a1"/>
    <w:link w:val="apple-converted-space"/>
  </w:style>
  <w:style w:type="paragraph" w:customStyle="1" w:styleId="Textbody">
    <w:name w:val="Text body"/>
    <w:basedOn w:val="a0"/>
    <w:link w:val="Textbody0"/>
    <w:pPr>
      <w:spacing w:after="140" w:line="288" w:lineRule="auto"/>
    </w:pPr>
    <w:rPr>
      <w:rFonts w:ascii="Liberation Serif" w:hAnsi="Liberation Serif"/>
      <w:sz w:val="24"/>
    </w:rPr>
  </w:style>
  <w:style w:type="character" w:customStyle="1" w:styleId="Textbody0">
    <w:name w:val="Text body"/>
    <w:basedOn w:val="1"/>
    <w:link w:val="Textbody"/>
    <w:rPr>
      <w:rFonts w:ascii="Liberation Serif" w:hAnsi="Liberation Serif"/>
      <w:sz w:val="24"/>
    </w:rPr>
  </w:style>
  <w:style w:type="character" w:customStyle="1" w:styleId="20">
    <w:name w:val="Заголовок 2 Знак"/>
    <w:basedOn w:val="1"/>
    <w:link w:val="2"/>
    <w:rPr>
      <w:b/>
      <w:sz w:val="36"/>
    </w:rPr>
  </w:style>
  <w:style w:type="character" w:customStyle="1" w:styleId="60">
    <w:name w:val="Заголовок 6 Знак"/>
    <w:basedOn w:val="1"/>
    <w:link w:val="6"/>
    <w:rPr>
      <w:b/>
      <w:sz w:val="20"/>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s://mo-murin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B4D12-3283-4D69-A030-D12495253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7254</Words>
  <Characters>41353</Characters>
  <Application>Microsoft Office Word</Application>
  <DocSecurity>0</DocSecurity>
  <Lines>344</Lines>
  <Paragraphs>97</Paragraphs>
  <ScaleCrop>false</ScaleCrop>
  <Company/>
  <LinksUpToDate>false</LinksUpToDate>
  <CharactersWithSpaces>48510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Ольга Астаева</cp:lastModifiedBy>
  <cp:revision>3</cp:revision>
  <dcterms:created xsi:type="dcterms:W3CDTF">2025-02-13T15:25:00Z</dcterms:created>
  <dcterms:modified xsi:type="dcterms:W3CDTF">2025-02-19T07:22:00Z</dcterms:modified>
</cp:coreProperties>
</file>